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B1E1" w14:textId="77777777" w:rsidR="00FF7B33" w:rsidRPr="00951C77" w:rsidRDefault="00000000" w:rsidP="00951C77">
      <w:pPr>
        <w:pStyle w:val="Title"/>
      </w:pPr>
      <w:r>
        <w:t>CS6460</w:t>
      </w:r>
      <w:r w:rsidR="00D501FF">
        <w:rPr>
          <w:rFonts w:hint="eastAsia"/>
          <w:lang w:eastAsia="zh-CN"/>
        </w:rPr>
        <w:t>:</w:t>
      </w:r>
      <w:r>
        <w:rPr>
          <w:lang w:eastAsia="zh-CN"/>
        </w:rPr>
        <w:t xml:space="preserve"> Final Paper </w:t>
      </w:r>
    </w:p>
    <w:p w14:paraId="663ECEB1" w14:textId="77777777" w:rsidR="00FF7B33" w:rsidRPr="00951C77" w:rsidRDefault="00000000" w:rsidP="00951C77">
      <w:pPr>
        <w:pStyle w:val="Title"/>
      </w:pPr>
      <w:r w:rsidRPr="009D5D0E">
        <w:t>A Study on Student Engagement and Learning Outcomes in Online Learning</w:t>
      </w:r>
    </w:p>
    <w:p w14:paraId="128C40DC" w14:textId="77777777" w:rsidR="00FF7B33" w:rsidRPr="00FF7B33" w:rsidRDefault="00000000" w:rsidP="00126D77">
      <w:pPr>
        <w:pStyle w:val="Subtitle"/>
      </w:pPr>
      <w:r>
        <w:t>Cleo</w:t>
      </w:r>
      <w:r w:rsidR="00141B95">
        <w:t xml:space="preserve"> </w:t>
      </w:r>
      <w:r>
        <w:t>Zhang</w:t>
      </w:r>
    </w:p>
    <w:p w14:paraId="29A0E242" w14:textId="77777777" w:rsidR="00FF7B33" w:rsidRPr="00FF7B33" w:rsidRDefault="00000000" w:rsidP="00126D77">
      <w:pPr>
        <w:pStyle w:val="Subtitle"/>
      </w:pPr>
      <w:r>
        <w:t>yzhang</w:t>
      </w:r>
      <w:r w:rsidR="0098527B">
        <w:t>3761</w:t>
      </w:r>
      <w:r w:rsidRPr="00FF7B33">
        <w:t>@</w:t>
      </w:r>
      <w:r w:rsidR="00FD25E7">
        <w:t>gatech.edu</w:t>
      </w:r>
    </w:p>
    <w:p w14:paraId="1C14C982" w14:textId="77777777" w:rsidR="00784B78" w:rsidRPr="0054029E" w:rsidRDefault="00000000" w:rsidP="0054029E">
      <w:pPr>
        <w:pStyle w:val="Abstract"/>
      </w:pPr>
      <w:r w:rsidRPr="0054029E">
        <w:rPr>
          <w:b/>
          <w:bCs/>
          <w:i/>
          <w:iCs/>
        </w:rPr>
        <w:t>Abstract</w:t>
      </w:r>
      <w:r w:rsidR="002E20C6" w:rsidRPr="0054029E">
        <w:rPr>
          <w:b/>
          <w:bCs/>
          <w:i/>
          <w:iCs/>
        </w:rPr>
        <w:t>—</w:t>
      </w:r>
      <w:r w:rsidR="00380E83">
        <w:rPr>
          <w:rFonts w:eastAsiaTheme="minorHAnsi"/>
        </w:rPr>
        <w:t>This paper documents the</w:t>
      </w:r>
      <w:r w:rsidR="007A3556" w:rsidRPr="007A3556">
        <w:rPr>
          <w:rFonts w:eastAsiaTheme="minorHAnsi"/>
        </w:rPr>
        <w:t xml:space="preserve"> research investigating student</w:t>
      </w:r>
      <w:r w:rsidR="00651A56">
        <w:rPr>
          <w:rFonts w:eastAsiaTheme="minorHAnsi"/>
        </w:rPr>
        <w:t>s’</w:t>
      </w:r>
      <w:r w:rsidR="007A3556" w:rsidRPr="007A3556">
        <w:rPr>
          <w:rFonts w:eastAsiaTheme="minorHAnsi"/>
        </w:rPr>
        <w:t xml:space="preserve"> engagement and </w:t>
      </w:r>
      <w:r w:rsidR="00264E9C">
        <w:rPr>
          <w:rFonts w:eastAsiaTheme="minorHAnsi"/>
        </w:rPr>
        <w:t xml:space="preserve">corresponding </w:t>
      </w:r>
      <w:r w:rsidR="007A3556" w:rsidRPr="007A3556">
        <w:rPr>
          <w:rFonts w:eastAsiaTheme="minorHAnsi"/>
        </w:rPr>
        <w:t>learning outcomes</w:t>
      </w:r>
      <w:r w:rsidR="00456A3C">
        <w:rPr>
          <w:rFonts w:eastAsiaTheme="minorHAnsi"/>
        </w:rPr>
        <w:t xml:space="preserve"> in an online learning context</w:t>
      </w:r>
      <w:r w:rsidR="007A3556" w:rsidRPr="007A3556">
        <w:rPr>
          <w:rFonts w:eastAsiaTheme="minorHAnsi"/>
        </w:rPr>
        <w:t xml:space="preserve">. Employing controlled experiments with 18 participants, the study </w:t>
      </w:r>
      <w:r w:rsidR="002B0F62">
        <w:rPr>
          <w:rFonts w:eastAsiaTheme="minorHAnsi"/>
        </w:rPr>
        <w:t>applies</w:t>
      </w:r>
      <w:r w:rsidR="007A3556" w:rsidRPr="007A3556">
        <w:rPr>
          <w:rFonts w:eastAsiaTheme="minorHAnsi"/>
        </w:rPr>
        <w:t xml:space="preserve"> quantitative and qualitative </w:t>
      </w:r>
      <w:r w:rsidR="001E34DE">
        <w:rPr>
          <w:rFonts w:eastAsiaTheme="minorHAnsi"/>
        </w:rPr>
        <w:t>methodologies</w:t>
      </w:r>
      <w:r w:rsidR="007A3556" w:rsidRPr="007A3556">
        <w:rPr>
          <w:rFonts w:eastAsiaTheme="minorHAnsi"/>
        </w:rPr>
        <w:t xml:space="preserve"> to</w:t>
      </w:r>
      <w:r w:rsidR="007E2C7F">
        <w:rPr>
          <w:rFonts w:eastAsiaTheme="minorHAnsi"/>
        </w:rPr>
        <w:t xml:space="preserve"> conclu</w:t>
      </w:r>
      <w:r w:rsidR="00A564B7">
        <w:rPr>
          <w:rFonts w:eastAsiaTheme="minorHAnsi"/>
        </w:rPr>
        <w:t>de the participant</w:t>
      </w:r>
      <w:r w:rsidR="007A3556" w:rsidRPr="007A3556">
        <w:rPr>
          <w:rFonts w:eastAsiaTheme="minorHAnsi"/>
        </w:rPr>
        <w:t xml:space="preserve"> feedback. Utilizing visual aids like combined area and line charts and Word Clouds aids in comparative analysis. The </w:t>
      </w:r>
      <w:r w:rsidR="00BD1C6D">
        <w:rPr>
          <w:rFonts w:eastAsiaTheme="minorHAnsi"/>
        </w:rPr>
        <w:t xml:space="preserve">discussions </w:t>
      </w:r>
      <w:r w:rsidR="007A3556" w:rsidRPr="007A3556">
        <w:rPr>
          <w:rFonts w:eastAsiaTheme="minorHAnsi"/>
        </w:rPr>
        <w:t>highlight challenges in evaluating diverse language learning curves and acknowledge limitations in data scope and potential biases. Future work suggestions encompass interventions' impact, implicit assessment of learning outcomes, and the effects of repetitive behaviours on learning, aiming to refine educational technology's efficacy and pedagogical approaches.</w:t>
      </w:r>
    </w:p>
    <w:p w14:paraId="6483374C" w14:textId="77777777" w:rsidR="00D5034D" w:rsidRPr="009B7A17" w:rsidRDefault="00000000" w:rsidP="00B4491E">
      <w:pPr>
        <w:pStyle w:val="Heading1"/>
        <w:rPr>
          <w:lang w:eastAsia="zh-CN"/>
        </w:rPr>
      </w:pPr>
      <w:r>
        <w:t>Introduction</w:t>
      </w:r>
    </w:p>
    <w:p w14:paraId="18ED4BDC" w14:textId="77777777" w:rsidR="004C454D" w:rsidRPr="00D21D36" w:rsidRDefault="00000000" w:rsidP="003B1503">
      <w:pPr>
        <w:rPr>
          <w:rFonts w:eastAsiaTheme="minorHAnsi"/>
        </w:rPr>
      </w:pPr>
      <w:r w:rsidRPr="00D21D36">
        <w:rPr>
          <w:rFonts w:eastAsiaTheme="minorHAnsi"/>
        </w:rPr>
        <w:t>My journey into educational technology began during my undergraduate studies</w:t>
      </w:r>
      <w:r w:rsidR="002A4EEE" w:rsidRPr="00D21D36">
        <w:rPr>
          <w:rFonts w:eastAsiaTheme="minorHAnsi"/>
        </w:rPr>
        <w:t xml:space="preserve"> </w:t>
      </w:r>
      <w:r w:rsidRPr="00D21D36">
        <w:rPr>
          <w:rFonts w:eastAsiaTheme="minorHAnsi"/>
        </w:rPr>
        <w:t>when I became involved in the Tapestry Tool project. Over time, this project</w:t>
      </w:r>
      <w:r w:rsidR="00545388" w:rsidRPr="00D21D36">
        <w:rPr>
          <w:rFonts w:eastAsiaTheme="minorHAnsi"/>
        </w:rPr>
        <w:t xml:space="preserve"> </w:t>
      </w:r>
      <w:r w:rsidRPr="00D21D36">
        <w:rPr>
          <w:rFonts w:eastAsiaTheme="minorHAnsi"/>
        </w:rPr>
        <w:t>has evolved into an open-source online learning platform that has captured my</w:t>
      </w:r>
      <w:r w:rsidR="002A4EEE" w:rsidRPr="00D21D36">
        <w:rPr>
          <w:rFonts w:eastAsiaTheme="minorHAnsi"/>
        </w:rPr>
        <w:t xml:space="preserve"> </w:t>
      </w:r>
      <w:r w:rsidRPr="00D21D36">
        <w:rPr>
          <w:rFonts w:eastAsiaTheme="minorHAnsi"/>
        </w:rPr>
        <w:t>fascination. What intrigued me most was its innovative graph-based structure,</w:t>
      </w:r>
      <w:r w:rsidR="002116C0" w:rsidRPr="00D21D36">
        <w:rPr>
          <w:rFonts w:eastAsiaTheme="minorHAnsi"/>
        </w:rPr>
        <w:t xml:space="preserve"> </w:t>
      </w:r>
      <w:r w:rsidRPr="00D21D36">
        <w:rPr>
          <w:rFonts w:eastAsiaTheme="minorHAnsi"/>
        </w:rPr>
        <w:t>which simplifies the concept of content relevance through edges and nodes,</w:t>
      </w:r>
      <w:r w:rsidR="00DB32C1" w:rsidRPr="00D21D36">
        <w:rPr>
          <w:rFonts w:eastAsiaTheme="minorHAnsi"/>
        </w:rPr>
        <w:t xml:space="preserve"> </w:t>
      </w:r>
      <w:r w:rsidRPr="00D21D36">
        <w:rPr>
          <w:rFonts w:eastAsiaTheme="minorHAnsi"/>
        </w:rPr>
        <w:t>transforming traditional teaching into a multidimensional and engaging experience.</w:t>
      </w:r>
      <w:r w:rsidR="002A4EEE" w:rsidRPr="00D21D36">
        <w:rPr>
          <w:rFonts w:eastAsiaTheme="minorHAnsi"/>
        </w:rPr>
        <w:t xml:space="preserve"> </w:t>
      </w:r>
      <w:r w:rsidRPr="00D21D36">
        <w:rPr>
          <w:rFonts w:eastAsiaTheme="minorHAnsi"/>
        </w:rPr>
        <w:t>This unique approach harnesses the human memory's capacity for making</w:t>
      </w:r>
      <w:r w:rsidR="002A4EEE" w:rsidRPr="00D21D36">
        <w:rPr>
          <w:rFonts w:eastAsiaTheme="minorHAnsi"/>
        </w:rPr>
        <w:t xml:space="preserve"> </w:t>
      </w:r>
      <w:r w:rsidRPr="00D21D36">
        <w:rPr>
          <w:rFonts w:eastAsiaTheme="minorHAnsi"/>
        </w:rPr>
        <w:t>correlations, thus enhancing the overall quality of Education. This experience has</w:t>
      </w:r>
      <w:r w:rsidR="002A4EEE" w:rsidRPr="00D21D36">
        <w:rPr>
          <w:rFonts w:eastAsiaTheme="minorHAnsi"/>
        </w:rPr>
        <w:t xml:space="preserve"> </w:t>
      </w:r>
      <w:r w:rsidRPr="00D21D36">
        <w:rPr>
          <w:rFonts w:eastAsiaTheme="minorHAnsi"/>
        </w:rPr>
        <w:t>fueled my desire to explore the relationship between human cognitive-level instincts</w:t>
      </w:r>
      <w:r w:rsidR="002A4EEE" w:rsidRPr="00D21D36">
        <w:rPr>
          <w:rFonts w:eastAsiaTheme="minorHAnsi"/>
        </w:rPr>
        <w:t xml:space="preserve"> </w:t>
      </w:r>
      <w:r w:rsidRPr="00D21D36">
        <w:rPr>
          <w:rFonts w:eastAsiaTheme="minorHAnsi"/>
        </w:rPr>
        <w:t>and learning and the possible role of Educational Technology within this</w:t>
      </w:r>
      <w:r w:rsidR="002A4EEE" w:rsidRPr="00D21D36">
        <w:rPr>
          <w:rFonts w:eastAsiaTheme="minorHAnsi"/>
        </w:rPr>
        <w:t xml:space="preserve"> </w:t>
      </w:r>
      <w:r w:rsidRPr="00D21D36">
        <w:rPr>
          <w:rFonts w:eastAsiaTheme="minorHAnsi"/>
        </w:rPr>
        <w:t>sector.</w:t>
      </w:r>
    </w:p>
    <w:p w14:paraId="6283E3F4" w14:textId="77777777" w:rsidR="00BD0502" w:rsidRPr="000B4E71" w:rsidRDefault="00000000" w:rsidP="00BD0502">
      <w:pPr>
        <w:rPr>
          <w:rFonts w:eastAsiaTheme="minorHAnsi"/>
        </w:rPr>
      </w:pPr>
      <w:r w:rsidRPr="000B4E71">
        <w:rPr>
          <w:rFonts w:eastAsiaTheme="minorHAnsi" w:hint="eastAsia"/>
        </w:rPr>
        <w:t>As</w:t>
      </w:r>
      <w:r w:rsidRPr="000B4E71">
        <w:rPr>
          <w:rFonts w:eastAsiaTheme="minorHAnsi"/>
        </w:rPr>
        <w:t xml:space="preserve"> a part of the </w:t>
      </w:r>
      <w:r w:rsidR="00EA6878" w:rsidRPr="000B4E71">
        <w:rPr>
          <w:rFonts w:eastAsiaTheme="minorHAnsi"/>
        </w:rPr>
        <w:t>CS6460</w:t>
      </w:r>
      <w:r w:rsidRPr="000B4E71">
        <w:rPr>
          <w:rFonts w:eastAsiaTheme="minorHAnsi"/>
        </w:rPr>
        <w:t xml:space="preserve"> Research track, I am </w:t>
      </w:r>
      <w:r w:rsidR="00AF4C96" w:rsidRPr="000B4E71">
        <w:rPr>
          <w:rFonts w:eastAsiaTheme="minorHAnsi" w:hint="eastAsia"/>
        </w:rPr>
        <w:t>undertaking</w:t>
      </w:r>
      <w:r w:rsidRPr="000B4E71">
        <w:rPr>
          <w:rFonts w:eastAsiaTheme="minorHAnsi"/>
        </w:rPr>
        <w:t xml:space="preserve"> a research </w:t>
      </w:r>
      <w:r w:rsidR="00012974" w:rsidRPr="000B4E71">
        <w:rPr>
          <w:rFonts w:eastAsiaTheme="minorHAnsi"/>
        </w:rPr>
        <w:t>endeavour</w:t>
      </w:r>
      <w:r w:rsidR="00AE0B76" w:rsidRPr="000B4E71">
        <w:rPr>
          <w:rFonts w:eastAsiaTheme="minorHAnsi"/>
        </w:rPr>
        <w:t xml:space="preserve"> </w:t>
      </w:r>
      <w:r w:rsidRPr="000B4E71">
        <w:rPr>
          <w:rFonts w:eastAsiaTheme="minorHAnsi"/>
        </w:rPr>
        <w:t>to investigate the pivotal role of educational software in fostering student</w:t>
      </w:r>
      <w:r w:rsidR="00AE0B76" w:rsidRPr="000B4E71">
        <w:rPr>
          <w:rFonts w:eastAsiaTheme="minorHAnsi"/>
        </w:rPr>
        <w:t xml:space="preserve"> </w:t>
      </w:r>
      <w:r w:rsidRPr="000B4E71">
        <w:rPr>
          <w:rFonts w:eastAsiaTheme="minorHAnsi"/>
        </w:rPr>
        <w:lastRenderedPageBreak/>
        <w:t>engagement within online learning. My research investigate</w:t>
      </w:r>
      <w:r w:rsidR="008231C2" w:rsidRPr="000B4E71">
        <w:rPr>
          <w:rFonts w:eastAsiaTheme="minorHAnsi"/>
        </w:rPr>
        <w:t>s</w:t>
      </w:r>
      <w:r w:rsidRPr="000B4E71">
        <w:rPr>
          <w:rFonts w:eastAsiaTheme="minorHAnsi"/>
        </w:rPr>
        <w:t xml:space="preserve"> how</w:t>
      </w:r>
      <w:r w:rsidR="00AE0B76" w:rsidRPr="000B4E71">
        <w:rPr>
          <w:rFonts w:eastAsiaTheme="minorHAnsi"/>
        </w:rPr>
        <w:t xml:space="preserve"> </w:t>
      </w:r>
      <w:r w:rsidRPr="000B4E71">
        <w:rPr>
          <w:rFonts w:eastAsiaTheme="minorHAnsi"/>
        </w:rPr>
        <w:t>technology can effectively stimulate students' curiosity and intrinsic motivation,</w:t>
      </w:r>
      <w:r w:rsidR="00AE0B76" w:rsidRPr="000B4E71">
        <w:rPr>
          <w:rFonts w:eastAsiaTheme="minorHAnsi"/>
        </w:rPr>
        <w:t xml:space="preserve"> </w:t>
      </w:r>
      <w:r w:rsidRPr="000B4E71">
        <w:rPr>
          <w:rFonts w:eastAsiaTheme="minorHAnsi"/>
        </w:rPr>
        <w:t>ultimately leading to increased engagement and improved learning outcomes to</w:t>
      </w:r>
      <w:r w:rsidR="00AE0B76" w:rsidRPr="000B4E71">
        <w:rPr>
          <w:rFonts w:eastAsiaTheme="minorHAnsi"/>
        </w:rPr>
        <w:t xml:space="preserve"> </w:t>
      </w:r>
      <w:r w:rsidRPr="000B4E71">
        <w:rPr>
          <w:rFonts w:eastAsiaTheme="minorHAnsi"/>
        </w:rPr>
        <w:t xml:space="preserve">what extent. To achieve this, my primary focus </w:t>
      </w:r>
      <w:r w:rsidR="003C6ED0" w:rsidRPr="000B4E71">
        <w:rPr>
          <w:rFonts w:eastAsiaTheme="minorHAnsi"/>
        </w:rPr>
        <w:t>is</w:t>
      </w:r>
      <w:r w:rsidRPr="000B4E71">
        <w:rPr>
          <w:rFonts w:eastAsiaTheme="minorHAnsi"/>
        </w:rPr>
        <w:t xml:space="preserve"> graduate students,</w:t>
      </w:r>
      <w:r w:rsidR="00AE0B76" w:rsidRPr="000B4E71">
        <w:rPr>
          <w:rFonts w:eastAsiaTheme="minorHAnsi"/>
        </w:rPr>
        <w:t xml:space="preserve"> </w:t>
      </w:r>
      <w:r w:rsidRPr="000B4E71">
        <w:rPr>
          <w:rFonts w:eastAsiaTheme="minorHAnsi"/>
        </w:rPr>
        <w:t xml:space="preserve">chosen due to their practical feasibility for surveys and data collection and </w:t>
      </w:r>
      <w:r w:rsidR="00AE0B76" w:rsidRPr="000B4E71">
        <w:rPr>
          <w:rFonts w:eastAsiaTheme="minorHAnsi"/>
        </w:rPr>
        <w:t xml:space="preserve">leveraging </w:t>
      </w:r>
      <w:r w:rsidRPr="000B4E71">
        <w:rPr>
          <w:rFonts w:eastAsiaTheme="minorHAnsi"/>
        </w:rPr>
        <w:t>Duolingo as the tool to conduct my research.</w:t>
      </w:r>
    </w:p>
    <w:p w14:paraId="78CCE7D8" w14:textId="77777777" w:rsidR="00BF1F43" w:rsidRPr="000B4E71" w:rsidRDefault="00000000" w:rsidP="00BD0502">
      <w:pPr>
        <w:rPr>
          <w:rFonts w:eastAsiaTheme="minorHAnsi"/>
        </w:rPr>
      </w:pPr>
      <w:r w:rsidRPr="000B4E71">
        <w:rPr>
          <w:rFonts w:eastAsiaTheme="minorHAnsi"/>
        </w:rPr>
        <w:t>This report primarily cover</w:t>
      </w:r>
      <w:r w:rsidR="007D49B3" w:rsidRPr="000B4E71">
        <w:rPr>
          <w:rFonts w:eastAsiaTheme="minorHAnsi"/>
        </w:rPr>
        <w:t>s</w:t>
      </w:r>
      <w:r w:rsidRPr="000B4E71">
        <w:rPr>
          <w:rFonts w:eastAsiaTheme="minorHAnsi"/>
        </w:rPr>
        <w:t xml:space="preserve"> the progress I have made in my research this semester and how I have achieved these results. Also, I discuss the limitations of this research and look at interesting future research directions at the end of the report.</w:t>
      </w:r>
      <w:r w:rsidR="00C90A81" w:rsidRPr="000B4E71">
        <w:rPr>
          <w:rFonts w:eastAsiaTheme="minorHAnsi"/>
        </w:rPr>
        <w:t xml:space="preserve"> I also want to thank the researchers in the Education Field whose previous work inspired me and made my research feasible.</w:t>
      </w:r>
    </w:p>
    <w:p w14:paraId="67E7525C" w14:textId="77777777" w:rsidR="00FB6E06" w:rsidRDefault="00000000" w:rsidP="00FB6E06">
      <w:pPr>
        <w:pStyle w:val="Heading1"/>
      </w:pPr>
      <w:r w:rsidRPr="00D7708C">
        <w:t>Methodology</w:t>
      </w:r>
    </w:p>
    <w:p w14:paraId="304F8E3B" w14:textId="77777777" w:rsidR="00FB6E06" w:rsidRDefault="00000000" w:rsidP="00FB6E06">
      <w:pPr>
        <w:pStyle w:val="Heading2"/>
      </w:pPr>
      <w:r w:rsidRPr="005B494D">
        <w:t>Research Design</w:t>
      </w:r>
    </w:p>
    <w:p w14:paraId="77103C1B" w14:textId="77777777" w:rsidR="00A53CB3" w:rsidRPr="000B4E71" w:rsidRDefault="00000000" w:rsidP="00BF484A">
      <w:pPr>
        <w:rPr>
          <w:rFonts w:eastAsiaTheme="minorHAnsi"/>
        </w:rPr>
      </w:pPr>
      <w:r w:rsidRPr="000B4E71">
        <w:rPr>
          <w:rFonts w:eastAsiaTheme="minorHAnsi"/>
        </w:rPr>
        <w:t>I conducted controlled experiments</w:t>
      </w:r>
      <w:r w:rsidR="005F59CE" w:rsidRPr="000B4E71">
        <w:rPr>
          <w:rFonts w:eastAsiaTheme="minorHAnsi"/>
        </w:rPr>
        <w:t xml:space="preserve"> for my research.</w:t>
      </w:r>
      <w:r w:rsidR="00F60074" w:rsidRPr="000B4E71">
        <w:rPr>
          <w:rFonts w:eastAsiaTheme="minorHAnsi"/>
        </w:rPr>
        <w:t xml:space="preserve"> </w:t>
      </w:r>
      <w:r w:rsidR="006C7AA5" w:rsidRPr="000B4E71">
        <w:rPr>
          <w:rFonts w:eastAsiaTheme="minorHAnsi"/>
        </w:rPr>
        <w:t>I have 18 participants</w:t>
      </w:r>
      <w:r w:rsidR="004051C6" w:rsidRPr="000B4E71">
        <w:rPr>
          <w:rFonts w:eastAsiaTheme="minorHAnsi"/>
        </w:rPr>
        <w:t xml:space="preserve">, </w:t>
      </w:r>
      <w:r w:rsidR="00A80596" w:rsidRPr="000B4E71">
        <w:rPr>
          <w:rFonts w:eastAsiaTheme="minorHAnsi"/>
        </w:rPr>
        <w:t>randomly divided into two groups - one study the new language</w:t>
      </w:r>
      <w:r w:rsidR="007A0849" w:rsidRPr="000B4E71">
        <w:rPr>
          <w:rFonts w:eastAsiaTheme="minorHAnsi"/>
        </w:rPr>
        <w:t xml:space="preserve"> traditionally</w:t>
      </w:r>
      <w:r w:rsidR="00A80596" w:rsidRPr="000B4E71">
        <w:rPr>
          <w:rFonts w:eastAsiaTheme="minorHAnsi"/>
        </w:rPr>
        <w:t xml:space="preserve">, and the other </w:t>
      </w:r>
      <w:r w:rsidR="002B4D06" w:rsidRPr="000B4E71">
        <w:rPr>
          <w:rFonts w:eastAsiaTheme="minorHAnsi"/>
        </w:rPr>
        <w:t>will be leveraging Duolingo</w:t>
      </w:r>
      <w:r w:rsidR="002F4E4A" w:rsidRPr="000B4E71">
        <w:rPr>
          <w:rFonts w:eastAsiaTheme="minorHAnsi"/>
        </w:rPr>
        <w:t>.</w:t>
      </w:r>
      <w:r w:rsidR="00773676" w:rsidRPr="000B4E71">
        <w:rPr>
          <w:rFonts w:eastAsiaTheme="minorHAnsi"/>
        </w:rPr>
        <w:t xml:space="preserve"> </w:t>
      </w:r>
      <w:r w:rsidRPr="000B4E71">
        <w:rPr>
          <w:rFonts w:eastAsiaTheme="minorHAnsi"/>
        </w:rPr>
        <w:t>As highlighted</w:t>
      </w:r>
      <w:r w:rsidR="005234C1" w:rsidRPr="000B4E71">
        <w:rPr>
          <w:rFonts w:eastAsiaTheme="minorHAnsi"/>
        </w:rPr>
        <w:t xml:space="preserve"> </w:t>
      </w:r>
      <w:r w:rsidRPr="000B4E71">
        <w:rPr>
          <w:rFonts w:eastAsiaTheme="minorHAnsi"/>
        </w:rPr>
        <w:t xml:space="preserve">by Luis von Ahn in his interview with Lindsay (Luis &amp; Lindsay, </w:t>
      </w:r>
      <w:r w:rsidR="00BE5571" w:rsidRPr="000B4E71">
        <w:rPr>
          <w:rFonts w:eastAsiaTheme="minorHAnsi"/>
        </w:rPr>
        <w:t>2023</w:t>
      </w:r>
      <w:r w:rsidRPr="000B4E71">
        <w:rPr>
          <w:rFonts w:eastAsiaTheme="minorHAnsi"/>
        </w:rPr>
        <w:t>), the traditional</w:t>
      </w:r>
      <w:r w:rsidR="0010301B" w:rsidRPr="000B4E71">
        <w:rPr>
          <w:rFonts w:eastAsiaTheme="minorHAnsi"/>
        </w:rPr>
        <w:t xml:space="preserve"> </w:t>
      </w:r>
      <w:r w:rsidRPr="000B4E71">
        <w:rPr>
          <w:rFonts w:eastAsiaTheme="minorHAnsi"/>
        </w:rPr>
        <w:t>approach to language learning, which they initially attempted with the</w:t>
      </w:r>
      <w:r w:rsidR="004742EA" w:rsidRPr="000B4E71">
        <w:rPr>
          <w:rFonts w:eastAsiaTheme="minorHAnsi"/>
        </w:rPr>
        <w:t xml:space="preserve"> </w:t>
      </w:r>
      <w:r w:rsidRPr="000B4E71">
        <w:rPr>
          <w:rFonts w:eastAsiaTheme="minorHAnsi"/>
        </w:rPr>
        <w:t>first version of Duolingo, was perceived as dull and challenging to sustain motivation.</w:t>
      </w:r>
      <w:r w:rsidR="0010301B" w:rsidRPr="000B4E71">
        <w:rPr>
          <w:rFonts w:eastAsiaTheme="minorHAnsi"/>
        </w:rPr>
        <w:t xml:space="preserve"> </w:t>
      </w:r>
      <w:r w:rsidRPr="000B4E71">
        <w:rPr>
          <w:rFonts w:eastAsiaTheme="minorHAnsi"/>
        </w:rPr>
        <w:t xml:space="preserve">Consequently, they transformed Duolingo into a levels-based </w:t>
      </w:r>
      <w:r w:rsidR="001B27D4" w:rsidRPr="000B4E71">
        <w:rPr>
          <w:rFonts w:eastAsiaTheme="minorHAnsi"/>
        </w:rPr>
        <w:t>gamified</w:t>
      </w:r>
      <w:r w:rsidR="00775E42" w:rsidRPr="000B4E71">
        <w:rPr>
          <w:rFonts w:eastAsiaTheme="minorHAnsi"/>
        </w:rPr>
        <w:t xml:space="preserve"> </w:t>
      </w:r>
      <w:r w:rsidRPr="000B4E71">
        <w:rPr>
          <w:rFonts w:eastAsiaTheme="minorHAnsi"/>
        </w:rPr>
        <w:t>platform rather than a robotic learning tool. This aligns seamlessly with my educational</w:t>
      </w:r>
      <w:r w:rsidR="0094346C" w:rsidRPr="000B4E71">
        <w:rPr>
          <w:rFonts w:eastAsiaTheme="minorHAnsi"/>
        </w:rPr>
        <w:t xml:space="preserve"> </w:t>
      </w:r>
      <w:r w:rsidRPr="000B4E71">
        <w:rPr>
          <w:rFonts w:eastAsiaTheme="minorHAnsi"/>
        </w:rPr>
        <w:t>philosophy and research interests. Furthermore, the fact that Duolingo</w:t>
      </w:r>
      <w:r w:rsidR="00D1789D" w:rsidRPr="000B4E71">
        <w:rPr>
          <w:rFonts w:eastAsiaTheme="minorHAnsi"/>
        </w:rPr>
        <w:t xml:space="preserve"> </w:t>
      </w:r>
      <w:r w:rsidRPr="000B4E71">
        <w:rPr>
          <w:rFonts w:eastAsiaTheme="minorHAnsi"/>
        </w:rPr>
        <w:t>is a free application eliminates the need for a budget to conduct my research.</w:t>
      </w:r>
    </w:p>
    <w:p w14:paraId="44DECD5F" w14:textId="77777777" w:rsidR="00611A0B" w:rsidRPr="000B4E71" w:rsidRDefault="00000000" w:rsidP="00611A0B">
      <w:pPr>
        <w:rPr>
          <w:rFonts w:eastAsiaTheme="minorHAnsi"/>
        </w:rPr>
      </w:pPr>
      <w:r w:rsidRPr="000B4E71">
        <w:rPr>
          <w:rFonts w:eastAsiaTheme="minorHAnsi"/>
        </w:rPr>
        <w:t>Using quantitative and qualitative analysis methods, I aim to examine the effects of interest and self-motivation on Student Engagement and Learning Outcomes in a remote learning context</w:t>
      </w:r>
      <w:r w:rsidR="00FC372E" w:rsidRPr="000B4E71">
        <w:rPr>
          <w:rFonts w:eastAsiaTheme="minorHAnsi"/>
        </w:rPr>
        <w:t>.</w:t>
      </w:r>
      <w:r w:rsidR="00FB6FEE" w:rsidRPr="000B4E71">
        <w:rPr>
          <w:rFonts w:eastAsiaTheme="minorHAnsi"/>
        </w:rPr>
        <w:t xml:space="preserve"> </w:t>
      </w:r>
      <w:r w:rsidR="00F86B07" w:rsidRPr="000B4E71">
        <w:rPr>
          <w:rFonts w:eastAsiaTheme="minorHAnsi"/>
        </w:rPr>
        <w:t>The following are what my participants need to do to engage with my research:</w:t>
      </w:r>
    </w:p>
    <w:p w14:paraId="32798F34" w14:textId="77777777" w:rsidR="00DA57C6" w:rsidRDefault="00000000" w:rsidP="00DA57C6">
      <w:pPr>
        <w:pStyle w:val="ListParagraph"/>
        <w:numPr>
          <w:ilvl w:val="0"/>
          <w:numId w:val="57"/>
        </w:numPr>
        <w:rPr>
          <w:lang w:eastAsia="zh-CN"/>
        </w:rPr>
      </w:pPr>
      <w:r>
        <w:t>C</w:t>
      </w:r>
      <w:r w:rsidR="00C86EA3" w:rsidRPr="000B7506">
        <w:t xml:space="preserve">ommit 30 minutes of learning </w:t>
      </w:r>
      <w:r w:rsidR="00EA0691" w:rsidRPr="000B7506">
        <w:t>daily</w:t>
      </w:r>
      <w:r w:rsidR="00EA0691">
        <w:t>.</w:t>
      </w:r>
    </w:p>
    <w:p w14:paraId="7C77819F" w14:textId="77777777" w:rsidR="00CA302E" w:rsidRDefault="00000000" w:rsidP="00CA302E">
      <w:pPr>
        <w:pStyle w:val="ListParagraph"/>
        <w:numPr>
          <w:ilvl w:val="0"/>
          <w:numId w:val="57"/>
        </w:numPr>
        <w:rPr>
          <w:lang w:eastAsia="zh-CN"/>
        </w:rPr>
      </w:pPr>
      <w:r w:rsidRPr="00DA57C6">
        <w:t>Send</w:t>
      </w:r>
      <w:r w:rsidR="003C1BD4">
        <w:t xml:space="preserve"> </w:t>
      </w:r>
      <w:r w:rsidR="009B23A5">
        <w:t xml:space="preserve">me </w:t>
      </w:r>
      <w:r w:rsidRPr="00DA57C6">
        <w:t xml:space="preserve">weekly feedback about </w:t>
      </w:r>
      <w:r w:rsidR="00EA0691">
        <w:t>their</w:t>
      </w:r>
      <w:r w:rsidRPr="00DA57C6">
        <w:t xml:space="preserve"> learning state</w:t>
      </w:r>
      <w:r w:rsidR="009C2510">
        <w:t xml:space="preserve">, answering the questions of </w:t>
      </w:r>
      <w:r w:rsidR="00912F51">
        <w:t>“</w:t>
      </w:r>
      <w:r w:rsidRPr="00DA57C6">
        <w:t>Did you spend half an hour a day studying last week?</w:t>
      </w:r>
      <w:r w:rsidR="00D766BD">
        <w:t>”</w:t>
      </w:r>
      <w:r w:rsidR="000068FB">
        <w:t>,” Did</w:t>
      </w:r>
      <w:r w:rsidRPr="00DA57C6">
        <w:t xml:space="preserve"> you find it interesting to learn a new language?</w:t>
      </w:r>
      <w:r w:rsidR="00D766BD">
        <w:t>”, “</w:t>
      </w:r>
      <w:r w:rsidRPr="00DA57C6">
        <w:t>Did you feel confident about what you will learn after two months?</w:t>
      </w:r>
      <w:r w:rsidR="00D766BD">
        <w:t>" a</w:t>
      </w:r>
      <w:r w:rsidRPr="00DA57C6">
        <w:t>nd so on.</w:t>
      </w:r>
    </w:p>
    <w:p w14:paraId="0FB4B8C3" w14:textId="77777777" w:rsidR="00F86B07" w:rsidRDefault="00000000" w:rsidP="00CA302E">
      <w:pPr>
        <w:pStyle w:val="ListParagraph"/>
        <w:numPr>
          <w:ilvl w:val="0"/>
          <w:numId w:val="57"/>
        </w:numPr>
        <w:rPr>
          <w:lang w:eastAsia="zh-CN"/>
        </w:rPr>
      </w:pPr>
      <w:r w:rsidRPr="00CA302E">
        <w:lastRenderedPageBreak/>
        <w:t xml:space="preserve">By December 1st, 2023, let me know </w:t>
      </w:r>
      <w:r w:rsidR="00740747">
        <w:t>their</w:t>
      </w:r>
      <w:r w:rsidRPr="00CA302E">
        <w:t xml:space="preserve"> overall feeling about the </w:t>
      </w:r>
      <w:r w:rsidR="00381A05">
        <w:t>learning experience</w:t>
      </w:r>
      <w:r w:rsidRPr="00CA302E">
        <w:t>.</w:t>
      </w:r>
    </w:p>
    <w:p w14:paraId="2320B808" w14:textId="6A65AFDF" w:rsidR="00734684" w:rsidRPr="000F5A47" w:rsidRDefault="00000000" w:rsidP="00734684">
      <w:pPr>
        <w:rPr>
          <w:rFonts w:eastAsiaTheme="minorHAnsi"/>
        </w:rPr>
      </w:pPr>
      <w:r w:rsidRPr="000F5A47">
        <w:rPr>
          <w:rFonts w:eastAsiaTheme="minorHAnsi"/>
        </w:rPr>
        <w:t xml:space="preserve">During this process, I tracked each week </w:t>
      </w:r>
      <w:r w:rsidR="00EF0D62" w:rsidRPr="000F5A47">
        <w:rPr>
          <w:rFonts w:eastAsiaTheme="minorHAnsi"/>
        </w:rPr>
        <w:t>whether</w:t>
      </w:r>
      <w:r w:rsidRPr="000F5A47">
        <w:rPr>
          <w:rFonts w:eastAsiaTheme="minorHAnsi"/>
        </w:rPr>
        <w:t xml:space="preserve"> participants sent me weekly feedback and tabulated the data to send to the TAs to calculate these participants' participation scores for CS6460.</w:t>
      </w:r>
      <w:r w:rsidR="006412F8" w:rsidRPr="000F5A47">
        <w:rPr>
          <w:rFonts w:eastAsiaTheme="minorHAnsi" w:hint="eastAsia"/>
        </w:rPr>
        <w:t xml:space="preserve"> </w:t>
      </w:r>
      <w:r w:rsidR="006412F8" w:rsidRPr="000F5A47">
        <w:rPr>
          <w:rFonts w:eastAsiaTheme="minorHAnsi"/>
        </w:rPr>
        <w:t>The following two sections describe how the data are collected and analyzed.</w:t>
      </w:r>
    </w:p>
    <w:p w14:paraId="3940BE4F" w14:textId="77777777" w:rsidR="00193F58" w:rsidRDefault="00000000" w:rsidP="00193F58">
      <w:pPr>
        <w:pStyle w:val="Heading2"/>
      </w:pPr>
      <w:r w:rsidRPr="00E20D6F">
        <w:t>Data Collection</w:t>
      </w:r>
    </w:p>
    <w:p w14:paraId="03D1A768" w14:textId="77777777" w:rsidR="00F736B5" w:rsidRPr="00435755" w:rsidRDefault="00000000" w:rsidP="00D649F6">
      <w:pPr>
        <w:rPr>
          <w:rFonts w:eastAsiaTheme="minorHAnsi"/>
        </w:rPr>
      </w:pPr>
      <w:r w:rsidRPr="00435755">
        <w:rPr>
          <w:rFonts w:eastAsiaTheme="minorHAnsi"/>
        </w:rPr>
        <w:t xml:space="preserve">There are two types of data that I mainly collect: Participants' weekly feedback and </w:t>
      </w:r>
      <w:r w:rsidR="008D5C91" w:rsidRPr="00435755">
        <w:rPr>
          <w:rFonts w:eastAsiaTheme="minorHAnsi"/>
        </w:rPr>
        <w:t>t</w:t>
      </w:r>
      <w:r w:rsidR="00960BDC" w:rsidRPr="00435755">
        <w:rPr>
          <w:rFonts w:eastAsiaTheme="minorHAnsi"/>
        </w:rPr>
        <w:t>heir f</w:t>
      </w:r>
      <w:r w:rsidRPr="00435755">
        <w:rPr>
          <w:rFonts w:eastAsiaTheme="minorHAnsi"/>
        </w:rPr>
        <w:t xml:space="preserve">inal </w:t>
      </w:r>
      <w:r w:rsidR="00BE0850" w:rsidRPr="00435755">
        <w:rPr>
          <w:rFonts w:eastAsiaTheme="minorHAnsi"/>
        </w:rPr>
        <w:t xml:space="preserve">thoughts on </w:t>
      </w:r>
      <w:r w:rsidR="00B613F3" w:rsidRPr="00435755">
        <w:rPr>
          <w:rFonts w:eastAsiaTheme="minorHAnsi"/>
        </w:rPr>
        <w:t>the whole learning experience</w:t>
      </w:r>
      <w:r w:rsidRPr="00435755">
        <w:rPr>
          <w:rFonts w:eastAsiaTheme="minorHAnsi"/>
        </w:rPr>
        <w:t>. I emailed participants a daily study reminder for the first two weeks, starting in week 8, to help them get into the swing of remote learning, and then on Fridays</w:t>
      </w:r>
      <w:r w:rsidRPr="00435755">
        <w:rPr>
          <w:rFonts w:eastAsiaTheme="minorHAnsi" w:hint="eastAsia"/>
        </w:rPr>
        <w:t xml:space="preserve">, I reminded them to reflect on the previous week and send me </w:t>
      </w:r>
      <w:r w:rsidR="000A336C" w:rsidRPr="00435755">
        <w:rPr>
          <w:rFonts w:eastAsiaTheme="minorHAnsi"/>
        </w:rPr>
        <w:t xml:space="preserve">the </w:t>
      </w:r>
      <w:r w:rsidRPr="00435755">
        <w:rPr>
          <w:rFonts w:eastAsiaTheme="minorHAnsi"/>
        </w:rPr>
        <w:t xml:space="preserve">feedback. </w:t>
      </w:r>
    </w:p>
    <w:p w14:paraId="1D0FF7EE" w14:textId="77777777" w:rsidR="00D649F6" w:rsidRPr="00435755" w:rsidRDefault="00000000" w:rsidP="00D649F6">
      <w:pPr>
        <w:rPr>
          <w:rFonts w:eastAsiaTheme="minorHAnsi"/>
        </w:rPr>
      </w:pPr>
      <w:r w:rsidRPr="00435755">
        <w:rPr>
          <w:rFonts w:eastAsiaTheme="minorHAnsi"/>
        </w:rPr>
        <w:t xml:space="preserve">Due to the infeasibility of online language testing and </w:t>
      </w:r>
      <w:bookmarkStart w:id="0" w:name="OLE_LINK7"/>
      <w:bookmarkStart w:id="1" w:name="OLE_LINK8"/>
      <w:bookmarkEnd w:id="0"/>
      <w:bookmarkEnd w:id="1"/>
      <w:r w:rsidRPr="00435755">
        <w:rPr>
          <w:rFonts w:eastAsiaTheme="minorHAnsi"/>
        </w:rPr>
        <w:t xml:space="preserve">internet/software access limitations, I </w:t>
      </w:r>
      <w:r w:rsidR="004E1D8D" w:rsidRPr="00435755">
        <w:rPr>
          <w:rFonts w:eastAsiaTheme="minorHAnsi"/>
        </w:rPr>
        <w:t xml:space="preserve">do </w:t>
      </w:r>
      <w:r w:rsidRPr="00435755">
        <w:rPr>
          <w:rFonts w:eastAsiaTheme="minorHAnsi"/>
        </w:rPr>
        <w:t>not directly use the participants' final Duolingo Levels and Badges to assess their learning outcomes.</w:t>
      </w:r>
      <w:r w:rsidR="00914CB4" w:rsidRPr="00435755">
        <w:rPr>
          <w:rFonts w:eastAsiaTheme="minorHAnsi"/>
        </w:rPr>
        <w:t xml:space="preserve"> Instead, I derive the participants' learning outcomes from their level of engagement from the available research outcomes.</w:t>
      </w:r>
      <w:r w:rsidR="00F34AC4" w:rsidRPr="00435755">
        <w:rPr>
          <w:rFonts w:eastAsiaTheme="minorHAnsi"/>
        </w:rPr>
        <w:t xml:space="preserve"> This method of assessment </w:t>
      </w:r>
      <w:bookmarkStart w:id="2" w:name="OLE_LINK5"/>
      <w:bookmarkStart w:id="3" w:name="OLE_LINK6"/>
      <w:r w:rsidR="00F34AC4" w:rsidRPr="00435755">
        <w:rPr>
          <w:rFonts w:eastAsiaTheme="minorHAnsi"/>
        </w:rPr>
        <w:t xml:space="preserve">applies </w:t>
      </w:r>
      <w:bookmarkEnd w:id="2"/>
      <w:bookmarkEnd w:id="3"/>
      <w:r w:rsidR="00F34AC4" w:rsidRPr="00435755">
        <w:rPr>
          <w:rFonts w:eastAsiaTheme="minorHAnsi"/>
        </w:rPr>
        <w:t>to both the experimental and control groups.</w:t>
      </w:r>
    </w:p>
    <w:p w14:paraId="08A73351" w14:textId="77777777" w:rsidR="00960205" w:rsidRDefault="00000000" w:rsidP="00960205">
      <w:pPr>
        <w:pStyle w:val="Heading2"/>
      </w:pPr>
      <w:r w:rsidRPr="00357E04">
        <w:t>Data Analysis</w:t>
      </w:r>
    </w:p>
    <w:p w14:paraId="11685357" w14:textId="77777777" w:rsidR="00D02851" w:rsidRPr="00435755" w:rsidRDefault="00000000" w:rsidP="00D02851">
      <w:pPr>
        <w:rPr>
          <w:rFonts w:eastAsiaTheme="minorHAnsi"/>
        </w:rPr>
      </w:pPr>
      <w:r w:rsidRPr="00435755">
        <w:rPr>
          <w:rFonts w:eastAsiaTheme="minorHAnsi"/>
        </w:rPr>
        <w:t>I aim to comprehensively analyze the data by combining quantitative and qualitative approaches, offering a multifaceted understanding of student engagement</w:t>
      </w:r>
      <w:r w:rsidR="00692B6A" w:rsidRPr="00435755">
        <w:rPr>
          <w:rFonts w:eastAsiaTheme="minorHAnsi"/>
        </w:rPr>
        <w:t xml:space="preserve"> </w:t>
      </w:r>
      <w:r w:rsidRPr="00435755">
        <w:rPr>
          <w:rFonts w:eastAsiaTheme="minorHAnsi"/>
        </w:rPr>
        <w:t>and participants' learning experiences in remote learning</w:t>
      </w:r>
      <w:r w:rsidR="000669A6" w:rsidRPr="00435755">
        <w:rPr>
          <w:rFonts w:eastAsiaTheme="minorHAnsi"/>
        </w:rPr>
        <w:t>, followed by the</w:t>
      </w:r>
      <w:r w:rsidR="0027424B" w:rsidRPr="00435755">
        <w:rPr>
          <w:rFonts w:eastAsiaTheme="minorHAnsi"/>
        </w:rPr>
        <w:t xml:space="preserve"> </w:t>
      </w:r>
      <w:r w:rsidR="00651F5A" w:rsidRPr="00435755">
        <w:rPr>
          <w:rFonts w:eastAsiaTheme="minorHAnsi"/>
        </w:rPr>
        <w:t>learning outcomes inferred from extant research</w:t>
      </w:r>
      <w:r w:rsidR="00041573" w:rsidRPr="00435755">
        <w:rPr>
          <w:rFonts w:eastAsiaTheme="minorHAnsi"/>
        </w:rPr>
        <w:t>.</w:t>
      </w:r>
    </w:p>
    <w:p w14:paraId="6A51EAD3" w14:textId="77777777" w:rsidR="00193F58" w:rsidRDefault="00000000" w:rsidP="00193F58">
      <w:pPr>
        <w:pStyle w:val="Heading3"/>
      </w:pPr>
      <w:r w:rsidRPr="0041456B">
        <w:rPr>
          <w:iCs/>
        </w:rPr>
        <w:t>Quantitative Analysis</w:t>
      </w:r>
    </w:p>
    <w:p w14:paraId="63AA7FA9" w14:textId="77777777" w:rsidR="0042521D" w:rsidRPr="00435755" w:rsidRDefault="00000000" w:rsidP="00AC1915">
      <w:pPr>
        <w:rPr>
          <w:rFonts w:eastAsiaTheme="minorHAnsi"/>
        </w:rPr>
      </w:pPr>
      <w:r w:rsidRPr="00435755">
        <w:rPr>
          <w:rFonts w:eastAsiaTheme="minorHAnsi"/>
        </w:rPr>
        <w:t>I</w:t>
      </w:r>
      <w:r w:rsidR="00A23130" w:rsidRPr="00435755">
        <w:rPr>
          <w:rFonts w:eastAsiaTheme="minorHAnsi"/>
        </w:rPr>
        <w:t xml:space="preserve"> </w:t>
      </w:r>
      <w:r w:rsidRPr="00435755">
        <w:rPr>
          <w:rFonts w:eastAsiaTheme="minorHAnsi"/>
        </w:rPr>
        <w:t>quantitatively evaluate</w:t>
      </w:r>
      <w:r w:rsidR="00FF4EEB" w:rsidRPr="00435755">
        <w:rPr>
          <w:rFonts w:eastAsiaTheme="minorHAnsi" w:hint="eastAsia"/>
        </w:rPr>
        <w:t>d</w:t>
      </w:r>
      <w:r w:rsidRPr="00435755">
        <w:rPr>
          <w:rFonts w:eastAsiaTheme="minorHAnsi"/>
        </w:rPr>
        <w:t xml:space="preserve"> the engagemen</w:t>
      </w:r>
      <w:r w:rsidR="007751E1" w:rsidRPr="00435755">
        <w:rPr>
          <w:rFonts w:eastAsiaTheme="minorHAnsi"/>
        </w:rPr>
        <w:t xml:space="preserve">t </w:t>
      </w:r>
      <w:r w:rsidRPr="00435755">
        <w:rPr>
          <w:rFonts w:eastAsiaTheme="minorHAnsi"/>
        </w:rPr>
        <w:t>levels of both the experimental and control groups by examining</w:t>
      </w:r>
      <w:r w:rsidR="004152AC" w:rsidRPr="00435755">
        <w:rPr>
          <w:rFonts w:eastAsiaTheme="minorHAnsi"/>
        </w:rPr>
        <w:t xml:space="preserve"> </w:t>
      </w:r>
      <w:r w:rsidRPr="00435755">
        <w:rPr>
          <w:rFonts w:eastAsiaTheme="minorHAnsi"/>
        </w:rPr>
        <w:t>the participants' weekly feedback. This encompass</w:t>
      </w:r>
      <w:r w:rsidR="00450529" w:rsidRPr="00435755">
        <w:rPr>
          <w:rFonts w:eastAsiaTheme="minorHAnsi"/>
        </w:rPr>
        <w:t>es</w:t>
      </w:r>
      <w:r w:rsidR="007951CB" w:rsidRPr="00435755">
        <w:rPr>
          <w:rFonts w:eastAsiaTheme="minorHAnsi"/>
        </w:rPr>
        <w:t xml:space="preserve"> </w:t>
      </w:r>
      <w:r w:rsidRPr="00435755">
        <w:rPr>
          <w:rFonts w:eastAsiaTheme="minorHAnsi"/>
        </w:rPr>
        <w:t>tracking how many participants in each group reduced the frequency</w:t>
      </w:r>
      <w:r w:rsidR="00C851DD" w:rsidRPr="00435755">
        <w:rPr>
          <w:rFonts w:eastAsiaTheme="minorHAnsi"/>
        </w:rPr>
        <w:t xml:space="preserve"> </w:t>
      </w:r>
      <w:r w:rsidRPr="00435755">
        <w:rPr>
          <w:rFonts w:eastAsiaTheme="minorHAnsi"/>
        </w:rPr>
        <w:t>of their learning or discontinued learning in any given</w:t>
      </w:r>
      <w:r w:rsidR="008B1644" w:rsidRPr="00435755">
        <w:rPr>
          <w:rFonts w:eastAsiaTheme="minorHAnsi"/>
        </w:rPr>
        <w:t xml:space="preserve"> </w:t>
      </w:r>
      <w:r w:rsidRPr="00435755">
        <w:rPr>
          <w:rFonts w:eastAsiaTheme="minorHAnsi"/>
        </w:rPr>
        <w:t>week.</w:t>
      </w:r>
    </w:p>
    <w:p w14:paraId="1EF05C86" w14:textId="77777777" w:rsidR="00A70C53" w:rsidRPr="00435755" w:rsidRDefault="00000000" w:rsidP="008939E0">
      <w:pPr>
        <w:rPr>
          <w:rFonts w:eastAsiaTheme="minorHAnsi"/>
        </w:rPr>
      </w:pPr>
      <w:r w:rsidRPr="00435755">
        <w:rPr>
          <w:rFonts w:eastAsiaTheme="minorHAnsi"/>
        </w:rPr>
        <w:t xml:space="preserve">I </w:t>
      </w:r>
      <w:r w:rsidR="00526A12" w:rsidRPr="00435755">
        <w:rPr>
          <w:rFonts w:eastAsiaTheme="minorHAnsi"/>
        </w:rPr>
        <w:t>first organized</w:t>
      </w:r>
      <w:r w:rsidR="006A789D" w:rsidRPr="00435755">
        <w:rPr>
          <w:rFonts w:eastAsiaTheme="minorHAnsi"/>
        </w:rPr>
        <w:t xml:space="preserve"> the raw data </w:t>
      </w:r>
      <w:r w:rsidR="0044415C" w:rsidRPr="00435755">
        <w:rPr>
          <w:rFonts w:eastAsiaTheme="minorHAnsi"/>
        </w:rPr>
        <w:t xml:space="preserve">and </w:t>
      </w:r>
      <w:r w:rsidR="003A013F" w:rsidRPr="00435755">
        <w:rPr>
          <w:rFonts w:eastAsiaTheme="minorHAnsi"/>
        </w:rPr>
        <w:t>analyze</w:t>
      </w:r>
      <w:r w:rsidR="00597CD1" w:rsidRPr="00435755">
        <w:rPr>
          <w:rFonts w:eastAsiaTheme="minorHAnsi"/>
        </w:rPr>
        <w:t>d</w:t>
      </w:r>
      <w:r w:rsidRPr="00435755">
        <w:rPr>
          <w:rFonts w:eastAsiaTheme="minorHAnsi"/>
        </w:rPr>
        <w:t xml:space="preserve"> the </w:t>
      </w:r>
      <w:r w:rsidR="00497C2E" w:rsidRPr="00435755">
        <w:rPr>
          <w:rFonts w:eastAsiaTheme="minorHAnsi"/>
        </w:rPr>
        <w:t>learning engagement</w:t>
      </w:r>
      <w:r w:rsidRPr="00435755">
        <w:rPr>
          <w:rFonts w:eastAsiaTheme="minorHAnsi"/>
        </w:rPr>
        <w:t xml:space="preserve"> </w:t>
      </w:r>
      <w:r w:rsidR="00C26B3E" w:rsidRPr="00435755">
        <w:rPr>
          <w:rFonts w:eastAsiaTheme="minorHAnsi"/>
        </w:rPr>
        <w:t xml:space="preserve">using </w:t>
      </w:r>
      <w:r w:rsidR="005F23F9" w:rsidRPr="00435755">
        <w:rPr>
          <w:rFonts w:eastAsiaTheme="minorHAnsi"/>
        </w:rPr>
        <w:t xml:space="preserve">the </w:t>
      </w:r>
      <w:r w:rsidR="00184E6B" w:rsidRPr="00435755">
        <w:rPr>
          <w:rFonts w:eastAsiaTheme="minorHAnsi"/>
        </w:rPr>
        <w:t xml:space="preserve">combined </w:t>
      </w:r>
      <w:r w:rsidR="005F23F9" w:rsidRPr="00435755">
        <w:rPr>
          <w:rFonts w:eastAsiaTheme="minorHAnsi"/>
        </w:rPr>
        <w:t>Double L</w:t>
      </w:r>
      <w:r w:rsidR="00C26B3E" w:rsidRPr="00435755">
        <w:rPr>
          <w:rFonts w:eastAsiaTheme="minorHAnsi"/>
        </w:rPr>
        <w:t xml:space="preserve">ine </w:t>
      </w:r>
      <w:r w:rsidR="00184E6B" w:rsidRPr="00435755">
        <w:rPr>
          <w:rFonts w:eastAsiaTheme="minorHAnsi"/>
        </w:rPr>
        <w:t xml:space="preserve">and Area </w:t>
      </w:r>
      <w:r w:rsidR="00C26B3E" w:rsidRPr="00435755">
        <w:rPr>
          <w:rFonts w:eastAsiaTheme="minorHAnsi"/>
        </w:rPr>
        <w:t>Chart</w:t>
      </w:r>
      <w:r w:rsidR="00971156" w:rsidRPr="00435755">
        <w:rPr>
          <w:rFonts w:eastAsiaTheme="minorHAnsi"/>
        </w:rPr>
        <w:t xml:space="preserve"> (</w:t>
      </w:r>
      <w:r w:rsidR="00971156" w:rsidRPr="00CA091B">
        <w:rPr>
          <w:rFonts w:eastAsiaTheme="minorHAnsi"/>
          <w:i/>
          <w:iCs/>
        </w:rPr>
        <w:t xml:space="preserve">Figure </w:t>
      </w:r>
      <w:r w:rsidR="009312AE" w:rsidRPr="00CA091B">
        <w:rPr>
          <w:rFonts w:eastAsiaTheme="minorHAnsi"/>
          <w:i/>
          <w:iCs/>
        </w:rPr>
        <w:t>1</w:t>
      </w:r>
      <w:r w:rsidR="00971156" w:rsidRPr="00435755">
        <w:rPr>
          <w:rFonts w:eastAsiaTheme="minorHAnsi"/>
        </w:rPr>
        <w:t>)</w:t>
      </w:r>
      <w:r w:rsidR="005E4DC8" w:rsidRPr="00435755">
        <w:rPr>
          <w:rFonts w:eastAsiaTheme="minorHAnsi"/>
        </w:rPr>
        <w:t xml:space="preserve"> and a Double Line Chart</w:t>
      </w:r>
      <w:r w:rsidR="008F631E" w:rsidRPr="00435755">
        <w:rPr>
          <w:rFonts w:eastAsiaTheme="minorHAnsi"/>
        </w:rPr>
        <w:t xml:space="preserve"> (</w:t>
      </w:r>
      <w:r w:rsidR="008F631E" w:rsidRPr="00CA091B">
        <w:rPr>
          <w:rFonts w:eastAsiaTheme="minorHAnsi"/>
          <w:i/>
          <w:iCs/>
        </w:rPr>
        <w:t>Figure 2</w:t>
      </w:r>
      <w:r w:rsidR="008F631E" w:rsidRPr="00435755">
        <w:rPr>
          <w:rFonts w:eastAsiaTheme="minorHAnsi"/>
        </w:rPr>
        <w:t>)</w:t>
      </w:r>
      <w:r w:rsidR="00184E6B" w:rsidRPr="00435755">
        <w:rPr>
          <w:rFonts w:eastAsiaTheme="minorHAnsi"/>
        </w:rPr>
        <w:t xml:space="preserve">, </w:t>
      </w:r>
      <w:r w:rsidR="00A47B71" w:rsidRPr="00435755">
        <w:rPr>
          <w:rFonts w:eastAsiaTheme="minorHAnsi"/>
        </w:rPr>
        <w:t xml:space="preserve">which effectively displays two sets of data trends simultaneously, allowing </w:t>
      </w:r>
      <w:r w:rsidR="00A47B71" w:rsidRPr="00435755">
        <w:rPr>
          <w:rFonts w:eastAsiaTheme="minorHAnsi"/>
        </w:rPr>
        <w:lastRenderedPageBreak/>
        <w:t>direct comparison</w:t>
      </w:r>
      <w:r w:rsidR="00914F45" w:rsidRPr="00435755">
        <w:rPr>
          <w:rFonts w:eastAsiaTheme="minorHAnsi"/>
        </w:rPr>
        <w:t xml:space="preserve"> of </w:t>
      </w:r>
      <w:r w:rsidR="0022722A" w:rsidRPr="00435755">
        <w:rPr>
          <w:rFonts w:eastAsiaTheme="minorHAnsi"/>
        </w:rPr>
        <w:t xml:space="preserve">contrast, patterns, or correlations between the </w:t>
      </w:r>
      <w:r w:rsidR="00153F2A" w:rsidRPr="00435755">
        <w:rPr>
          <w:rFonts w:eastAsiaTheme="minorHAnsi"/>
        </w:rPr>
        <w:t xml:space="preserve">control and experimental </w:t>
      </w:r>
      <w:r w:rsidR="0022722A" w:rsidRPr="00435755">
        <w:rPr>
          <w:rFonts w:eastAsiaTheme="minorHAnsi"/>
        </w:rPr>
        <w:t>groups</w:t>
      </w:r>
      <w:r w:rsidR="0057110A" w:rsidRPr="00435755">
        <w:rPr>
          <w:rFonts w:eastAsiaTheme="minorHAnsi"/>
        </w:rPr>
        <w:t xml:space="preserve"> over </w:t>
      </w:r>
      <w:r w:rsidR="00176B37" w:rsidRPr="00435755">
        <w:rPr>
          <w:rFonts w:eastAsiaTheme="minorHAnsi"/>
        </w:rPr>
        <w:t>the</w:t>
      </w:r>
      <w:r w:rsidR="0057110A" w:rsidRPr="00435755">
        <w:rPr>
          <w:rFonts w:eastAsiaTheme="minorHAnsi"/>
        </w:rPr>
        <w:t xml:space="preserve"> shared axis</w:t>
      </w:r>
      <w:r w:rsidR="007E31D5" w:rsidRPr="00435755">
        <w:rPr>
          <w:rFonts w:eastAsiaTheme="minorHAnsi"/>
        </w:rPr>
        <w:t>.</w:t>
      </w:r>
    </w:p>
    <w:p w14:paraId="061A4A43" w14:textId="77777777" w:rsidR="003B144A" w:rsidRPr="00435755" w:rsidRDefault="00000000" w:rsidP="00624E7E">
      <w:pPr>
        <w:rPr>
          <w:rFonts w:eastAsiaTheme="minorHAnsi"/>
        </w:rPr>
      </w:pPr>
      <w:r w:rsidRPr="00435755">
        <w:rPr>
          <w:rFonts w:eastAsiaTheme="minorHAnsi"/>
        </w:rPr>
        <w:t xml:space="preserve">Two </w:t>
      </w:r>
      <w:r w:rsidR="00D3358D" w:rsidRPr="00435755">
        <w:rPr>
          <w:rFonts w:eastAsiaTheme="minorHAnsi"/>
        </w:rPr>
        <w:t>Word Cloud</w:t>
      </w:r>
      <w:r w:rsidRPr="00435755">
        <w:rPr>
          <w:rFonts w:eastAsiaTheme="minorHAnsi"/>
        </w:rPr>
        <w:t>s</w:t>
      </w:r>
      <w:r w:rsidR="00D3358D" w:rsidRPr="00435755">
        <w:rPr>
          <w:rFonts w:eastAsiaTheme="minorHAnsi"/>
        </w:rPr>
        <w:t xml:space="preserve"> </w:t>
      </w:r>
      <w:r w:rsidR="00D913BD" w:rsidRPr="00435755">
        <w:rPr>
          <w:rFonts w:eastAsiaTheme="minorHAnsi"/>
        </w:rPr>
        <w:t>(</w:t>
      </w:r>
      <w:r w:rsidR="00D913BD" w:rsidRPr="003663EF">
        <w:rPr>
          <w:rFonts w:eastAsiaTheme="minorHAnsi"/>
          <w:i/>
          <w:iCs/>
        </w:rPr>
        <w:t>Figure 3</w:t>
      </w:r>
      <w:r w:rsidR="00D913BD" w:rsidRPr="00435755">
        <w:rPr>
          <w:rFonts w:eastAsiaTheme="minorHAnsi"/>
        </w:rPr>
        <w:t xml:space="preserve">) </w:t>
      </w:r>
      <w:r w:rsidR="00124069" w:rsidRPr="00435755">
        <w:rPr>
          <w:rFonts w:eastAsiaTheme="minorHAnsi"/>
        </w:rPr>
        <w:t>are</w:t>
      </w:r>
      <w:r w:rsidR="00D3358D" w:rsidRPr="00435755">
        <w:rPr>
          <w:rFonts w:eastAsiaTheme="minorHAnsi"/>
        </w:rPr>
        <w:t xml:space="preserve"> applied to analyze </w:t>
      </w:r>
      <w:r w:rsidR="00361F7C" w:rsidRPr="00435755">
        <w:rPr>
          <w:rFonts w:eastAsiaTheme="minorHAnsi"/>
        </w:rPr>
        <w:t xml:space="preserve">participants’ </w:t>
      </w:r>
      <w:r w:rsidR="005B2A38" w:rsidRPr="00435755">
        <w:rPr>
          <w:rFonts w:eastAsiaTheme="minorHAnsi"/>
        </w:rPr>
        <w:t>reflection</w:t>
      </w:r>
      <w:r w:rsidRPr="00435755">
        <w:rPr>
          <w:rFonts w:eastAsiaTheme="minorHAnsi"/>
        </w:rPr>
        <w:t xml:space="preserve">s on </w:t>
      </w:r>
      <w:r w:rsidR="005B2A38" w:rsidRPr="00435755">
        <w:rPr>
          <w:rFonts w:eastAsiaTheme="minorHAnsi"/>
        </w:rPr>
        <w:t>the</w:t>
      </w:r>
      <w:r w:rsidRPr="00435755">
        <w:rPr>
          <w:rFonts w:eastAsiaTheme="minorHAnsi"/>
        </w:rPr>
        <w:t xml:space="preserve"> learning experience</w:t>
      </w:r>
      <w:r w:rsidR="00766629" w:rsidRPr="00435755">
        <w:rPr>
          <w:rFonts w:eastAsiaTheme="minorHAnsi"/>
        </w:rPr>
        <w:t xml:space="preserve">, </w:t>
      </w:r>
      <w:r w:rsidR="002B181C" w:rsidRPr="00435755">
        <w:rPr>
          <w:rFonts w:eastAsiaTheme="minorHAnsi"/>
        </w:rPr>
        <w:t>present</w:t>
      </w:r>
      <w:r w:rsidR="0064347D" w:rsidRPr="00435755">
        <w:rPr>
          <w:rFonts w:eastAsiaTheme="minorHAnsi"/>
        </w:rPr>
        <w:t>ing</w:t>
      </w:r>
      <w:r w:rsidR="002B181C" w:rsidRPr="00435755">
        <w:rPr>
          <w:rFonts w:eastAsiaTheme="minorHAnsi"/>
        </w:rPr>
        <w:t xml:space="preserve"> a visual summary by emphasizing frequently used words and revealing dominant themes or sentiments in participants' </w:t>
      </w:r>
      <w:r w:rsidR="00F91ED9" w:rsidRPr="00435755">
        <w:rPr>
          <w:rFonts w:eastAsiaTheme="minorHAnsi"/>
        </w:rPr>
        <w:t>feedback</w:t>
      </w:r>
      <w:r w:rsidR="002B181C" w:rsidRPr="00435755">
        <w:rPr>
          <w:rFonts w:eastAsiaTheme="minorHAnsi"/>
        </w:rPr>
        <w:t>.</w:t>
      </w:r>
      <w:r w:rsidR="00104C3B" w:rsidRPr="00435755">
        <w:rPr>
          <w:rFonts w:eastAsiaTheme="minorHAnsi"/>
        </w:rPr>
        <w:t xml:space="preserve"> Comparing control and experimental groups' clouds helps identify commonalities or differences in perceptions, enabling quick identification of critical focus aspects within their respective experiences.</w:t>
      </w:r>
    </w:p>
    <w:p w14:paraId="399FAE0D" w14:textId="77777777" w:rsidR="00193F58" w:rsidRPr="00375A74" w:rsidRDefault="00000000" w:rsidP="00193F58">
      <w:pPr>
        <w:pStyle w:val="Heading3"/>
        <w:rPr>
          <w:iCs/>
        </w:rPr>
      </w:pPr>
      <w:r w:rsidRPr="00E75A5A">
        <w:rPr>
          <w:iCs/>
        </w:rPr>
        <w:t>Qualitative Analysis</w:t>
      </w:r>
    </w:p>
    <w:p w14:paraId="3DE50E07" w14:textId="77777777" w:rsidR="00762278" w:rsidRPr="00435755" w:rsidRDefault="00000000" w:rsidP="00AA7E85">
      <w:pPr>
        <w:rPr>
          <w:rFonts w:eastAsiaTheme="minorHAnsi"/>
        </w:rPr>
      </w:pPr>
      <w:r w:rsidRPr="00435755">
        <w:rPr>
          <w:rFonts w:eastAsiaTheme="minorHAnsi"/>
        </w:rPr>
        <w:t xml:space="preserve">I </w:t>
      </w:r>
      <w:r w:rsidR="00F904BA" w:rsidRPr="00435755">
        <w:rPr>
          <w:rFonts w:eastAsiaTheme="minorHAnsi"/>
        </w:rPr>
        <w:t xml:space="preserve">leveraged Qualitative Analysis </w:t>
      </w:r>
      <w:r w:rsidR="001E256A" w:rsidRPr="00435755">
        <w:rPr>
          <w:rFonts w:eastAsiaTheme="minorHAnsi"/>
        </w:rPr>
        <w:t xml:space="preserve">to assess the participants' learning outcomes over the months, which included reading the feedback submitted by the participants in the final week and making logical inferences </w:t>
      </w:r>
      <w:r w:rsidR="009D6864" w:rsidRPr="00435755">
        <w:rPr>
          <w:rFonts w:eastAsiaTheme="minorHAnsi"/>
        </w:rPr>
        <w:t xml:space="preserve">from </w:t>
      </w:r>
      <w:r w:rsidR="001E256A" w:rsidRPr="00435755">
        <w:rPr>
          <w:rFonts w:eastAsiaTheme="minorHAnsi" w:hint="eastAsia"/>
        </w:rPr>
        <w:t>t</w:t>
      </w:r>
      <w:r w:rsidR="001E256A" w:rsidRPr="00435755">
        <w:rPr>
          <w:rFonts w:eastAsiaTheme="minorHAnsi"/>
        </w:rPr>
        <w:t>he existing research</w:t>
      </w:r>
      <w:r w:rsidR="009411F1" w:rsidRPr="00435755">
        <w:rPr>
          <w:rFonts w:eastAsiaTheme="minorHAnsi"/>
        </w:rPr>
        <w:t xml:space="preserve"> on the relationship between learning engagement and learning outcomes</w:t>
      </w:r>
      <w:r w:rsidR="001E256A" w:rsidRPr="00435755">
        <w:rPr>
          <w:rFonts w:eastAsiaTheme="minorHAnsi"/>
        </w:rPr>
        <w:t>.</w:t>
      </w:r>
    </w:p>
    <w:p w14:paraId="1757EC33" w14:textId="77777777" w:rsidR="00417F0E" w:rsidRDefault="00000000" w:rsidP="00417F0E">
      <w:pPr>
        <w:pStyle w:val="Heading1"/>
      </w:pPr>
      <w:r>
        <w:t>Results</w:t>
      </w:r>
    </w:p>
    <w:p w14:paraId="7C5D4095" w14:textId="17F4AA06" w:rsidR="00D41FFC" w:rsidRDefault="005637FD" w:rsidP="00D41FFC">
      <w:r>
        <w:t xml:space="preserve">Three </w:t>
      </w:r>
      <w:r w:rsidR="00D41FFC" w:rsidRPr="00D41FFC">
        <w:t xml:space="preserve">types of charts </w:t>
      </w:r>
      <w:r w:rsidR="00510B5F">
        <w:t xml:space="preserve">are selected </w:t>
      </w:r>
      <w:r w:rsidR="00D41FFC" w:rsidRPr="00D41FFC">
        <w:t>to present the data</w:t>
      </w:r>
      <w:r w:rsidR="00304C71">
        <w:t xml:space="preserve"> and </w:t>
      </w:r>
      <w:r w:rsidR="00F1778A">
        <w:t xml:space="preserve">deliver </w:t>
      </w:r>
      <w:r w:rsidR="00304C71">
        <w:t>analysis results</w:t>
      </w:r>
      <w:r w:rsidR="00C87B45">
        <w:t>:</w:t>
      </w:r>
    </w:p>
    <w:p w14:paraId="6EE5AD72" w14:textId="26935977" w:rsidR="00C87B45" w:rsidRPr="0093085C" w:rsidRDefault="00B7738D" w:rsidP="0093085C">
      <w:pPr>
        <w:pStyle w:val="ListParagraph"/>
        <w:numPr>
          <w:ilvl w:val="0"/>
          <w:numId w:val="62"/>
        </w:numPr>
        <w:rPr>
          <w:rFonts w:eastAsiaTheme="minorHAnsi"/>
        </w:rPr>
      </w:pPr>
      <w:r w:rsidRPr="0039683D">
        <w:rPr>
          <w:rFonts w:eastAsiaTheme="minorHAnsi"/>
        </w:rPr>
        <w:t>Line Chart</w:t>
      </w:r>
      <w:r w:rsidR="0039683D" w:rsidRPr="0039683D">
        <w:rPr>
          <w:rFonts w:eastAsiaTheme="minorHAnsi"/>
        </w:rPr>
        <w:t xml:space="preserve"> - </w:t>
      </w:r>
      <w:r w:rsidR="0039683D" w:rsidRPr="0039683D">
        <w:rPr>
          <w:rFonts w:eastAsiaTheme="minorHAnsi"/>
        </w:rPr>
        <w:t xml:space="preserve">great for showing trends over time. It can be helpful to illustrate the change in student engagement over weeks. </w:t>
      </w:r>
    </w:p>
    <w:p w14:paraId="6EF4219F" w14:textId="374FD40B" w:rsidR="00B7738D" w:rsidRPr="00B7738D" w:rsidRDefault="00B7738D" w:rsidP="00B7738D">
      <w:pPr>
        <w:pStyle w:val="ListParagraph"/>
        <w:numPr>
          <w:ilvl w:val="0"/>
          <w:numId w:val="62"/>
        </w:numPr>
      </w:pPr>
      <w:r>
        <w:rPr>
          <w:lang w:val="en-CA" w:eastAsia="zh-CN"/>
        </w:rPr>
        <w:t>Area Chart</w:t>
      </w:r>
      <w:r w:rsidR="00B60411">
        <w:rPr>
          <w:lang w:val="en-CA" w:eastAsia="zh-CN"/>
        </w:rPr>
        <w:t xml:space="preserve"> - </w:t>
      </w:r>
      <w:r w:rsidR="00B60411" w:rsidRPr="00B60411">
        <w:rPr>
          <w:lang w:eastAsia="zh-CN"/>
        </w:rPr>
        <w:t>emphasizes not only the trend but also the magnitude or volume of change in data, making it useful for showcasing cumulative totals</w:t>
      </w:r>
      <w:r w:rsidR="007A3EFF">
        <w:rPr>
          <w:lang w:eastAsia="zh-CN"/>
        </w:rPr>
        <w:t>.</w:t>
      </w:r>
    </w:p>
    <w:p w14:paraId="5238F9E0" w14:textId="3EACF65D" w:rsidR="00B7738D" w:rsidRPr="00D41FFC" w:rsidRDefault="00B7738D" w:rsidP="00B7738D">
      <w:pPr>
        <w:pStyle w:val="ListParagraph"/>
        <w:numPr>
          <w:ilvl w:val="0"/>
          <w:numId w:val="62"/>
        </w:numPr>
      </w:pPr>
      <w:r>
        <w:rPr>
          <w:lang w:val="en-CA" w:eastAsia="zh-CN"/>
        </w:rPr>
        <w:t>Word Cloud</w:t>
      </w:r>
      <w:r w:rsidR="0093085C">
        <w:rPr>
          <w:lang w:val="en-CA" w:eastAsia="zh-CN"/>
        </w:rPr>
        <w:t xml:space="preserve"> - </w:t>
      </w:r>
      <w:r w:rsidR="0093085C" w:rsidRPr="0093085C">
        <w:rPr>
          <w:lang w:eastAsia="zh-CN"/>
        </w:rPr>
        <w:t>visual representations where words are sized based on frequency. They can be used to analyze qualitative data, such as student feedback or responses related to the learning process</w:t>
      </w:r>
      <w:r w:rsidR="00823033">
        <w:rPr>
          <w:lang w:eastAsia="zh-CN"/>
        </w:rPr>
        <w:t>.</w:t>
      </w:r>
    </w:p>
    <w:p w14:paraId="4AF2B770" w14:textId="77777777" w:rsidR="00417F0E" w:rsidRDefault="00000000" w:rsidP="00417F0E">
      <w:pPr>
        <w:pStyle w:val="Heading2"/>
      </w:pPr>
      <w:r w:rsidRPr="00030FC0">
        <w:t>Student Engagement</w:t>
      </w:r>
    </w:p>
    <w:p w14:paraId="5C740DB7" w14:textId="77777777" w:rsidR="003D50DB" w:rsidRDefault="00000000" w:rsidP="003D50DB">
      <w:pPr>
        <w:rPr>
          <w:rFonts w:eastAsiaTheme="minorHAnsi"/>
        </w:rPr>
      </w:pPr>
      <w:r w:rsidRPr="00435755">
        <w:rPr>
          <w:rFonts w:eastAsiaTheme="minorHAnsi"/>
        </w:rPr>
        <w:t xml:space="preserve">As shown in </w:t>
      </w:r>
      <w:r w:rsidRPr="003663EF">
        <w:rPr>
          <w:rFonts w:eastAsiaTheme="minorHAnsi"/>
          <w:i/>
          <w:iCs/>
        </w:rPr>
        <w:t>Figure 1</w:t>
      </w:r>
      <w:r w:rsidRPr="00435755">
        <w:rPr>
          <w:rFonts w:eastAsiaTheme="minorHAnsi"/>
        </w:rPr>
        <w:t xml:space="preserve">, the solid Area represents the cumulative weekly </w:t>
      </w:r>
      <w:r w:rsidR="003C21C6" w:rsidRPr="00435755">
        <w:rPr>
          <w:rFonts w:eastAsiaTheme="minorHAnsi"/>
        </w:rPr>
        <w:t>feedback</w:t>
      </w:r>
      <w:r w:rsidRPr="00435755">
        <w:rPr>
          <w:rFonts w:eastAsiaTheme="minorHAnsi"/>
        </w:rPr>
        <w:t xml:space="preserve"> received on time by the experimental and control groups; the lines represent the trend of the total </w:t>
      </w:r>
      <w:r w:rsidR="00354CA3" w:rsidRPr="00435755">
        <w:rPr>
          <w:rFonts w:eastAsiaTheme="minorHAnsi"/>
        </w:rPr>
        <w:t>feedback</w:t>
      </w:r>
      <w:r w:rsidRPr="00435755">
        <w:rPr>
          <w:rFonts w:eastAsiaTheme="minorHAnsi"/>
        </w:rPr>
        <w:t xml:space="preserve"> received per week.</w:t>
      </w:r>
      <w:r w:rsidR="00CA31F0" w:rsidRPr="00435755">
        <w:rPr>
          <w:rFonts w:eastAsiaTheme="minorHAnsi"/>
        </w:rPr>
        <w:t xml:space="preserve"> </w:t>
      </w:r>
      <w:r w:rsidR="00354CA3" w:rsidRPr="00435755">
        <w:rPr>
          <w:rFonts w:eastAsiaTheme="minorHAnsi"/>
        </w:rPr>
        <w:t>It is clear from this that the experimental group sent more feedback each week than the control group, which means that the participants who used Duolingo to learn the new language were more active and engaged in the learning process than those who used the traditional method.</w:t>
      </w:r>
      <w:r w:rsidR="00F1000D" w:rsidRPr="00435755">
        <w:rPr>
          <w:rFonts w:eastAsiaTheme="minorHAnsi" w:hint="eastAsia"/>
        </w:rPr>
        <w:t xml:space="preserve"> </w:t>
      </w:r>
      <w:r w:rsidR="00F1000D" w:rsidRPr="00FE5706">
        <w:rPr>
          <w:rFonts w:eastAsiaTheme="minorHAnsi"/>
          <w:i/>
          <w:iCs/>
        </w:rPr>
        <w:t>Figure 2</w:t>
      </w:r>
      <w:r w:rsidR="00F1000D" w:rsidRPr="00435755">
        <w:rPr>
          <w:rFonts w:eastAsiaTheme="minorHAnsi"/>
        </w:rPr>
        <w:t xml:space="preserve"> also corroborates this finding from a different perspective </w:t>
      </w:r>
      <w:r w:rsidR="00F1000D" w:rsidRPr="00435755">
        <w:rPr>
          <w:rFonts w:eastAsiaTheme="minorHAnsi"/>
        </w:rPr>
        <w:lastRenderedPageBreak/>
        <w:t>- the total number of words fed back by participants in the experimental group was also higher than in the control group each week.</w:t>
      </w:r>
    </w:p>
    <w:p w14:paraId="35CF5830" w14:textId="77777777" w:rsidR="00B86741" w:rsidRPr="00BA33A4" w:rsidRDefault="00B86741" w:rsidP="003D50DB">
      <w:pPr>
        <w:rPr>
          <w:rFonts w:eastAsiaTheme="minorHAnsi"/>
        </w:rPr>
      </w:pPr>
    </w:p>
    <w:p w14:paraId="6B3F1100" w14:textId="77777777" w:rsidR="00E20912" w:rsidRDefault="00000000" w:rsidP="00AD2B49">
      <w:pPr>
        <w:spacing w:after="0" w:line="276" w:lineRule="auto"/>
        <w:rPr>
          <w:spacing w:val="0"/>
          <w:sz w:val="44"/>
          <w:szCs w:val="44"/>
        </w:rPr>
      </w:pPr>
      <w:r>
        <w:rPr>
          <w:noProof/>
          <w14:ligatures w14:val="none"/>
          <w14:numForm w14:val="default"/>
          <w14:numSpacing w14:val="default"/>
        </w:rPr>
        <w:drawing>
          <wp:inline distT="0" distB="0" distL="0" distR="0" wp14:anchorId="1CBE1E52" wp14:editId="449DDF38">
            <wp:extent cx="5029200" cy="2574925"/>
            <wp:effectExtent l="0" t="0" r="12700" b="15875"/>
            <wp:docPr id="410950766" name="Chart 1">
              <a:extLst xmlns:a="http://schemas.openxmlformats.org/drawingml/2006/main">
                <a:ext uri="{FF2B5EF4-FFF2-40B4-BE49-F238E27FC236}">
                  <a16:creationId xmlns:a16="http://schemas.microsoft.com/office/drawing/2014/main" id="{E6A3E7F5-2660-5DF9-2B80-084DF28F5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7C1FF0" w14:textId="77777777" w:rsidR="001161BF" w:rsidRDefault="00000000" w:rsidP="001161BF">
      <w:pPr>
        <w:pStyle w:val="FigureCaption"/>
        <w:ind w:left="851" w:right="-18" w:hanging="851"/>
        <w:jc w:val="center"/>
        <w:rPr>
          <w:bCs w:val="0"/>
          <w:lang w:val="en-CA" w:eastAsia="zh-CN"/>
        </w:rPr>
      </w:pPr>
      <w:r w:rsidRPr="00415388">
        <w:rPr>
          <w:bCs w:val="0"/>
          <w:lang w:eastAsia="zh-CN"/>
        </w:rPr>
        <w:t>Received Weekly Feedback Count Analysis - Control vs. Experimental</w:t>
      </w:r>
    </w:p>
    <w:p w14:paraId="4DE22C74" w14:textId="77777777" w:rsidR="001161BF" w:rsidRPr="001161BF" w:rsidRDefault="001161BF" w:rsidP="001161BF">
      <w:pPr>
        <w:pStyle w:val="FigureCaption"/>
        <w:numPr>
          <w:ilvl w:val="0"/>
          <w:numId w:val="0"/>
        </w:numPr>
        <w:ind w:right="-18"/>
        <w:rPr>
          <w:bCs w:val="0"/>
          <w:lang w:val="en-CA" w:eastAsia="zh-CN"/>
        </w:rPr>
      </w:pPr>
    </w:p>
    <w:p w14:paraId="78D03820" w14:textId="77777777" w:rsidR="00A54433" w:rsidRPr="00020CD4" w:rsidRDefault="00000000" w:rsidP="00020CD4">
      <w:pPr>
        <w:rPr>
          <w:rFonts w:eastAsiaTheme="minorHAnsi"/>
        </w:rPr>
      </w:pPr>
      <w:r w:rsidRPr="00020CD4">
        <w:rPr>
          <w:rFonts w:eastAsiaTheme="minorHAnsi"/>
        </w:rPr>
        <w:t xml:space="preserve">In addition, the region in </w:t>
      </w:r>
      <w:r w:rsidRPr="003E6259">
        <w:rPr>
          <w:rFonts w:eastAsiaTheme="minorHAnsi"/>
          <w:i/>
          <w:iCs/>
        </w:rPr>
        <w:t>Figure 1</w:t>
      </w:r>
      <w:r w:rsidRPr="00020CD4">
        <w:rPr>
          <w:rFonts w:eastAsiaTheme="minorHAnsi"/>
        </w:rPr>
        <w:t xml:space="preserve"> that </w:t>
      </w:r>
      <w:r w:rsidR="005A4A8C" w:rsidRPr="00020CD4">
        <w:rPr>
          <w:rFonts w:eastAsiaTheme="minorHAnsi" w:hint="eastAsia"/>
        </w:rPr>
        <w:t>track</w:t>
      </w:r>
      <w:r w:rsidR="005A4A8C" w:rsidRPr="00020CD4">
        <w:rPr>
          <w:rFonts w:eastAsiaTheme="minorHAnsi"/>
        </w:rPr>
        <w:t xml:space="preserve">s </w:t>
      </w:r>
      <w:r w:rsidRPr="00020CD4">
        <w:rPr>
          <w:rFonts w:eastAsiaTheme="minorHAnsi"/>
        </w:rPr>
        <w:t xml:space="preserve">the cumulative amount of feedback </w:t>
      </w:r>
      <w:r w:rsidR="00764A84" w:rsidRPr="00020CD4">
        <w:rPr>
          <w:rFonts w:eastAsiaTheme="minorHAnsi"/>
        </w:rPr>
        <w:t>from</w:t>
      </w:r>
      <w:r w:rsidR="00153C7A" w:rsidRPr="00020CD4">
        <w:rPr>
          <w:rFonts w:eastAsiaTheme="minorHAnsi"/>
        </w:rPr>
        <w:t xml:space="preserve"> the</w:t>
      </w:r>
      <w:r w:rsidRPr="00020CD4">
        <w:rPr>
          <w:rFonts w:eastAsiaTheme="minorHAnsi"/>
        </w:rPr>
        <w:t xml:space="preserve"> experimental group </w:t>
      </w:r>
      <w:r w:rsidR="003630AA" w:rsidRPr="00020CD4">
        <w:rPr>
          <w:rFonts w:eastAsiaTheme="minorHAnsi"/>
        </w:rPr>
        <w:t xml:space="preserve">has a steeper and more steady growth curve </w:t>
      </w:r>
      <w:r w:rsidRPr="00020CD4">
        <w:rPr>
          <w:rFonts w:eastAsiaTheme="minorHAnsi"/>
        </w:rPr>
        <w:t xml:space="preserve">than the control </w:t>
      </w:r>
      <w:r w:rsidR="00735C3F" w:rsidRPr="00020CD4">
        <w:rPr>
          <w:rFonts w:eastAsiaTheme="minorHAnsi"/>
        </w:rPr>
        <w:t>one</w:t>
      </w:r>
      <w:r w:rsidR="003B389A" w:rsidRPr="00020CD4">
        <w:rPr>
          <w:rFonts w:eastAsiaTheme="minorHAnsi"/>
        </w:rPr>
        <w:t xml:space="preserve">, which means that participants who used </w:t>
      </w:r>
      <w:r w:rsidR="00C05F09" w:rsidRPr="00020CD4">
        <w:rPr>
          <w:rFonts w:eastAsiaTheme="minorHAnsi"/>
        </w:rPr>
        <w:t>Duolingo</w:t>
      </w:r>
      <w:r w:rsidR="003B389A" w:rsidRPr="00020CD4">
        <w:rPr>
          <w:rFonts w:eastAsiaTheme="minorHAnsi"/>
        </w:rPr>
        <w:t xml:space="preserve"> had more stable learning behaviours and engagement levels throughout the learning </w:t>
      </w:r>
      <w:r w:rsidR="00D96D38" w:rsidRPr="00020CD4">
        <w:rPr>
          <w:rFonts w:eastAsiaTheme="minorHAnsi"/>
        </w:rPr>
        <w:t>activity</w:t>
      </w:r>
      <w:r w:rsidR="00E92241" w:rsidRPr="00020CD4">
        <w:rPr>
          <w:rFonts w:eastAsiaTheme="minorHAnsi"/>
        </w:rPr>
        <w:t>, while</w:t>
      </w:r>
      <w:r w:rsidR="00EA3408" w:rsidRPr="00020CD4">
        <w:rPr>
          <w:rFonts w:eastAsiaTheme="minorHAnsi"/>
        </w:rPr>
        <w:t xml:space="preserve"> </w:t>
      </w:r>
      <w:r w:rsidR="00E92241" w:rsidRPr="00020CD4">
        <w:rPr>
          <w:rFonts w:eastAsiaTheme="minorHAnsi"/>
        </w:rPr>
        <w:t>the control group</w:t>
      </w:r>
      <w:r w:rsidR="00D24125" w:rsidRPr="00020CD4">
        <w:rPr>
          <w:rFonts w:eastAsiaTheme="minorHAnsi"/>
        </w:rPr>
        <w:t xml:space="preserve">’s </w:t>
      </w:r>
      <w:r w:rsidR="00E92241" w:rsidRPr="00020CD4">
        <w:rPr>
          <w:rFonts w:eastAsiaTheme="minorHAnsi"/>
        </w:rPr>
        <w:t>engagement</w:t>
      </w:r>
      <w:r w:rsidR="007425D7" w:rsidRPr="00020CD4">
        <w:rPr>
          <w:rFonts w:eastAsiaTheme="minorHAnsi"/>
        </w:rPr>
        <w:t xml:space="preserve"> was </w:t>
      </w:r>
      <w:r w:rsidR="000D36F8" w:rsidRPr="00020CD4">
        <w:rPr>
          <w:rFonts w:eastAsiaTheme="minorHAnsi"/>
        </w:rPr>
        <w:t>decreasing</w:t>
      </w:r>
      <w:r w:rsidR="00E92241" w:rsidRPr="00020CD4">
        <w:rPr>
          <w:rFonts w:eastAsiaTheme="minorHAnsi"/>
        </w:rPr>
        <w:t>.</w:t>
      </w:r>
    </w:p>
    <w:p w14:paraId="67062998" w14:textId="77777777" w:rsidR="00DF2205" w:rsidRPr="00350C3F" w:rsidRDefault="00DF2205" w:rsidP="00AD2B49">
      <w:pPr>
        <w:spacing w:after="0" w:line="276" w:lineRule="auto"/>
        <w:rPr>
          <w:lang w:val="en-CA" w:eastAsia="zh-CN"/>
        </w:rPr>
      </w:pPr>
    </w:p>
    <w:p w14:paraId="7276A3BA" w14:textId="77777777" w:rsidR="00EA71CA" w:rsidRDefault="00000000" w:rsidP="00B922F0">
      <w:pPr>
        <w:spacing w:after="0" w:line="276" w:lineRule="auto"/>
        <w:rPr>
          <w:spacing w:val="0"/>
          <w:sz w:val="44"/>
          <w:szCs w:val="44"/>
        </w:rPr>
      </w:pPr>
      <w:r>
        <w:rPr>
          <w:noProof/>
          <w14:ligatures w14:val="none"/>
          <w14:numForm w14:val="default"/>
          <w14:numSpacing w14:val="default"/>
        </w:rPr>
        <w:lastRenderedPageBreak/>
        <w:drawing>
          <wp:inline distT="0" distB="0" distL="0" distR="0" wp14:anchorId="7789405B" wp14:editId="6776DB2B">
            <wp:extent cx="5029200" cy="2894965"/>
            <wp:effectExtent l="0" t="0" r="12700" b="13335"/>
            <wp:docPr id="232811611" name="Chart 1">
              <a:extLst xmlns:a="http://schemas.openxmlformats.org/drawingml/2006/main">
                <a:ext uri="{FF2B5EF4-FFF2-40B4-BE49-F238E27FC236}">
                  <a16:creationId xmlns:a16="http://schemas.microsoft.com/office/drawing/2014/main" id="{010DE136-A9D5-F2AA-9C48-9D380984CC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740BE8" w14:textId="77777777" w:rsidR="00435D07" w:rsidRPr="0025457F" w:rsidRDefault="00000000" w:rsidP="00C115D6">
      <w:pPr>
        <w:pStyle w:val="FigureCaption"/>
        <w:ind w:left="851" w:right="-18" w:hanging="851"/>
        <w:jc w:val="center"/>
        <w:rPr>
          <w:lang w:val="en-CA" w:eastAsia="zh-CN"/>
        </w:rPr>
      </w:pPr>
      <w:r w:rsidRPr="006D5D3A">
        <w:rPr>
          <w:lang w:eastAsia="zh-CN"/>
        </w:rPr>
        <w:t>Word Count Comparison - Control vs. Experimental</w:t>
      </w:r>
    </w:p>
    <w:p w14:paraId="016AA376" w14:textId="77777777" w:rsidR="0025457F" w:rsidRPr="00C115D6" w:rsidRDefault="0025457F" w:rsidP="0025457F">
      <w:pPr>
        <w:pStyle w:val="FigureCaption"/>
        <w:numPr>
          <w:ilvl w:val="0"/>
          <w:numId w:val="0"/>
        </w:numPr>
        <w:ind w:right="-18"/>
        <w:rPr>
          <w:lang w:val="en-CA" w:eastAsia="zh-CN"/>
        </w:rPr>
      </w:pPr>
    </w:p>
    <w:p w14:paraId="1AF9AE5B" w14:textId="77777777" w:rsidR="00761029" w:rsidRDefault="00000000" w:rsidP="002D7D38">
      <w:pPr>
        <w:pStyle w:val="Heading2"/>
        <w:rPr>
          <w:lang w:val="en-CA"/>
        </w:rPr>
      </w:pPr>
      <w:r w:rsidRPr="00437897">
        <w:t xml:space="preserve">Learning </w:t>
      </w:r>
      <w:r>
        <w:rPr>
          <w:lang w:val="en-CA"/>
        </w:rPr>
        <w:t>Process</w:t>
      </w:r>
    </w:p>
    <w:p w14:paraId="77A2A22F" w14:textId="77777777" w:rsidR="009E46E2" w:rsidRPr="00020CD4" w:rsidRDefault="00000000" w:rsidP="009E46E2">
      <w:pPr>
        <w:rPr>
          <w:rFonts w:eastAsiaTheme="minorHAnsi"/>
        </w:rPr>
      </w:pPr>
      <w:r w:rsidRPr="00DE4625">
        <w:rPr>
          <w:rFonts w:eastAsiaTheme="minorHAnsi"/>
          <w:i/>
          <w:iCs/>
        </w:rPr>
        <w:t>Figure 3</w:t>
      </w:r>
      <w:r w:rsidRPr="00020CD4">
        <w:rPr>
          <w:rFonts w:eastAsiaTheme="minorHAnsi"/>
        </w:rPr>
        <w:t xml:space="preserve"> shows the word clouds I generated through all collected </w:t>
      </w:r>
      <w:r w:rsidR="00864A76" w:rsidRPr="00020CD4">
        <w:rPr>
          <w:rFonts w:eastAsiaTheme="minorHAnsi"/>
        </w:rPr>
        <w:t>feedback</w:t>
      </w:r>
      <w:r w:rsidRPr="00020CD4">
        <w:rPr>
          <w:rFonts w:eastAsiaTheme="minorHAnsi"/>
        </w:rPr>
        <w:t xml:space="preserve"> except for the last week, and by comparing them, I noticed the following:</w:t>
      </w:r>
    </w:p>
    <w:p w14:paraId="3534F011" w14:textId="77777777" w:rsidR="00E23C20" w:rsidRPr="00194C96" w:rsidRDefault="00000000" w:rsidP="00194C96">
      <w:pPr>
        <w:pStyle w:val="ListParagraph"/>
        <w:numPr>
          <w:ilvl w:val="0"/>
          <w:numId w:val="57"/>
        </w:numPr>
      </w:pPr>
      <w:r w:rsidRPr="00194C96">
        <w:t>The keyword "learning" appears more often in the feedback from the control group</w:t>
      </w:r>
      <w:r w:rsidR="003C439A" w:rsidRPr="00194C96">
        <w:t xml:space="preserve"> - </w:t>
      </w:r>
      <w:r w:rsidR="000022EA" w:rsidRPr="00194C96">
        <w:rPr>
          <w:rFonts w:hint="eastAsia"/>
        </w:rPr>
        <w:t>t</w:t>
      </w:r>
      <w:r w:rsidR="003C439A" w:rsidRPr="00194C96">
        <w:t xml:space="preserve">his suggests that although learning behaviours were occurring in both groups of participants, the learners using </w:t>
      </w:r>
      <w:r w:rsidR="003D375A" w:rsidRPr="00194C96">
        <w:t>Duolingo</w:t>
      </w:r>
      <w:r w:rsidR="003C439A" w:rsidRPr="00194C96">
        <w:t xml:space="preserve"> seemed to be consciously weakening the learning </w:t>
      </w:r>
      <w:r w:rsidR="001F4399" w:rsidRPr="00194C96">
        <w:t>word</w:t>
      </w:r>
      <w:r w:rsidR="00251B5A" w:rsidRPr="00194C96">
        <w:t xml:space="preserve"> or </w:t>
      </w:r>
      <w:r w:rsidR="00082EC2" w:rsidRPr="00194C96">
        <w:t>the</w:t>
      </w:r>
      <w:r w:rsidR="00251B5A" w:rsidRPr="00194C96">
        <w:t xml:space="preserve"> experience of using </w:t>
      </w:r>
      <w:r w:rsidR="00B20022" w:rsidRPr="00194C96">
        <w:t>Duolingo</w:t>
      </w:r>
      <w:r w:rsidR="00251B5A" w:rsidRPr="00194C96">
        <w:t xml:space="preserve"> is not compatible with what most people perceive as learning behaviour</w:t>
      </w:r>
      <w:r w:rsidR="003C439A" w:rsidRPr="00194C96">
        <w:t>.</w:t>
      </w:r>
      <w:r w:rsidR="009D29A4" w:rsidRPr="00194C96">
        <w:t xml:space="preserve"> </w:t>
      </w:r>
    </w:p>
    <w:p w14:paraId="4AEA93EB" w14:textId="77777777" w:rsidR="00A929A6" w:rsidRPr="00194C96" w:rsidRDefault="00000000" w:rsidP="00194C96">
      <w:pPr>
        <w:pStyle w:val="ListParagraph"/>
        <w:numPr>
          <w:ilvl w:val="0"/>
          <w:numId w:val="57"/>
        </w:numPr>
      </w:pPr>
      <w:r w:rsidRPr="00194C96">
        <w:t>Descriptive words such as "challenged" and "struggled" appeared more often in the control group than in the experimental group</w:t>
      </w:r>
      <w:r w:rsidR="00D23170" w:rsidRPr="00194C96">
        <w:t xml:space="preserve"> - </w:t>
      </w:r>
      <w:r w:rsidR="00F42EB4" w:rsidRPr="00194C96">
        <w:rPr>
          <w:rFonts w:hint="eastAsia"/>
        </w:rPr>
        <w:t>t</w:t>
      </w:r>
      <w:r w:rsidR="00D23170" w:rsidRPr="00194C96">
        <w:t>his indicated that learning a new language using traditional methods seems to encounter more considerable resistance than with Duolingo.</w:t>
      </w:r>
      <w:r w:rsidR="005A4880" w:rsidRPr="00194C96">
        <w:t xml:space="preserve"> The greater this resistance is for the learner, the less likely the learner is to continue learning.</w:t>
      </w:r>
      <w:r w:rsidR="00FB2B5A" w:rsidRPr="00194C96">
        <w:t xml:space="preserve"> </w:t>
      </w:r>
    </w:p>
    <w:p w14:paraId="24396CC0" w14:textId="77777777" w:rsidR="004911F6" w:rsidRPr="00194C96" w:rsidRDefault="00000000" w:rsidP="00194C96">
      <w:pPr>
        <w:pStyle w:val="ListParagraph"/>
        <w:numPr>
          <w:ilvl w:val="0"/>
          <w:numId w:val="57"/>
        </w:numPr>
      </w:pPr>
      <w:r w:rsidRPr="00194C96">
        <w:t>From the participants' feedback, it seems that the two groups of participants have a different focus on learning languages through different learning approaches</w:t>
      </w:r>
      <w:r w:rsidR="006F7BDE" w:rsidRPr="00194C96">
        <w:t xml:space="preserve"> - </w:t>
      </w:r>
      <w:r w:rsidR="006F7BDE" w:rsidRPr="00194C96">
        <w:rPr>
          <w:rFonts w:hint="eastAsia"/>
        </w:rPr>
        <w:t>t</w:t>
      </w:r>
      <w:r w:rsidR="00CA5F8D" w:rsidRPr="00194C96">
        <w:t xml:space="preserve">he experimental group mentioned sensory words such as "see," "feel," and "sense" multiple times during the learning </w:t>
      </w:r>
      <w:r w:rsidR="00CA5F8D" w:rsidRPr="00194C96">
        <w:lastRenderedPageBreak/>
        <w:t>process. In contrast, the control group mentioned "vocabulary," "grammar," and "practice" more often.</w:t>
      </w:r>
    </w:p>
    <w:p w14:paraId="4A0DB513" w14:textId="77777777" w:rsidR="00125BCD" w:rsidRDefault="00000000" w:rsidP="00194C96">
      <w:pPr>
        <w:pStyle w:val="ListParagraph"/>
        <w:numPr>
          <w:ilvl w:val="0"/>
          <w:numId w:val="57"/>
        </w:numPr>
      </w:pPr>
      <w:r w:rsidRPr="00194C96">
        <w:t xml:space="preserve">Participants in both groups frequently mentioned the words "update" and "progress" in their weekly feedback, which shows that </w:t>
      </w:r>
      <w:proofErr w:type="gramStart"/>
      <w:r w:rsidRPr="00194C96">
        <w:t>as long as</w:t>
      </w:r>
      <w:proofErr w:type="gramEnd"/>
      <w:r w:rsidRPr="00194C96">
        <w:t xml:space="preserve"> learning behaviours were engaged, the participants more or less believed that they were progressing in learning the new language.</w:t>
      </w:r>
    </w:p>
    <w:p w14:paraId="60F51856" w14:textId="77777777" w:rsidR="000022B4" w:rsidRPr="00194C96" w:rsidRDefault="000022B4" w:rsidP="000022B4"/>
    <w:p w14:paraId="0AE88401" w14:textId="77777777" w:rsidR="00761029" w:rsidRPr="00B922F0" w:rsidRDefault="00000000" w:rsidP="00B922F0">
      <w:pPr>
        <w:spacing w:after="0" w:line="276" w:lineRule="auto"/>
        <w:rPr>
          <w:spacing w:val="0"/>
          <w:sz w:val="44"/>
          <w:szCs w:val="44"/>
        </w:rPr>
      </w:pPr>
      <w:r>
        <w:rPr>
          <w:noProof/>
          <w:spacing w:val="0"/>
          <w:sz w:val="44"/>
          <w:szCs w:val="44"/>
          <w14:ligatures w14:val="none"/>
          <w14:numForm w14:val="default"/>
          <w14:numSpacing w14:val="default"/>
        </w:rPr>
        <w:drawing>
          <wp:inline distT="0" distB="0" distL="0" distR="0" wp14:anchorId="55C2E10E" wp14:editId="3040A729">
            <wp:extent cx="5029200" cy="5692775"/>
            <wp:effectExtent l="0" t="0" r="0" b="0"/>
            <wp:docPr id="1461570850"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70850" name="Picture 4"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5692775"/>
                    </a:xfrm>
                    <a:prstGeom prst="rect">
                      <a:avLst/>
                    </a:prstGeom>
                  </pic:spPr>
                </pic:pic>
              </a:graphicData>
            </a:graphic>
          </wp:inline>
        </w:drawing>
      </w:r>
    </w:p>
    <w:p w14:paraId="151CD5A2" w14:textId="77777777" w:rsidR="00EA71CA" w:rsidRPr="006D5D3A" w:rsidRDefault="00000000" w:rsidP="006D5D3A">
      <w:pPr>
        <w:pStyle w:val="FigureCaption"/>
        <w:ind w:left="851" w:right="-18" w:hanging="851"/>
        <w:jc w:val="center"/>
        <w:rPr>
          <w:lang w:val="en-CA" w:eastAsia="zh-CN"/>
        </w:rPr>
      </w:pPr>
      <w:r w:rsidRPr="006D5D3A">
        <w:rPr>
          <w:lang w:eastAsia="zh-CN"/>
        </w:rPr>
        <w:t>Word Count Comparison - Control vs. Experimental</w:t>
      </w:r>
    </w:p>
    <w:p w14:paraId="0E3C7555" w14:textId="77777777" w:rsidR="00417F0E" w:rsidRDefault="00000000" w:rsidP="00417F0E">
      <w:pPr>
        <w:pStyle w:val="Heading2"/>
      </w:pPr>
      <w:r w:rsidRPr="00437897">
        <w:lastRenderedPageBreak/>
        <w:t>Learning Outcomes</w:t>
      </w:r>
    </w:p>
    <w:p w14:paraId="406DEA50" w14:textId="77777777" w:rsidR="000D0330" w:rsidRPr="00F945C0" w:rsidRDefault="00000000" w:rsidP="00540536">
      <w:pPr>
        <w:rPr>
          <w:rFonts w:eastAsiaTheme="minorHAnsi"/>
        </w:rPr>
      </w:pPr>
      <w:r w:rsidRPr="00F945C0">
        <w:rPr>
          <w:rFonts w:eastAsiaTheme="minorHAnsi"/>
        </w:rPr>
        <w:t xml:space="preserve">Since I have not received any feedback from the control group participants in the final week and because of the limitations mentioned in subsection 2.2, I will explain the participants' learning outcomes from the existing research findings and the quantitative analysis results in this section. </w:t>
      </w:r>
    </w:p>
    <w:p w14:paraId="53C2CDE3" w14:textId="77777777" w:rsidR="00061526" w:rsidRPr="00F945C0" w:rsidRDefault="00000000" w:rsidP="00540536">
      <w:pPr>
        <w:rPr>
          <w:rFonts w:eastAsiaTheme="minorHAnsi"/>
        </w:rPr>
      </w:pPr>
      <w:r w:rsidRPr="00F945C0">
        <w:rPr>
          <w:rFonts w:eastAsiaTheme="minorHAnsi"/>
        </w:rPr>
        <w:t>Research conducted by Richardson and Swan (2003) emphasized that higher social presence within online courses directly links to increased perceived learning and satisfaction among students, which echoes Garrison and Vaughan's (2008) findings, highlighting how effective communication and interaction among participants significantly contribute to student engagement and overall learning experiences. It is evident that fostering engagement, as supported by these scholars, is pivotal in positively correlating with learning outcomes in</w:t>
      </w:r>
      <w:r w:rsidR="001931B4" w:rsidRPr="00F945C0">
        <w:rPr>
          <w:rFonts w:eastAsiaTheme="minorHAnsi"/>
        </w:rPr>
        <w:t xml:space="preserve"> </w:t>
      </w:r>
      <w:r w:rsidRPr="00F945C0">
        <w:rPr>
          <w:rFonts w:eastAsiaTheme="minorHAnsi"/>
        </w:rPr>
        <w:t xml:space="preserve">Education. </w:t>
      </w:r>
    </w:p>
    <w:p w14:paraId="73615A99" w14:textId="77777777" w:rsidR="000A6AE5" w:rsidRPr="00F945C0" w:rsidRDefault="00000000" w:rsidP="00540536">
      <w:pPr>
        <w:rPr>
          <w:rFonts w:eastAsiaTheme="minorHAnsi"/>
        </w:rPr>
      </w:pPr>
      <w:r w:rsidRPr="00F945C0">
        <w:rPr>
          <w:rFonts w:eastAsiaTheme="minorHAnsi"/>
        </w:rPr>
        <w:t xml:space="preserve">Since </w:t>
      </w:r>
      <w:r w:rsidR="002A4DE6" w:rsidRPr="00F945C0">
        <w:rPr>
          <w:rFonts w:eastAsiaTheme="minorHAnsi"/>
        </w:rPr>
        <w:t>p</w:t>
      </w:r>
      <w:r w:rsidRPr="00F945C0">
        <w:rPr>
          <w:rFonts w:eastAsiaTheme="minorHAnsi" w:hint="eastAsia"/>
        </w:rPr>
        <w:t>r</w:t>
      </w:r>
      <w:r w:rsidRPr="00F945C0">
        <w:rPr>
          <w:rFonts w:eastAsiaTheme="minorHAnsi"/>
        </w:rPr>
        <w:t>evious quantitative analysis has shown that the experimental group using Duolingo had a higher engagement level compared to the control group</w:t>
      </w:r>
      <w:r w:rsidR="009E19DD" w:rsidRPr="00F945C0">
        <w:rPr>
          <w:rFonts w:eastAsiaTheme="minorHAnsi"/>
        </w:rPr>
        <w:t xml:space="preserve">, </w:t>
      </w:r>
      <w:r w:rsidR="00600437" w:rsidRPr="00F945C0">
        <w:rPr>
          <w:rFonts w:eastAsiaTheme="minorHAnsi"/>
        </w:rPr>
        <w:t>I predict that participants in the experimental group will have better outcomes in learning the new language than the control group.</w:t>
      </w:r>
    </w:p>
    <w:p w14:paraId="78DD9750" w14:textId="77777777" w:rsidR="00EE61D9" w:rsidRDefault="00000000" w:rsidP="001D5412">
      <w:pPr>
        <w:pStyle w:val="Heading1"/>
      </w:pPr>
      <w:r>
        <w:t>Conclusion</w:t>
      </w:r>
    </w:p>
    <w:p w14:paraId="6802E24E" w14:textId="77777777" w:rsidR="00040763" w:rsidRPr="00B663C4" w:rsidRDefault="00000000" w:rsidP="00040763">
      <w:pPr>
        <w:rPr>
          <w:rFonts w:eastAsiaTheme="minorHAnsi"/>
        </w:rPr>
      </w:pPr>
      <w:r w:rsidRPr="00B663C4">
        <w:rPr>
          <w:rFonts w:eastAsiaTheme="minorHAnsi"/>
        </w:rPr>
        <w:t xml:space="preserve">The study employed </w:t>
      </w:r>
      <w:r w:rsidRPr="00E66E58">
        <w:rPr>
          <w:rFonts w:eastAsiaTheme="minorHAnsi"/>
          <w:i/>
          <w:iCs/>
        </w:rPr>
        <w:t>Figures 1, 2,</w:t>
      </w:r>
      <w:r w:rsidRPr="00B663C4">
        <w:rPr>
          <w:rFonts w:eastAsiaTheme="minorHAnsi"/>
        </w:rPr>
        <w:t xml:space="preserve"> and </w:t>
      </w:r>
      <w:r w:rsidRPr="00354617">
        <w:rPr>
          <w:rFonts w:eastAsiaTheme="minorHAnsi"/>
          <w:i/>
          <w:iCs/>
        </w:rPr>
        <w:t>3</w:t>
      </w:r>
      <w:r w:rsidRPr="00B663C4">
        <w:rPr>
          <w:rFonts w:eastAsiaTheme="minorHAnsi"/>
        </w:rPr>
        <w:t xml:space="preserve"> to compare participants' engagement levels using Duolingo versus traditional methods for language learning. </w:t>
      </w:r>
      <w:r w:rsidRPr="00183750">
        <w:rPr>
          <w:rFonts w:eastAsiaTheme="minorHAnsi"/>
          <w:i/>
          <w:iCs/>
        </w:rPr>
        <w:t>Figures 1</w:t>
      </w:r>
      <w:r w:rsidRPr="00B663C4">
        <w:rPr>
          <w:rFonts w:eastAsiaTheme="minorHAnsi"/>
        </w:rPr>
        <w:t xml:space="preserve"> and </w:t>
      </w:r>
      <w:r w:rsidRPr="00C13DF4">
        <w:rPr>
          <w:rFonts w:eastAsiaTheme="minorHAnsi"/>
          <w:i/>
          <w:iCs/>
        </w:rPr>
        <w:t>2</w:t>
      </w:r>
      <w:r w:rsidRPr="00B663C4">
        <w:rPr>
          <w:rFonts w:eastAsiaTheme="minorHAnsi"/>
        </w:rPr>
        <w:t xml:space="preserve"> demonstrated a consistent trend: the experimental group, using Duolingo, consistently provided more feedback and words, highlighting their higher engagement throughout the learning process. Moreover, the experimental group exhibited a steadier growth curve in their cumulative feedback, suggesting sustained and stable engagement compared to the declining engagement in the control group. </w:t>
      </w:r>
      <w:r w:rsidRPr="00C13DF4">
        <w:rPr>
          <w:rFonts w:eastAsiaTheme="minorHAnsi"/>
          <w:i/>
          <w:iCs/>
        </w:rPr>
        <w:t>Figure 3</w:t>
      </w:r>
      <w:r w:rsidRPr="00B663C4">
        <w:rPr>
          <w:rFonts w:eastAsiaTheme="minorHAnsi"/>
        </w:rPr>
        <w:t>'s analysis revealed nuanced differences in learning approaches, with the experimental group focusing on sensory experiences while the control group emphasized vocabulary and grammar.</w:t>
      </w:r>
    </w:p>
    <w:p w14:paraId="51B0A91F" w14:textId="77777777" w:rsidR="00015A62" w:rsidRPr="00B663C4" w:rsidRDefault="00000000" w:rsidP="00BE0EC2">
      <w:pPr>
        <w:rPr>
          <w:rFonts w:eastAsiaTheme="minorHAnsi"/>
        </w:rPr>
      </w:pPr>
      <w:r w:rsidRPr="00B663C4">
        <w:rPr>
          <w:rFonts w:eastAsiaTheme="minorHAnsi"/>
        </w:rPr>
        <w:t xml:space="preserve">Despite limitations such as the absence of feedback from the control group in the final week, the comprehensive quantitative data analysis reinforced the association between engagement levels and learning outcomes. The study's conclusions highlighted the instrumental role of heightened engagement, facilitated by innovative tools like Duolingo, in enhancing learning experiences and influencing </w:t>
      </w:r>
      <w:r w:rsidRPr="00B663C4">
        <w:rPr>
          <w:rFonts w:eastAsiaTheme="minorHAnsi"/>
        </w:rPr>
        <w:lastRenderedPageBreak/>
        <w:t xml:space="preserve">positive learning outcomes. </w:t>
      </w:r>
      <w:r w:rsidR="00651C5F" w:rsidRPr="00B663C4">
        <w:rPr>
          <w:rFonts w:eastAsiaTheme="minorHAnsi"/>
        </w:rPr>
        <w:t>Studies by Garrison and Vaughan (2008) and Richardson and Swan (2003) also support this assertion</w:t>
      </w:r>
      <w:r w:rsidR="00651C5F" w:rsidRPr="00B663C4">
        <w:rPr>
          <w:rFonts w:eastAsiaTheme="minorHAnsi" w:hint="eastAsia"/>
        </w:rPr>
        <w:t>.</w:t>
      </w:r>
    </w:p>
    <w:p w14:paraId="0154DB7D" w14:textId="77777777" w:rsidR="001D5412" w:rsidRDefault="00000000" w:rsidP="001D5412">
      <w:pPr>
        <w:pStyle w:val="Heading1"/>
      </w:pPr>
      <w:r>
        <w:t>Discussion</w:t>
      </w:r>
      <w:r w:rsidR="00943CF3">
        <w:t>s</w:t>
      </w:r>
    </w:p>
    <w:p w14:paraId="2F74F9FE" w14:textId="77777777" w:rsidR="00D77C89" w:rsidRDefault="00000000" w:rsidP="00D77C89">
      <w:pPr>
        <w:pStyle w:val="Heading2"/>
      </w:pPr>
      <w:r>
        <w:t>C</w:t>
      </w:r>
      <w:r w:rsidRPr="0054391B">
        <w:t>ritique</w:t>
      </w:r>
    </w:p>
    <w:p w14:paraId="35A745DD" w14:textId="77777777" w:rsidR="006C2876" w:rsidRPr="00B663C4" w:rsidRDefault="00000000" w:rsidP="006C2876">
      <w:pPr>
        <w:rPr>
          <w:rFonts w:eastAsiaTheme="minorHAnsi"/>
        </w:rPr>
      </w:pPr>
      <w:r w:rsidRPr="00B663C4">
        <w:rPr>
          <w:rFonts w:eastAsiaTheme="minorHAnsi"/>
        </w:rPr>
        <w:t xml:space="preserve">Different languages have different learning curves, </w:t>
      </w:r>
      <w:r w:rsidR="00920A90" w:rsidRPr="00B663C4">
        <w:rPr>
          <w:rFonts w:eastAsiaTheme="minorHAnsi"/>
        </w:rPr>
        <w:t>a</w:t>
      </w:r>
      <w:r w:rsidRPr="00B663C4">
        <w:rPr>
          <w:rFonts w:eastAsiaTheme="minorHAnsi"/>
        </w:rPr>
        <w:t xml:space="preserve">nd the </w:t>
      </w:r>
      <w:r w:rsidR="003A4743" w:rsidRPr="00B663C4">
        <w:rPr>
          <w:rFonts w:eastAsiaTheme="minorHAnsi" w:hint="eastAsia"/>
        </w:rPr>
        <w:t>difficulty level</w:t>
      </w:r>
      <w:r w:rsidRPr="00B663C4">
        <w:rPr>
          <w:rFonts w:eastAsiaTheme="minorHAnsi"/>
        </w:rPr>
        <w:t xml:space="preserve"> of listening, </w:t>
      </w:r>
      <w:r w:rsidR="0077213A" w:rsidRPr="00B663C4">
        <w:rPr>
          <w:rFonts w:eastAsiaTheme="minorHAnsi"/>
        </w:rPr>
        <w:t>reading,</w:t>
      </w:r>
      <w:r w:rsidRPr="00B663C4">
        <w:rPr>
          <w:rFonts w:eastAsiaTheme="minorHAnsi"/>
        </w:rPr>
        <w:t xml:space="preserve"> and writing varies from language to language</w:t>
      </w:r>
      <w:r w:rsidR="00916C79" w:rsidRPr="00B663C4">
        <w:rPr>
          <w:rFonts w:eastAsiaTheme="minorHAnsi"/>
        </w:rPr>
        <w:t xml:space="preserve">. </w:t>
      </w:r>
      <w:r w:rsidR="00562E38" w:rsidRPr="00B663C4">
        <w:rPr>
          <w:rFonts w:eastAsiaTheme="minorHAnsi"/>
        </w:rPr>
        <w:t>For example, Chinese pronunciation is relatively easy for native English speakers because there are fewer vowel combinations. Still, Kanji</w:t>
      </w:r>
      <w:r w:rsidR="000830CF" w:rsidRPr="00B663C4">
        <w:rPr>
          <w:rFonts w:eastAsiaTheme="minorHAnsi"/>
        </w:rPr>
        <w:t xml:space="preserve"> can be challenging for native English speakers because the hieroglyphics </w:t>
      </w:r>
      <w:r w:rsidR="00EE17BD" w:rsidRPr="00B663C4">
        <w:rPr>
          <w:rFonts w:eastAsiaTheme="minorHAnsi"/>
        </w:rPr>
        <w:t>radically differ</w:t>
      </w:r>
      <w:r w:rsidR="000830CF" w:rsidRPr="00B663C4">
        <w:rPr>
          <w:rFonts w:eastAsiaTheme="minorHAnsi"/>
        </w:rPr>
        <w:t xml:space="preserve"> from the </w:t>
      </w:r>
      <w:r w:rsidR="00562E38" w:rsidRPr="00B663C4">
        <w:rPr>
          <w:rFonts w:eastAsiaTheme="minorHAnsi"/>
        </w:rPr>
        <w:t>alphabet</w:t>
      </w:r>
      <w:r w:rsidR="007B5AB3" w:rsidRPr="00B663C4">
        <w:rPr>
          <w:rFonts w:eastAsiaTheme="minorHAnsi"/>
        </w:rPr>
        <w:t xml:space="preserve">. </w:t>
      </w:r>
      <w:r w:rsidR="00397EFC" w:rsidRPr="00B663C4">
        <w:rPr>
          <w:rFonts w:eastAsiaTheme="minorHAnsi"/>
        </w:rPr>
        <w:t>McLaughlin and Nayak</w:t>
      </w:r>
      <w:r w:rsidR="00AF50D7" w:rsidRPr="00B663C4">
        <w:rPr>
          <w:rFonts w:eastAsiaTheme="minorHAnsi"/>
        </w:rPr>
        <w:t>'s research (1989)</w:t>
      </w:r>
      <w:r w:rsidR="00397EFC" w:rsidRPr="00B663C4">
        <w:rPr>
          <w:rFonts w:eastAsiaTheme="minorHAnsi"/>
        </w:rPr>
        <w:t xml:space="preserve"> </w:t>
      </w:r>
      <w:r w:rsidR="00DC09F0" w:rsidRPr="00B663C4">
        <w:rPr>
          <w:rFonts w:eastAsiaTheme="minorHAnsi"/>
        </w:rPr>
        <w:t>focused</w:t>
      </w:r>
      <w:r w:rsidR="00831C66" w:rsidRPr="00B663C4">
        <w:rPr>
          <w:rFonts w:eastAsiaTheme="minorHAnsi"/>
        </w:rPr>
        <w:t xml:space="preserve"> on, </w:t>
      </w:r>
      <w:r w:rsidR="006813DA" w:rsidRPr="00B663C4">
        <w:rPr>
          <w:rFonts w:eastAsiaTheme="minorHAnsi"/>
        </w:rPr>
        <w:t xml:space="preserve">analyzed, </w:t>
      </w:r>
      <w:r w:rsidR="00831C66" w:rsidRPr="00B663C4">
        <w:rPr>
          <w:rFonts w:eastAsiaTheme="minorHAnsi"/>
        </w:rPr>
        <w:t xml:space="preserve">and discussed </w:t>
      </w:r>
      <w:r w:rsidR="00D23486" w:rsidRPr="00B663C4">
        <w:rPr>
          <w:rFonts w:eastAsiaTheme="minorHAnsi" w:hint="eastAsia"/>
        </w:rPr>
        <w:t>t</w:t>
      </w:r>
      <w:r w:rsidR="00D23486" w:rsidRPr="00B663C4">
        <w:rPr>
          <w:rFonts w:eastAsiaTheme="minorHAnsi"/>
        </w:rPr>
        <w:t xml:space="preserve">his phenomenon in depth. </w:t>
      </w:r>
      <w:r w:rsidR="0077213A" w:rsidRPr="00B663C4">
        <w:rPr>
          <w:rFonts w:eastAsiaTheme="minorHAnsi"/>
        </w:rPr>
        <w:t>Even though</w:t>
      </w:r>
      <w:r w:rsidRPr="00B663C4">
        <w:rPr>
          <w:rFonts w:eastAsiaTheme="minorHAnsi"/>
        </w:rPr>
        <w:t xml:space="preserve"> in my research I have suggested that native English speakers learn Japanese and native Chinese speakers learn Arabic, some participants learned the language they were interested in anyway.</w:t>
      </w:r>
      <w:r w:rsidR="00D654FB" w:rsidRPr="00B663C4">
        <w:rPr>
          <w:rFonts w:eastAsiaTheme="minorHAnsi"/>
        </w:rPr>
        <w:t xml:space="preserve"> This makes it difficult for me to consider the final learning outcomes of the participants </w:t>
      </w:r>
      <w:r w:rsidR="007466D4" w:rsidRPr="00B663C4">
        <w:rPr>
          <w:rFonts w:eastAsiaTheme="minorHAnsi"/>
        </w:rPr>
        <w:t>based on</w:t>
      </w:r>
      <w:r w:rsidR="00D654FB" w:rsidRPr="00B663C4">
        <w:rPr>
          <w:rFonts w:eastAsiaTheme="minorHAnsi"/>
        </w:rPr>
        <w:t xml:space="preserve"> the "same starting point</w:t>
      </w:r>
      <w:r w:rsidR="007074DF" w:rsidRPr="00B663C4">
        <w:rPr>
          <w:rFonts w:eastAsiaTheme="minorHAnsi"/>
        </w:rPr>
        <w:t>,"</w:t>
      </w:r>
      <w:r w:rsidR="00D654FB" w:rsidRPr="00B663C4">
        <w:rPr>
          <w:rFonts w:eastAsiaTheme="minorHAnsi"/>
        </w:rPr>
        <w:t xml:space="preserve"> as </w:t>
      </w:r>
      <w:r w:rsidR="0072619E" w:rsidRPr="00B663C4">
        <w:rPr>
          <w:rFonts w:eastAsiaTheme="minorHAnsi"/>
        </w:rPr>
        <w:t xml:space="preserve">Schiefele's </w:t>
      </w:r>
      <w:r w:rsidR="0072619E" w:rsidRPr="00B663C4">
        <w:rPr>
          <w:rFonts w:eastAsiaTheme="minorHAnsi" w:hint="eastAsia"/>
        </w:rPr>
        <w:t>(</w:t>
      </w:r>
      <w:r w:rsidR="0072619E" w:rsidRPr="00B663C4">
        <w:rPr>
          <w:rFonts w:eastAsiaTheme="minorHAnsi"/>
        </w:rPr>
        <w:t>1991)</w:t>
      </w:r>
      <w:r w:rsidR="0072619E" w:rsidRPr="00B663C4">
        <w:rPr>
          <w:rFonts w:eastAsiaTheme="minorHAnsi" w:hint="eastAsia"/>
        </w:rPr>
        <w:t xml:space="preserve"> </w:t>
      </w:r>
      <w:r w:rsidR="00D654FB" w:rsidRPr="00B663C4">
        <w:rPr>
          <w:rFonts w:eastAsiaTheme="minorHAnsi"/>
        </w:rPr>
        <w:t xml:space="preserve">studies have pointed out a </w:t>
      </w:r>
      <w:r w:rsidR="0062158E" w:rsidRPr="00B663C4">
        <w:rPr>
          <w:rFonts w:eastAsiaTheme="minorHAnsi"/>
        </w:rPr>
        <w:t xml:space="preserve">relevance </w:t>
      </w:r>
      <w:r w:rsidR="00D654FB" w:rsidRPr="00B663C4">
        <w:rPr>
          <w:rFonts w:eastAsiaTheme="minorHAnsi"/>
        </w:rPr>
        <w:t xml:space="preserve">between the </w:t>
      </w:r>
      <w:r w:rsidR="00BC62F0" w:rsidRPr="00B663C4">
        <w:rPr>
          <w:rFonts w:eastAsiaTheme="minorHAnsi"/>
        </w:rPr>
        <w:t>motivation and</w:t>
      </w:r>
      <w:r w:rsidR="00857E5C" w:rsidRPr="00B663C4">
        <w:rPr>
          <w:rFonts w:eastAsiaTheme="minorHAnsi"/>
        </w:rPr>
        <w:t xml:space="preserve"> </w:t>
      </w:r>
      <w:r w:rsidR="00D654FB" w:rsidRPr="00B663C4">
        <w:rPr>
          <w:rFonts w:eastAsiaTheme="minorHAnsi"/>
        </w:rPr>
        <w:t>the interest in learning.</w:t>
      </w:r>
      <w:r w:rsidR="007466D4" w:rsidRPr="00B663C4">
        <w:rPr>
          <w:rFonts w:eastAsiaTheme="minorHAnsi"/>
        </w:rPr>
        <w:t xml:space="preserve"> </w:t>
      </w:r>
    </w:p>
    <w:p w14:paraId="6D30044A" w14:textId="57CCCB38" w:rsidR="00D66496" w:rsidRPr="00B663C4" w:rsidRDefault="00000000" w:rsidP="006C2876">
      <w:pPr>
        <w:rPr>
          <w:rFonts w:eastAsiaTheme="minorHAnsi"/>
        </w:rPr>
      </w:pPr>
      <w:r w:rsidRPr="00B663C4">
        <w:rPr>
          <w:rFonts w:eastAsiaTheme="minorHAnsi"/>
        </w:rPr>
        <w:t xml:space="preserve">The data collected </w:t>
      </w:r>
      <w:r w:rsidR="001F5A38">
        <w:rPr>
          <w:rFonts w:eastAsiaTheme="minorHAnsi"/>
        </w:rPr>
        <w:t xml:space="preserve">is </w:t>
      </w:r>
      <w:r w:rsidRPr="00B663C4">
        <w:rPr>
          <w:rFonts w:eastAsiaTheme="minorHAnsi"/>
        </w:rPr>
        <w:t xml:space="preserve">limited regarding the time frame and number of participants, </w:t>
      </w:r>
      <w:r w:rsidR="004771A5" w:rsidRPr="00B663C4">
        <w:rPr>
          <w:rFonts w:eastAsiaTheme="minorHAnsi"/>
        </w:rPr>
        <w:t xml:space="preserve">resulting in a </w:t>
      </w:r>
      <w:r w:rsidR="00B5795F">
        <w:rPr>
          <w:rFonts w:eastAsiaTheme="minorHAnsi"/>
        </w:rPr>
        <w:t>l</w:t>
      </w:r>
      <w:r w:rsidR="004771A5" w:rsidRPr="00B663C4">
        <w:rPr>
          <w:rFonts w:eastAsiaTheme="minorHAnsi"/>
        </w:rPr>
        <w:t xml:space="preserve">imited </w:t>
      </w:r>
      <w:r w:rsidR="00B5795F">
        <w:rPr>
          <w:rFonts w:eastAsiaTheme="minorHAnsi"/>
        </w:rPr>
        <w:t>s</w:t>
      </w:r>
      <w:r w:rsidR="004771A5" w:rsidRPr="00B663C4">
        <w:rPr>
          <w:rFonts w:eastAsiaTheme="minorHAnsi"/>
        </w:rPr>
        <w:t>cope for Generalization</w:t>
      </w:r>
      <w:r w:rsidR="00927D3D" w:rsidRPr="00B663C4">
        <w:rPr>
          <w:rFonts w:eastAsiaTheme="minorHAnsi"/>
        </w:rPr>
        <w:t xml:space="preserve"> and Sampling Bias</w:t>
      </w:r>
      <w:r w:rsidR="00826AC6" w:rsidRPr="00B663C4">
        <w:rPr>
          <w:rFonts w:eastAsiaTheme="minorHAnsi"/>
        </w:rPr>
        <w:t xml:space="preserve">. </w:t>
      </w:r>
      <w:r w:rsidR="00A61DC7" w:rsidRPr="00B663C4">
        <w:rPr>
          <w:rFonts w:eastAsiaTheme="minorHAnsi"/>
        </w:rPr>
        <w:t>With a small number of participants, the diversity within the population may need to be adequately represented.</w:t>
      </w:r>
      <w:r w:rsidR="00FE6EB1" w:rsidRPr="00B663C4">
        <w:rPr>
          <w:rFonts w:eastAsiaTheme="minorHAnsi"/>
        </w:rPr>
        <w:t xml:space="preserve"> </w:t>
      </w:r>
      <w:r w:rsidR="007074DF" w:rsidRPr="00B663C4">
        <w:rPr>
          <w:rFonts w:eastAsiaTheme="minorHAnsi"/>
        </w:rPr>
        <w:t>If</w:t>
      </w:r>
      <w:r w:rsidR="000C669A" w:rsidRPr="00B663C4">
        <w:rPr>
          <w:rFonts w:eastAsiaTheme="minorHAnsi"/>
        </w:rPr>
        <w:t xml:space="preserve"> a study only includes a small group from a particular age group or socioeconomic background, the conclusions drawn might not accurately reflect the perspectives or </w:t>
      </w:r>
      <w:r w:rsidR="00AE014B" w:rsidRPr="00B663C4">
        <w:rPr>
          <w:rFonts w:eastAsiaTheme="minorHAnsi"/>
        </w:rPr>
        <w:t>behaviours</w:t>
      </w:r>
      <w:r w:rsidR="000C669A" w:rsidRPr="00B663C4">
        <w:rPr>
          <w:rFonts w:eastAsiaTheme="minorHAnsi"/>
        </w:rPr>
        <w:t xml:space="preserve"> of the wider population.</w:t>
      </w:r>
    </w:p>
    <w:p w14:paraId="66217AAC" w14:textId="77777777" w:rsidR="00F1753E" w:rsidRPr="00B663C4" w:rsidRDefault="00000000" w:rsidP="006C2876">
      <w:pPr>
        <w:rPr>
          <w:rFonts w:eastAsiaTheme="minorHAnsi"/>
        </w:rPr>
      </w:pPr>
      <w:r w:rsidRPr="00B663C4">
        <w:rPr>
          <w:rFonts w:eastAsiaTheme="minorHAnsi"/>
        </w:rPr>
        <w:t>Mechanical intervention by the researcher</w:t>
      </w:r>
      <w:r w:rsidR="00B242DD" w:rsidRPr="00B663C4">
        <w:rPr>
          <w:rFonts w:eastAsiaTheme="minorHAnsi"/>
        </w:rPr>
        <w:t xml:space="preserve"> and the external</w:t>
      </w:r>
      <w:r w:rsidR="0046114F" w:rsidRPr="00B663C4">
        <w:rPr>
          <w:rFonts w:eastAsiaTheme="minorHAnsi"/>
        </w:rPr>
        <w:t xml:space="preserve"> makes the data hardly reflect reality</w:t>
      </w:r>
      <w:r w:rsidR="00BE7AB0" w:rsidRPr="00B663C4">
        <w:rPr>
          <w:rFonts w:eastAsiaTheme="minorHAnsi"/>
        </w:rPr>
        <w:t xml:space="preserve"> - </w:t>
      </w:r>
      <w:r w:rsidR="00863E1F" w:rsidRPr="00B663C4">
        <w:rPr>
          <w:rFonts w:eastAsiaTheme="minorHAnsi"/>
        </w:rPr>
        <w:t>To</w:t>
      </w:r>
      <w:r w:rsidR="00ED6AFF" w:rsidRPr="00B663C4">
        <w:rPr>
          <w:rFonts w:eastAsiaTheme="minorHAnsi"/>
        </w:rPr>
        <w:t xml:space="preserve"> obtain a certain amount of data to complete the study; I sent participants a daily study reminder for the first two weeks and a weekly feedback reminder every Friday. </w:t>
      </w:r>
      <w:r w:rsidR="002C0060" w:rsidRPr="00B663C4">
        <w:rPr>
          <w:rFonts w:eastAsiaTheme="minorHAnsi" w:hint="eastAsia"/>
        </w:rPr>
        <w:t>Although</w:t>
      </w:r>
      <w:r w:rsidR="00ED6AFF" w:rsidRPr="00B663C4">
        <w:rPr>
          <w:rFonts w:eastAsiaTheme="minorHAnsi"/>
        </w:rPr>
        <w:t xml:space="preserve"> I informed participants before they started to conduct the learning action that the weekly feedback did not imply that I </w:t>
      </w:r>
      <w:r w:rsidR="00533A91" w:rsidRPr="00B663C4">
        <w:rPr>
          <w:rFonts w:eastAsiaTheme="minorHAnsi"/>
        </w:rPr>
        <w:t>encouraged</w:t>
      </w:r>
      <w:r w:rsidR="00ED6AFF" w:rsidRPr="00B663C4">
        <w:rPr>
          <w:rFonts w:eastAsiaTheme="minorHAnsi"/>
        </w:rPr>
        <w:t xml:space="preserve"> them to learn more and </w:t>
      </w:r>
      <w:r w:rsidR="004A044E" w:rsidRPr="00B663C4">
        <w:rPr>
          <w:rFonts w:eastAsiaTheme="minorHAnsi"/>
        </w:rPr>
        <w:t>that feedback</w:t>
      </w:r>
      <w:r w:rsidR="00ED6AFF" w:rsidRPr="00B663C4">
        <w:rPr>
          <w:rFonts w:eastAsiaTheme="minorHAnsi"/>
        </w:rPr>
        <w:t xml:space="preserve"> was to tell me they were engaged participants, many participants still interpreted my weekly feedback reminder as a predisposing behaviour and thus bring potential confirmation biases to the data I collected.</w:t>
      </w:r>
    </w:p>
    <w:p w14:paraId="2D6C18FD" w14:textId="77777777" w:rsidR="00130DB3" w:rsidRDefault="00000000" w:rsidP="00130DB3">
      <w:pPr>
        <w:pStyle w:val="Heading2"/>
        <w:rPr>
          <w:lang w:val="en-CA" w:eastAsia="zh-CN"/>
        </w:rPr>
      </w:pPr>
      <w:r>
        <w:rPr>
          <w:lang w:val="en-CA" w:eastAsia="zh-CN"/>
        </w:rPr>
        <w:lastRenderedPageBreak/>
        <w:t>Future Work</w:t>
      </w:r>
    </w:p>
    <w:p w14:paraId="27076918" w14:textId="77777777" w:rsidR="006A7468" w:rsidRPr="00BC51E0" w:rsidRDefault="00000000" w:rsidP="00CA299E">
      <w:pPr>
        <w:rPr>
          <w:rFonts w:eastAsiaTheme="minorHAnsi"/>
        </w:rPr>
      </w:pPr>
      <w:r w:rsidRPr="00BC51E0">
        <w:rPr>
          <w:rFonts w:eastAsiaTheme="minorHAnsi"/>
        </w:rPr>
        <w:t>Based on the previous section's critique</w:t>
      </w:r>
      <w:r w:rsidR="00535659" w:rsidRPr="00BC51E0">
        <w:rPr>
          <w:rFonts w:eastAsiaTheme="minorHAnsi"/>
        </w:rPr>
        <w:t xml:space="preserve">, </w:t>
      </w:r>
      <w:r w:rsidR="00151D05" w:rsidRPr="00BC51E0">
        <w:rPr>
          <w:rFonts w:eastAsiaTheme="minorHAnsi"/>
        </w:rPr>
        <w:t>two exciting directions in the field of online learning will</w:t>
      </w:r>
      <w:r w:rsidR="00535659" w:rsidRPr="00BC51E0">
        <w:rPr>
          <w:rFonts w:eastAsiaTheme="minorHAnsi"/>
        </w:rPr>
        <w:t xml:space="preserve"> fuel the development and research in Educational Technology.</w:t>
      </w:r>
      <w:r w:rsidR="004A78CC" w:rsidRPr="00BC51E0">
        <w:rPr>
          <w:rFonts w:eastAsiaTheme="minorHAnsi"/>
        </w:rPr>
        <w:t xml:space="preserve"> </w:t>
      </w:r>
    </w:p>
    <w:p w14:paraId="6257869F" w14:textId="77777777" w:rsidR="00F20185" w:rsidRPr="00C51D7A" w:rsidRDefault="00000000" w:rsidP="00C51D7A">
      <w:pPr>
        <w:pStyle w:val="ListParagraph"/>
        <w:numPr>
          <w:ilvl w:val="0"/>
          <w:numId w:val="61"/>
        </w:numPr>
        <w:rPr>
          <w:rFonts w:eastAsiaTheme="minorHAnsi"/>
        </w:rPr>
      </w:pPr>
      <w:r w:rsidRPr="00C51D7A">
        <w:rPr>
          <w:rFonts w:eastAsiaTheme="minorHAnsi"/>
        </w:rPr>
        <w:t xml:space="preserve">The impact and extent of the researcher's intervention on the study participants, regarding the data collection and the analysis results </w:t>
      </w:r>
      <w:r w:rsidR="00726B26" w:rsidRPr="00C51D7A">
        <w:rPr>
          <w:rFonts w:eastAsiaTheme="minorHAnsi"/>
        </w:rPr>
        <w:t xml:space="preserve">- </w:t>
      </w:r>
      <w:r w:rsidRPr="00C51D7A">
        <w:rPr>
          <w:rFonts w:eastAsiaTheme="minorHAnsi"/>
        </w:rPr>
        <w:t xml:space="preserve">Findings in this track help researchers revisit their experimentation flow and </w:t>
      </w:r>
      <w:r w:rsidR="00281652" w:rsidRPr="00C51D7A">
        <w:rPr>
          <w:rFonts w:eastAsiaTheme="minorHAnsi" w:hint="eastAsia"/>
        </w:rPr>
        <w:t>data-gathering</w:t>
      </w:r>
      <w:r w:rsidRPr="00C51D7A">
        <w:rPr>
          <w:rFonts w:eastAsiaTheme="minorHAnsi"/>
        </w:rPr>
        <w:t xml:space="preserve"> design in educational technology</w:t>
      </w:r>
      <w:r w:rsidR="0098702B" w:rsidRPr="00C51D7A">
        <w:rPr>
          <w:rFonts w:eastAsiaTheme="minorHAnsi"/>
        </w:rPr>
        <w:t xml:space="preserve"> </w:t>
      </w:r>
      <w:r w:rsidR="002B61B8" w:rsidRPr="00C51D7A">
        <w:rPr>
          <w:rFonts w:eastAsiaTheme="minorHAnsi"/>
        </w:rPr>
        <w:t>to</w:t>
      </w:r>
      <w:r w:rsidR="0098702B" w:rsidRPr="00C51D7A">
        <w:rPr>
          <w:rFonts w:eastAsiaTheme="minorHAnsi"/>
        </w:rPr>
        <w:t xml:space="preserve"> obtain more reliable experimental results.</w:t>
      </w:r>
      <w:r w:rsidR="0087279E" w:rsidRPr="00C51D7A">
        <w:rPr>
          <w:rFonts w:eastAsiaTheme="minorHAnsi"/>
        </w:rPr>
        <w:t xml:space="preserve"> In practical terms, these findings may </w:t>
      </w:r>
      <w:r w:rsidR="00917966" w:rsidRPr="00C51D7A">
        <w:rPr>
          <w:rFonts w:eastAsiaTheme="minorHAnsi"/>
        </w:rPr>
        <w:t>inspire</w:t>
      </w:r>
      <w:r w:rsidR="0087279E" w:rsidRPr="00C51D7A">
        <w:rPr>
          <w:rFonts w:eastAsiaTheme="minorHAnsi"/>
        </w:rPr>
        <w:t xml:space="preserve"> educators on how to guide their students.</w:t>
      </w:r>
      <w:r w:rsidR="00F21DF6" w:rsidRPr="00C51D7A">
        <w:rPr>
          <w:rFonts w:eastAsiaTheme="minorHAnsi"/>
        </w:rPr>
        <w:t xml:space="preserve"> </w:t>
      </w:r>
    </w:p>
    <w:p w14:paraId="52D477D9" w14:textId="77777777" w:rsidR="002224EB" w:rsidRPr="00C51D7A" w:rsidRDefault="00000000" w:rsidP="00C51D7A">
      <w:pPr>
        <w:pStyle w:val="ListParagraph"/>
        <w:numPr>
          <w:ilvl w:val="0"/>
          <w:numId w:val="61"/>
        </w:numPr>
        <w:rPr>
          <w:rFonts w:eastAsiaTheme="minorHAnsi"/>
        </w:rPr>
      </w:pPr>
      <w:r w:rsidRPr="00C51D7A">
        <w:rPr>
          <w:rFonts w:eastAsiaTheme="minorHAnsi"/>
        </w:rPr>
        <w:t>Implicit assessment of online learning outcomes</w:t>
      </w:r>
      <w:r w:rsidR="00467999" w:rsidRPr="00C51D7A">
        <w:rPr>
          <w:rFonts w:eastAsiaTheme="minorHAnsi"/>
        </w:rPr>
        <w:t xml:space="preserve"> - Research on implicit assessment of online learning outcomes can benefit educational technology by providing nuanced insights into learners' subconscious knowledge retention and skill acquisition. This data enables tailored adaptive systems, improving personalized learning experiences and refining pedagogical approaches for more effective online Education</w:t>
      </w:r>
      <w:r w:rsidR="00B44026" w:rsidRPr="00C51D7A">
        <w:rPr>
          <w:rFonts w:eastAsiaTheme="minorHAnsi"/>
        </w:rPr>
        <w:t xml:space="preserve"> (</w:t>
      </w:r>
      <w:r w:rsidRPr="00C51D7A">
        <w:rPr>
          <w:rFonts w:eastAsiaTheme="minorHAnsi"/>
        </w:rPr>
        <w:t>Ha</w:t>
      </w:r>
      <w:r w:rsidR="00B44026" w:rsidRPr="00C51D7A">
        <w:rPr>
          <w:rFonts w:eastAsiaTheme="minorHAnsi"/>
        </w:rPr>
        <w:t xml:space="preserve"> &amp; </w:t>
      </w:r>
      <w:r w:rsidRPr="00C51D7A">
        <w:rPr>
          <w:rFonts w:eastAsiaTheme="minorHAnsi"/>
        </w:rPr>
        <w:t>Im</w:t>
      </w:r>
      <w:r w:rsidR="00B44026" w:rsidRPr="00C51D7A">
        <w:rPr>
          <w:rFonts w:eastAsiaTheme="minorHAnsi"/>
        </w:rPr>
        <w:t>, 2020)</w:t>
      </w:r>
      <w:r w:rsidR="004310AE" w:rsidRPr="00C51D7A">
        <w:rPr>
          <w:rFonts w:eastAsiaTheme="minorHAnsi"/>
        </w:rPr>
        <w:t>.</w:t>
      </w:r>
      <w:r w:rsidR="00BA4E1E" w:rsidRPr="00C51D7A">
        <w:rPr>
          <w:rFonts w:eastAsiaTheme="minorHAnsi"/>
        </w:rPr>
        <w:t xml:space="preserve"> </w:t>
      </w:r>
    </w:p>
    <w:p w14:paraId="3C06A3DD" w14:textId="77777777" w:rsidR="004D62CF" w:rsidRPr="00C51D7A" w:rsidRDefault="00000000" w:rsidP="00C51D7A">
      <w:pPr>
        <w:pStyle w:val="ListParagraph"/>
        <w:numPr>
          <w:ilvl w:val="0"/>
          <w:numId w:val="61"/>
        </w:numPr>
        <w:rPr>
          <w:rFonts w:eastAsiaTheme="minorHAnsi"/>
        </w:rPr>
      </w:pPr>
      <w:r w:rsidRPr="00C51D7A">
        <w:rPr>
          <w:rFonts w:eastAsiaTheme="minorHAnsi"/>
        </w:rPr>
        <w:t>Effects of repetitive behaviours on learning</w:t>
      </w:r>
      <w:r w:rsidR="008B4104" w:rsidRPr="00C51D7A">
        <w:rPr>
          <w:rFonts w:eastAsiaTheme="minorHAnsi"/>
        </w:rPr>
        <w:t xml:space="preserve"> - </w:t>
      </w:r>
      <w:r w:rsidR="00C25AEA" w:rsidRPr="00C51D7A">
        <w:rPr>
          <w:rFonts w:eastAsiaTheme="minorHAnsi"/>
        </w:rPr>
        <w:t xml:space="preserve">As shown in </w:t>
      </w:r>
      <w:r w:rsidR="00C25AEA" w:rsidRPr="001B6D41">
        <w:rPr>
          <w:rFonts w:eastAsiaTheme="minorHAnsi"/>
          <w:i/>
          <w:iCs/>
        </w:rPr>
        <w:t>Figure 2</w:t>
      </w:r>
      <w:r w:rsidR="00C25AEA" w:rsidRPr="00C51D7A">
        <w:rPr>
          <w:rFonts w:eastAsiaTheme="minorHAnsi"/>
        </w:rPr>
        <w:t xml:space="preserve">, the word count in the participant's feedback decreased week by week; this phenomenon seems to implicitly indicate that the participants were tired of the act of sending me weekly feedback, </w:t>
      </w:r>
      <w:r w:rsidR="00FC69D0" w:rsidRPr="00C51D7A">
        <w:rPr>
          <w:rFonts w:eastAsiaTheme="minorHAnsi"/>
        </w:rPr>
        <w:t>even</w:t>
      </w:r>
      <w:r w:rsidR="00C25AEA" w:rsidRPr="00C51D7A">
        <w:rPr>
          <w:rFonts w:eastAsiaTheme="minorHAnsi"/>
        </w:rPr>
        <w:t xml:space="preserve"> though repetition is essential for reinforcing memory and skill acquisition</w:t>
      </w:r>
      <w:r w:rsidR="008317EF" w:rsidRPr="00C51D7A">
        <w:rPr>
          <w:rFonts w:eastAsiaTheme="minorHAnsi"/>
        </w:rPr>
        <w:t xml:space="preserve"> (Wogan &amp; Waters, 1959).</w:t>
      </w:r>
      <w:r w:rsidR="00E768F1" w:rsidRPr="00C51D7A">
        <w:rPr>
          <w:rFonts w:eastAsiaTheme="minorHAnsi"/>
        </w:rPr>
        <w:t xml:space="preserve"> </w:t>
      </w:r>
      <w:r w:rsidR="00322F09" w:rsidRPr="00C51D7A">
        <w:rPr>
          <w:rFonts w:eastAsiaTheme="minorHAnsi"/>
        </w:rPr>
        <w:t>Therefore, I think it is meaningful to discuss how the form and frequency of repetitive behaviours affect learners' learning status and outcomes.</w:t>
      </w:r>
    </w:p>
    <w:p w14:paraId="65C91B91" w14:textId="77777777" w:rsidR="0096558E" w:rsidRDefault="00000000" w:rsidP="0096558E">
      <w:pPr>
        <w:pStyle w:val="Heading1"/>
      </w:pPr>
      <w:r>
        <w:t>References</w:t>
      </w:r>
    </w:p>
    <w:p w14:paraId="6F33720C" w14:textId="77777777" w:rsidR="004B1C08" w:rsidRPr="007B3564" w:rsidRDefault="00000000" w:rsidP="007B3564">
      <w:pPr>
        <w:rPr>
          <w:rFonts w:eastAsiaTheme="minorHAnsi"/>
        </w:rPr>
      </w:pPr>
      <w:r w:rsidRPr="007B3564">
        <w:rPr>
          <w:rFonts w:eastAsiaTheme="minorHAnsi"/>
        </w:rPr>
        <w:t>Garrison, D. R., &amp; Vaughan, N. D. (2008). Blended learning in higher Education: Framework, principles, and guidelines</w:t>
      </w:r>
      <w:r w:rsidR="001A2CF8" w:rsidRPr="007B3564">
        <w:rPr>
          <w:rFonts w:eastAsiaTheme="minorHAnsi"/>
        </w:rPr>
        <w:t>.</w:t>
      </w:r>
    </w:p>
    <w:p w14:paraId="23AB378A" w14:textId="77777777" w:rsidR="004B1C08" w:rsidRPr="007B3564" w:rsidRDefault="00000000" w:rsidP="007B3564">
      <w:pPr>
        <w:rPr>
          <w:rFonts w:eastAsiaTheme="minorHAnsi"/>
        </w:rPr>
      </w:pPr>
      <w:r w:rsidRPr="007B3564">
        <w:rPr>
          <w:rFonts w:eastAsiaTheme="minorHAnsi"/>
        </w:rPr>
        <w:t xml:space="preserve">McLaughlin, B., &amp; Nayak, N. (1989). Processing a new language: Does knowing other languages make a difference. Interlingual processes, 1(5), 179–187. </w:t>
      </w:r>
    </w:p>
    <w:p w14:paraId="7A7E624D" w14:textId="77777777" w:rsidR="004B1C08" w:rsidRPr="007B3564" w:rsidRDefault="00000000" w:rsidP="007B3564">
      <w:pPr>
        <w:rPr>
          <w:rFonts w:eastAsiaTheme="minorHAnsi"/>
        </w:rPr>
      </w:pPr>
      <w:r w:rsidRPr="007B3564">
        <w:rPr>
          <w:rFonts w:eastAsiaTheme="minorHAnsi"/>
        </w:rPr>
        <w:t>Richardson, J. C., &amp; Swan, K. (2003). Examining Social Presence in Online Courses in Relation to Students' Perceived Learning and Satisfaction</w:t>
      </w:r>
      <w:r w:rsidR="002F7BEE" w:rsidRPr="007B3564">
        <w:rPr>
          <w:rFonts w:eastAsiaTheme="minorHAnsi"/>
        </w:rPr>
        <w:t>.</w:t>
      </w:r>
    </w:p>
    <w:p w14:paraId="5D8E1483" w14:textId="77777777" w:rsidR="004B1C08" w:rsidRPr="007B3564" w:rsidRDefault="00000000" w:rsidP="007B3564">
      <w:pPr>
        <w:rPr>
          <w:rFonts w:eastAsiaTheme="minorHAnsi"/>
        </w:rPr>
      </w:pPr>
      <w:r w:rsidRPr="007B3564">
        <w:rPr>
          <w:rFonts w:eastAsiaTheme="minorHAnsi"/>
        </w:rPr>
        <w:lastRenderedPageBreak/>
        <w:t>Schiefele, U. (1991). Interest, learning, and motivation. Educational psychologist, 26(3-4), 299-323.</w:t>
      </w:r>
    </w:p>
    <w:p w14:paraId="2EB5DF0D" w14:textId="77777777" w:rsidR="004B1C08" w:rsidRPr="007B3564" w:rsidRDefault="00000000" w:rsidP="007B3564">
      <w:pPr>
        <w:rPr>
          <w:rFonts w:eastAsiaTheme="minorHAnsi"/>
        </w:rPr>
      </w:pPr>
      <w:r w:rsidRPr="007B3564">
        <w:rPr>
          <w:rFonts w:eastAsiaTheme="minorHAnsi"/>
        </w:rPr>
        <w:t>Wogan, M., &amp; Waters, R. H. (1959). The role of repetition in learning. The American journal of psychology.</w:t>
      </w:r>
      <w:r w:rsidR="007208A0" w:rsidRPr="007B3564">
        <w:rPr>
          <w:rFonts w:eastAsiaTheme="minorHAnsi"/>
        </w:rPr>
        <w:t xml:space="preserve"> </w:t>
      </w:r>
    </w:p>
    <w:p w14:paraId="123ABA0F" w14:textId="77777777" w:rsidR="007208A0" w:rsidRPr="007B3564" w:rsidRDefault="00000000" w:rsidP="007B3564">
      <w:pPr>
        <w:rPr>
          <w:rFonts w:eastAsiaTheme="minorHAnsi"/>
        </w:rPr>
      </w:pPr>
      <w:r w:rsidRPr="007B3564">
        <w:rPr>
          <w:rFonts w:eastAsiaTheme="minorHAnsi"/>
        </w:rPr>
        <w:t xml:space="preserve">Ha, Y., &amp; Im, H. (2020). The Role of an Interactive Visual Learning Tool and Its Personalizability in Online Learning: Flow Experience. Online Learning (Newburyport, Mass.), 24(1), 205–. </w:t>
      </w:r>
      <w:hyperlink r:id="rId11" w:history="1">
        <w:r w:rsidRPr="007B3564">
          <w:rPr>
            <w:rFonts w:eastAsiaTheme="minorHAnsi"/>
          </w:rPr>
          <w:t>https://doi.org/10.24059/olj.v24i1.1620</w:t>
        </w:r>
      </w:hyperlink>
      <w:r w:rsidR="00F24028" w:rsidRPr="007B3564">
        <w:rPr>
          <w:rFonts w:eastAsiaTheme="minorHAnsi"/>
        </w:rPr>
        <w:t>.</w:t>
      </w:r>
    </w:p>
    <w:p w14:paraId="72009E19" w14:textId="77777777" w:rsidR="004B1C08" w:rsidRPr="007B3564" w:rsidRDefault="00000000" w:rsidP="007B3564">
      <w:pPr>
        <w:rPr>
          <w:rFonts w:eastAsiaTheme="minorHAnsi"/>
        </w:rPr>
      </w:pPr>
      <w:r w:rsidRPr="007B3564">
        <w:rPr>
          <w:rFonts w:eastAsiaTheme="minorHAnsi"/>
        </w:rPr>
        <w:t>Zou, L., &amp; von Ahn, L. (2023). Interview with the founder of Duolingo. YouTube. https://www.youtube.com/watch?v=ejIixcznawg&amp;ab_channel=%Ed%BP%jFLin%Ej%AF%BO</w:t>
      </w:r>
      <w:r w:rsidR="000B26CE" w:rsidRPr="007B3564">
        <w:rPr>
          <w:rFonts w:eastAsiaTheme="minorHAnsi"/>
        </w:rPr>
        <w:t>.</w:t>
      </w:r>
    </w:p>
    <w:sectPr w:rsidR="004B1C08" w:rsidRPr="007B3564" w:rsidSect="00641ADD">
      <w:headerReference w:type="even" r:id="rId12"/>
      <w:headerReference w:type="default" r:id="rId13"/>
      <w:footerReference w:type="even" r:id="rId14"/>
      <w:footerReference w:type="default" r:id="rId1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DC58" w14:textId="77777777" w:rsidR="00F64422" w:rsidRDefault="00F64422" w:rsidP="00126D77">
      <w:r>
        <w:separator/>
      </w:r>
    </w:p>
  </w:endnote>
  <w:endnote w:type="continuationSeparator" w:id="0">
    <w:p w14:paraId="275ABEEE" w14:textId="77777777" w:rsidR="00F64422" w:rsidRDefault="00F64422"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20B0604020202020204"/>
    <w:charset w:val="00"/>
    <w:family w:val="roman"/>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2F0466A8"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6E2FA6B"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2D18F90"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7D4462"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C6C5" w14:textId="77777777" w:rsidR="00F64422" w:rsidRDefault="00F64422" w:rsidP="0060186D">
      <w:pPr>
        <w:spacing w:after="0" w:line="110" w:lineRule="exact"/>
      </w:pPr>
    </w:p>
  </w:footnote>
  <w:footnote w:type="continuationSeparator" w:id="0">
    <w:p w14:paraId="52130F87" w14:textId="77777777" w:rsidR="00F64422" w:rsidRPr="00BB7AEF" w:rsidRDefault="00F64422" w:rsidP="00BB7AEF">
      <w:pPr>
        <w:spacing w:after="0" w:line="20" w:lineRule="exact"/>
        <w:rPr>
          <w:sz w:val="2"/>
        </w:rPr>
      </w:pPr>
    </w:p>
  </w:footnote>
  <w:footnote w:type="continuationNotice" w:id="1">
    <w:p w14:paraId="13B8F4D4" w14:textId="77777777" w:rsidR="00F64422" w:rsidRPr="00AE67B5" w:rsidRDefault="00F64422"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1A9508BC"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27CE6A4" w14:textId="77777777" w:rsidR="006D3558" w:rsidRDefault="006D3558" w:rsidP="0002420C">
    <w:pPr>
      <w:pStyle w:val="Header"/>
      <w:ind w:right="360"/>
      <w:rPr>
        <w:rStyle w:val="PageNumber"/>
      </w:rPr>
    </w:pPr>
  </w:p>
  <w:p w14:paraId="6CA91351"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E614"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6D4C817C">
      <w:start w:val="1"/>
      <w:numFmt w:val="bullet"/>
      <w:lvlText w:val=""/>
      <w:lvlJc w:val="left"/>
      <w:pPr>
        <w:ind w:left="720" w:hanging="360"/>
      </w:pPr>
      <w:rPr>
        <w:rFonts w:ascii="Symbol" w:hAnsi="Symbol" w:hint="default"/>
      </w:rPr>
    </w:lvl>
    <w:lvl w:ilvl="1" w:tplc="EB00005C">
      <w:start w:val="1"/>
      <w:numFmt w:val="bullet"/>
      <w:lvlText w:val="o"/>
      <w:lvlJc w:val="left"/>
      <w:pPr>
        <w:ind w:left="1440" w:hanging="360"/>
      </w:pPr>
      <w:rPr>
        <w:rFonts w:ascii="Courier New" w:hAnsi="Courier New" w:cs="Courier New" w:hint="default"/>
      </w:rPr>
    </w:lvl>
    <w:lvl w:ilvl="2" w:tplc="4AF05A3C" w:tentative="1">
      <w:start w:val="1"/>
      <w:numFmt w:val="bullet"/>
      <w:lvlText w:val=""/>
      <w:lvlJc w:val="left"/>
      <w:pPr>
        <w:ind w:left="2160" w:hanging="360"/>
      </w:pPr>
      <w:rPr>
        <w:rFonts w:ascii="Wingdings" w:hAnsi="Wingdings" w:hint="default"/>
      </w:rPr>
    </w:lvl>
    <w:lvl w:ilvl="3" w:tplc="1750B166" w:tentative="1">
      <w:start w:val="1"/>
      <w:numFmt w:val="bullet"/>
      <w:lvlText w:val=""/>
      <w:lvlJc w:val="left"/>
      <w:pPr>
        <w:ind w:left="2880" w:hanging="360"/>
      </w:pPr>
      <w:rPr>
        <w:rFonts w:ascii="Symbol" w:hAnsi="Symbol" w:hint="default"/>
      </w:rPr>
    </w:lvl>
    <w:lvl w:ilvl="4" w:tplc="378A3256" w:tentative="1">
      <w:start w:val="1"/>
      <w:numFmt w:val="bullet"/>
      <w:lvlText w:val="o"/>
      <w:lvlJc w:val="left"/>
      <w:pPr>
        <w:ind w:left="3600" w:hanging="360"/>
      </w:pPr>
      <w:rPr>
        <w:rFonts w:ascii="Courier New" w:hAnsi="Courier New" w:cs="Courier New" w:hint="default"/>
      </w:rPr>
    </w:lvl>
    <w:lvl w:ilvl="5" w:tplc="9E7699AA" w:tentative="1">
      <w:start w:val="1"/>
      <w:numFmt w:val="bullet"/>
      <w:lvlText w:val=""/>
      <w:lvlJc w:val="left"/>
      <w:pPr>
        <w:ind w:left="4320" w:hanging="360"/>
      </w:pPr>
      <w:rPr>
        <w:rFonts w:ascii="Wingdings" w:hAnsi="Wingdings" w:hint="default"/>
      </w:rPr>
    </w:lvl>
    <w:lvl w:ilvl="6" w:tplc="BC76AB70" w:tentative="1">
      <w:start w:val="1"/>
      <w:numFmt w:val="bullet"/>
      <w:lvlText w:val=""/>
      <w:lvlJc w:val="left"/>
      <w:pPr>
        <w:ind w:left="5040" w:hanging="360"/>
      </w:pPr>
      <w:rPr>
        <w:rFonts w:ascii="Symbol" w:hAnsi="Symbol" w:hint="default"/>
      </w:rPr>
    </w:lvl>
    <w:lvl w:ilvl="7" w:tplc="85021DBA" w:tentative="1">
      <w:start w:val="1"/>
      <w:numFmt w:val="bullet"/>
      <w:lvlText w:val="o"/>
      <w:lvlJc w:val="left"/>
      <w:pPr>
        <w:ind w:left="5760" w:hanging="360"/>
      </w:pPr>
      <w:rPr>
        <w:rFonts w:ascii="Courier New" w:hAnsi="Courier New" w:cs="Courier New" w:hint="default"/>
      </w:rPr>
    </w:lvl>
    <w:lvl w:ilvl="8" w:tplc="CCB858F4"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357A0C"/>
    <w:multiLevelType w:val="hybridMultilevel"/>
    <w:tmpl w:val="17C09542"/>
    <w:lvl w:ilvl="0" w:tplc="02C20442">
      <w:numFmt w:val="bullet"/>
      <w:lvlText w:val="-"/>
      <w:lvlJc w:val="left"/>
      <w:pPr>
        <w:ind w:left="720" w:hanging="360"/>
      </w:pPr>
      <w:rPr>
        <w:rFonts w:ascii="Palatino Linotype" w:eastAsia="Times New Roman" w:hAnsi="Palatino Linotype" w:cs="Times New Roman" w:hint="default"/>
      </w:rPr>
    </w:lvl>
    <w:lvl w:ilvl="1" w:tplc="AC4A09C0" w:tentative="1">
      <w:start w:val="1"/>
      <w:numFmt w:val="bullet"/>
      <w:lvlText w:val="o"/>
      <w:lvlJc w:val="left"/>
      <w:pPr>
        <w:ind w:left="1440" w:hanging="360"/>
      </w:pPr>
      <w:rPr>
        <w:rFonts w:ascii="Courier New" w:hAnsi="Courier New" w:hint="default"/>
      </w:rPr>
    </w:lvl>
    <w:lvl w:ilvl="2" w:tplc="5FB03704" w:tentative="1">
      <w:start w:val="1"/>
      <w:numFmt w:val="bullet"/>
      <w:lvlText w:val=""/>
      <w:lvlJc w:val="left"/>
      <w:pPr>
        <w:ind w:left="2160" w:hanging="360"/>
      </w:pPr>
      <w:rPr>
        <w:rFonts w:ascii="Wingdings" w:hAnsi="Wingdings" w:hint="default"/>
      </w:rPr>
    </w:lvl>
    <w:lvl w:ilvl="3" w:tplc="FF18F14E" w:tentative="1">
      <w:start w:val="1"/>
      <w:numFmt w:val="bullet"/>
      <w:lvlText w:val=""/>
      <w:lvlJc w:val="left"/>
      <w:pPr>
        <w:ind w:left="2880" w:hanging="360"/>
      </w:pPr>
      <w:rPr>
        <w:rFonts w:ascii="Symbol" w:hAnsi="Symbol" w:hint="default"/>
      </w:rPr>
    </w:lvl>
    <w:lvl w:ilvl="4" w:tplc="E0DE2648" w:tentative="1">
      <w:start w:val="1"/>
      <w:numFmt w:val="bullet"/>
      <w:lvlText w:val="o"/>
      <w:lvlJc w:val="left"/>
      <w:pPr>
        <w:ind w:left="3600" w:hanging="360"/>
      </w:pPr>
      <w:rPr>
        <w:rFonts w:ascii="Courier New" w:hAnsi="Courier New" w:hint="default"/>
      </w:rPr>
    </w:lvl>
    <w:lvl w:ilvl="5" w:tplc="FFEE0F6A" w:tentative="1">
      <w:start w:val="1"/>
      <w:numFmt w:val="bullet"/>
      <w:lvlText w:val=""/>
      <w:lvlJc w:val="left"/>
      <w:pPr>
        <w:ind w:left="4320" w:hanging="360"/>
      </w:pPr>
      <w:rPr>
        <w:rFonts w:ascii="Wingdings" w:hAnsi="Wingdings" w:hint="default"/>
      </w:rPr>
    </w:lvl>
    <w:lvl w:ilvl="6" w:tplc="A594BD4E" w:tentative="1">
      <w:start w:val="1"/>
      <w:numFmt w:val="bullet"/>
      <w:lvlText w:val=""/>
      <w:lvlJc w:val="left"/>
      <w:pPr>
        <w:ind w:left="5040" w:hanging="360"/>
      </w:pPr>
      <w:rPr>
        <w:rFonts w:ascii="Symbol" w:hAnsi="Symbol" w:hint="default"/>
      </w:rPr>
    </w:lvl>
    <w:lvl w:ilvl="7" w:tplc="06BA8C78" w:tentative="1">
      <w:start w:val="1"/>
      <w:numFmt w:val="bullet"/>
      <w:lvlText w:val="o"/>
      <w:lvlJc w:val="left"/>
      <w:pPr>
        <w:ind w:left="5760" w:hanging="360"/>
      </w:pPr>
      <w:rPr>
        <w:rFonts w:ascii="Courier New" w:hAnsi="Courier New" w:hint="default"/>
      </w:rPr>
    </w:lvl>
    <w:lvl w:ilvl="8" w:tplc="5A9EDD12" w:tentative="1">
      <w:start w:val="1"/>
      <w:numFmt w:val="bullet"/>
      <w:lvlText w:val=""/>
      <w:lvlJc w:val="left"/>
      <w:pPr>
        <w:ind w:left="6480" w:hanging="360"/>
      </w:pPr>
      <w:rPr>
        <w:rFonts w:ascii="Wingdings" w:hAnsi="Wingdings" w:hint="default"/>
      </w:rPr>
    </w:lvl>
  </w:abstractNum>
  <w:abstractNum w:abstractNumId="4" w15:restartNumberingAfterBreak="0">
    <w:nsid w:val="09053D51"/>
    <w:multiLevelType w:val="hybridMultilevel"/>
    <w:tmpl w:val="C9405266"/>
    <w:lvl w:ilvl="0" w:tplc="3474CE7A">
      <w:start w:val="1"/>
      <w:numFmt w:val="decimal"/>
      <w:lvlText w:val="%1."/>
      <w:lvlJc w:val="left"/>
      <w:pPr>
        <w:ind w:left="720" w:hanging="360"/>
      </w:pPr>
      <w:rPr>
        <w:rFonts w:hint="default"/>
      </w:rPr>
    </w:lvl>
    <w:lvl w:ilvl="1" w:tplc="D5E2F1C4" w:tentative="1">
      <w:start w:val="1"/>
      <w:numFmt w:val="lowerLetter"/>
      <w:lvlText w:val="%2."/>
      <w:lvlJc w:val="left"/>
      <w:pPr>
        <w:ind w:left="1440" w:hanging="360"/>
      </w:pPr>
    </w:lvl>
    <w:lvl w:ilvl="2" w:tplc="A60C93FC" w:tentative="1">
      <w:start w:val="1"/>
      <w:numFmt w:val="lowerRoman"/>
      <w:lvlText w:val="%3."/>
      <w:lvlJc w:val="right"/>
      <w:pPr>
        <w:ind w:left="2160" w:hanging="180"/>
      </w:pPr>
    </w:lvl>
    <w:lvl w:ilvl="3" w:tplc="915E5852" w:tentative="1">
      <w:start w:val="1"/>
      <w:numFmt w:val="decimal"/>
      <w:lvlText w:val="%4."/>
      <w:lvlJc w:val="left"/>
      <w:pPr>
        <w:ind w:left="2880" w:hanging="360"/>
      </w:pPr>
    </w:lvl>
    <w:lvl w:ilvl="4" w:tplc="DB084462" w:tentative="1">
      <w:start w:val="1"/>
      <w:numFmt w:val="lowerLetter"/>
      <w:lvlText w:val="%5."/>
      <w:lvlJc w:val="left"/>
      <w:pPr>
        <w:ind w:left="3600" w:hanging="360"/>
      </w:pPr>
    </w:lvl>
    <w:lvl w:ilvl="5" w:tplc="DDE8C986" w:tentative="1">
      <w:start w:val="1"/>
      <w:numFmt w:val="lowerRoman"/>
      <w:lvlText w:val="%6."/>
      <w:lvlJc w:val="right"/>
      <w:pPr>
        <w:ind w:left="4320" w:hanging="180"/>
      </w:pPr>
    </w:lvl>
    <w:lvl w:ilvl="6" w:tplc="A878A556" w:tentative="1">
      <w:start w:val="1"/>
      <w:numFmt w:val="decimal"/>
      <w:lvlText w:val="%7."/>
      <w:lvlJc w:val="left"/>
      <w:pPr>
        <w:ind w:left="5040" w:hanging="360"/>
      </w:pPr>
    </w:lvl>
    <w:lvl w:ilvl="7" w:tplc="52A634A0" w:tentative="1">
      <w:start w:val="1"/>
      <w:numFmt w:val="lowerLetter"/>
      <w:lvlText w:val="%8."/>
      <w:lvlJc w:val="left"/>
      <w:pPr>
        <w:ind w:left="5760" w:hanging="360"/>
      </w:pPr>
    </w:lvl>
    <w:lvl w:ilvl="8" w:tplc="44AE43C2" w:tentative="1">
      <w:start w:val="1"/>
      <w:numFmt w:val="lowerRoman"/>
      <w:lvlText w:val="%9."/>
      <w:lvlJc w:val="right"/>
      <w:pPr>
        <w:ind w:left="6480" w:hanging="180"/>
      </w:pPr>
    </w:lvl>
  </w:abstractNum>
  <w:abstractNum w:abstractNumId="5" w15:restartNumberingAfterBreak="0">
    <w:nsid w:val="0C40333E"/>
    <w:multiLevelType w:val="hybridMultilevel"/>
    <w:tmpl w:val="BC0CA4FA"/>
    <w:lvl w:ilvl="0" w:tplc="D5B65302">
      <w:start w:val="1"/>
      <w:numFmt w:val="decimal"/>
      <w:lvlText w:val="%1."/>
      <w:lvlJc w:val="left"/>
      <w:pPr>
        <w:ind w:left="720" w:hanging="360"/>
      </w:pPr>
      <w:rPr>
        <w:rFonts w:hint="default"/>
      </w:rPr>
    </w:lvl>
    <w:lvl w:ilvl="1" w:tplc="E2800EF2" w:tentative="1">
      <w:start w:val="1"/>
      <w:numFmt w:val="lowerLetter"/>
      <w:lvlText w:val="%2."/>
      <w:lvlJc w:val="left"/>
      <w:pPr>
        <w:ind w:left="1440" w:hanging="360"/>
      </w:pPr>
    </w:lvl>
    <w:lvl w:ilvl="2" w:tplc="B60A3E98" w:tentative="1">
      <w:start w:val="1"/>
      <w:numFmt w:val="lowerRoman"/>
      <w:lvlText w:val="%3."/>
      <w:lvlJc w:val="right"/>
      <w:pPr>
        <w:ind w:left="2160" w:hanging="180"/>
      </w:pPr>
    </w:lvl>
    <w:lvl w:ilvl="3" w:tplc="D31451B6" w:tentative="1">
      <w:start w:val="1"/>
      <w:numFmt w:val="decimal"/>
      <w:lvlText w:val="%4."/>
      <w:lvlJc w:val="left"/>
      <w:pPr>
        <w:ind w:left="2880" w:hanging="360"/>
      </w:pPr>
    </w:lvl>
    <w:lvl w:ilvl="4" w:tplc="4BF2E488" w:tentative="1">
      <w:start w:val="1"/>
      <w:numFmt w:val="lowerLetter"/>
      <w:lvlText w:val="%5."/>
      <w:lvlJc w:val="left"/>
      <w:pPr>
        <w:ind w:left="3600" w:hanging="360"/>
      </w:pPr>
    </w:lvl>
    <w:lvl w:ilvl="5" w:tplc="B6C42672" w:tentative="1">
      <w:start w:val="1"/>
      <w:numFmt w:val="lowerRoman"/>
      <w:lvlText w:val="%6."/>
      <w:lvlJc w:val="right"/>
      <w:pPr>
        <w:ind w:left="4320" w:hanging="180"/>
      </w:pPr>
    </w:lvl>
    <w:lvl w:ilvl="6" w:tplc="6700F960" w:tentative="1">
      <w:start w:val="1"/>
      <w:numFmt w:val="decimal"/>
      <w:lvlText w:val="%7."/>
      <w:lvlJc w:val="left"/>
      <w:pPr>
        <w:ind w:left="5040" w:hanging="360"/>
      </w:pPr>
    </w:lvl>
    <w:lvl w:ilvl="7" w:tplc="9A66CBE6" w:tentative="1">
      <w:start w:val="1"/>
      <w:numFmt w:val="lowerLetter"/>
      <w:lvlText w:val="%8."/>
      <w:lvlJc w:val="left"/>
      <w:pPr>
        <w:ind w:left="5760" w:hanging="360"/>
      </w:pPr>
    </w:lvl>
    <w:lvl w:ilvl="8" w:tplc="B2364D10" w:tentative="1">
      <w:start w:val="1"/>
      <w:numFmt w:val="lowerRoman"/>
      <w:lvlText w:val="%9."/>
      <w:lvlJc w:val="right"/>
      <w:pPr>
        <w:ind w:left="6480" w:hanging="180"/>
      </w:pPr>
    </w:lvl>
  </w:abstractNum>
  <w:abstractNum w:abstractNumId="6" w15:restartNumberingAfterBreak="0">
    <w:nsid w:val="0DA401AF"/>
    <w:multiLevelType w:val="multilevel"/>
    <w:tmpl w:val="82A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2B6E5C"/>
    <w:multiLevelType w:val="hybridMultilevel"/>
    <w:tmpl w:val="308CB584"/>
    <w:lvl w:ilvl="0" w:tplc="C0B0D89E">
      <w:start w:val="1"/>
      <w:numFmt w:val="bullet"/>
      <w:lvlText w:val=""/>
      <w:lvlJc w:val="left"/>
      <w:pPr>
        <w:ind w:left="720" w:hanging="360"/>
      </w:pPr>
      <w:rPr>
        <w:rFonts w:ascii="Symbol" w:hAnsi="Symbol" w:hint="default"/>
      </w:rPr>
    </w:lvl>
    <w:lvl w:ilvl="1" w:tplc="A25AF4FE" w:tentative="1">
      <w:start w:val="1"/>
      <w:numFmt w:val="bullet"/>
      <w:lvlText w:val="o"/>
      <w:lvlJc w:val="left"/>
      <w:pPr>
        <w:ind w:left="1440" w:hanging="360"/>
      </w:pPr>
      <w:rPr>
        <w:rFonts w:ascii="Courier New" w:hAnsi="Courier New" w:cs="Courier New" w:hint="default"/>
      </w:rPr>
    </w:lvl>
    <w:lvl w:ilvl="2" w:tplc="349CA84A" w:tentative="1">
      <w:start w:val="1"/>
      <w:numFmt w:val="bullet"/>
      <w:lvlText w:val=""/>
      <w:lvlJc w:val="left"/>
      <w:pPr>
        <w:ind w:left="2160" w:hanging="360"/>
      </w:pPr>
      <w:rPr>
        <w:rFonts w:ascii="Wingdings" w:hAnsi="Wingdings" w:hint="default"/>
      </w:rPr>
    </w:lvl>
    <w:lvl w:ilvl="3" w:tplc="A606C1D0" w:tentative="1">
      <w:start w:val="1"/>
      <w:numFmt w:val="bullet"/>
      <w:lvlText w:val=""/>
      <w:lvlJc w:val="left"/>
      <w:pPr>
        <w:ind w:left="2880" w:hanging="360"/>
      </w:pPr>
      <w:rPr>
        <w:rFonts w:ascii="Symbol" w:hAnsi="Symbol" w:hint="default"/>
      </w:rPr>
    </w:lvl>
    <w:lvl w:ilvl="4" w:tplc="F3361654" w:tentative="1">
      <w:start w:val="1"/>
      <w:numFmt w:val="bullet"/>
      <w:lvlText w:val="o"/>
      <w:lvlJc w:val="left"/>
      <w:pPr>
        <w:ind w:left="3600" w:hanging="360"/>
      </w:pPr>
      <w:rPr>
        <w:rFonts w:ascii="Courier New" w:hAnsi="Courier New" w:cs="Courier New" w:hint="default"/>
      </w:rPr>
    </w:lvl>
    <w:lvl w:ilvl="5" w:tplc="FE52475C" w:tentative="1">
      <w:start w:val="1"/>
      <w:numFmt w:val="bullet"/>
      <w:lvlText w:val=""/>
      <w:lvlJc w:val="left"/>
      <w:pPr>
        <w:ind w:left="4320" w:hanging="360"/>
      </w:pPr>
      <w:rPr>
        <w:rFonts w:ascii="Wingdings" w:hAnsi="Wingdings" w:hint="default"/>
      </w:rPr>
    </w:lvl>
    <w:lvl w:ilvl="6" w:tplc="1C1A5786" w:tentative="1">
      <w:start w:val="1"/>
      <w:numFmt w:val="bullet"/>
      <w:lvlText w:val=""/>
      <w:lvlJc w:val="left"/>
      <w:pPr>
        <w:ind w:left="5040" w:hanging="360"/>
      </w:pPr>
      <w:rPr>
        <w:rFonts w:ascii="Symbol" w:hAnsi="Symbol" w:hint="default"/>
      </w:rPr>
    </w:lvl>
    <w:lvl w:ilvl="7" w:tplc="3ECC6724" w:tentative="1">
      <w:start w:val="1"/>
      <w:numFmt w:val="bullet"/>
      <w:lvlText w:val="o"/>
      <w:lvlJc w:val="left"/>
      <w:pPr>
        <w:ind w:left="5760" w:hanging="360"/>
      </w:pPr>
      <w:rPr>
        <w:rFonts w:ascii="Courier New" w:hAnsi="Courier New" w:cs="Courier New" w:hint="default"/>
      </w:rPr>
    </w:lvl>
    <w:lvl w:ilvl="8" w:tplc="313EA364" w:tentative="1">
      <w:start w:val="1"/>
      <w:numFmt w:val="bullet"/>
      <w:lvlText w:val=""/>
      <w:lvlJc w:val="left"/>
      <w:pPr>
        <w:ind w:left="6480" w:hanging="360"/>
      </w:pPr>
      <w:rPr>
        <w:rFonts w:ascii="Wingdings" w:hAnsi="Wingdings" w:hint="default"/>
      </w:rPr>
    </w:lvl>
  </w:abstractNum>
  <w:abstractNum w:abstractNumId="10"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3C5A9D"/>
    <w:multiLevelType w:val="hybridMultilevel"/>
    <w:tmpl w:val="23664EE0"/>
    <w:lvl w:ilvl="0" w:tplc="89B42692">
      <w:start w:val="1"/>
      <w:numFmt w:val="bullet"/>
      <w:lvlText w:val=""/>
      <w:lvlJc w:val="left"/>
      <w:pPr>
        <w:ind w:left="720" w:hanging="360"/>
      </w:pPr>
      <w:rPr>
        <w:rFonts w:ascii="Symbol" w:hAnsi="Symbol" w:hint="default"/>
      </w:rPr>
    </w:lvl>
    <w:lvl w:ilvl="1" w:tplc="3888014E" w:tentative="1">
      <w:start w:val="1"/>
      <w:numFmt w:val="bullet"/>
      <w:lvlText w:val="o"/>
      <w:lvlJc w:val="left"/>
      <w:pPr>
        <w:ind w:left="1440" w:hanging="360"/>
      </w:pPr>
      <w:rPr>
        <w:rFonts w:ascii="Courier New" w:hAnsi="Courier New" w:hint="default"/>
      </w:rPr>
    </w:lvl>
    <w:lvl w:ilvl="2" w:tplc="51E63522" w:tentative="1">
      <w:start w:val="1"/>
      <w:numFmt w:val="bullet"/>
      <w:lvlText w:val=""/>
      <w:lvlJc w:val="left"/>
      <w:pPr>
        <w:ind w:left="2160" w:hanging="360"/>
      </w:pPr>
      <w:rPr>
        <w:rFonts w:ascii="Wingdings" w:hAnsi="Wingdings" w:hint="default"/>
      </w:rPr>
    </w:lvl>
    <w:lvl w:ilvl="3" w:tplc="EB7E020C" w:tentative="1">
      <w:start w:val="1"/>
      <w:numFmt w:val="bullet"/>
      <w:lvlText w:val=""/>
      <w:lvlJc w:val="left"/>
      <w:pPr>
        <w:ind w:left="2880" w:hanging="360"/>
      </w:pPr>
      <w:rPr>
        <w:rFonts w:ascii="Symbol" w:hAnsi="Symbol" w:hint="default"/>
      </w:rPr>
    </w:lvl>
    <w:lvl w:ilvl="4" w:tplc="EA02DCAE" w:tentative="1">
      <w:start w:val="1"/>
      <w:numFmt w:val="bullet"/>
      <w:lvlText w:val="o"/>
      <w:lvlJc w:val="left"/>
      <w:pPr>
        <w:ind w:left="3600" w:hanging="360"/>
      </w:pPr>
      <w:rPr>
        <w:rFonts w:ascii="Courier New" w:hAnsi="Courier New" w:hint="default"/>
      </w:rPr>
    </w:lvl>
    <w:lvl w:ilvl="5" w:tplc="C1FEB3FE" w:tentative="1">
      <w:start w:val="1"/>
      <w:numFmt w:val="bullet"/>
      <w:lvlText w:val=""/>
      <w:lvlJc w:val="left"/>
      <w:pPr>
        <w:ind w:left="4320" w:hanging="360"/>
      </w:pPr>
      <w:rPr>
        <w:rFonts w:ascii="Wingdings" w:hAnsi="Wingdings" w:hint="default"/>
      </w:rPr>
    </w:lvl>
    <w:lvl w:ilvl="6" w:tplc="9E129B7E" w:tentative="1">
      <w:start w:val="1"/>
      <w:numFmt w:val="bullet"/>
      <w:lvlText w:val=""/>
      <w:lvlJc w:val="left"/>
      <w:pPr>
        <w:ind w:left="5040" w:hanging="360"/>
      </w:pPr>
      <w:rPr>
        <w:rFonts w:ascii="Symbol" w:hAnsi="Symbol" w:hint="default"/>
      </w:rPr>
    </w:lvl>
    <w:lvl w:ilvl="7" w:tplc="D65E561C" w:tentative="1">
      <w:start w:val="1"/>
      <w:numFmt w:val="bullet"/>
      <w:lvlText w:val="o"/>
      <w:lvlJc w:val="left"/>
      <w:pPr>
        <w:ind w:left="5760" w:hanging="360"/>
      </w:pPr>
      <w:rPr>
        <w:rFonts w:ascii="Courier New" w:hAnsi="Courier New" w:hint="default"/>
      </w:rPr>
    </w:lvl>
    <w:lvl w:ilvl="8" w:tplc="C14AAA7C" w:tentative="1">
      <w:start w:val="1"/>
      <w:numFmt w:val="bullet"/>
      <w:lvlText w:val=""/>
      <w:lvlJc w:val="left"/>
      <w:pPr>
        <w:ind w:left="6480" w:hanging="360"/>
      </w:pPr>
      <w:rPr>
        <w:rFonts w:ascii="Wingdings" w:hAnsi="Wingdings" w:hint="default"/>
      </w:rPr>
    </w:lvl>
  </w:abstractNum>
  <w:abstractNum w:abstractNumId="12" w15:restartNumberingAfterBreak="0">
    <w:nsid w:val="1CE116B4"/>
    <w:multiLevelType w:val="hybridMultilevel"/>
    <w:tmpl w:val="6506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28512B5"/>
    <w:multiLevelType w:val="hybridMultilevel"/>
    <w:tmpl w:val="D800F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4BB4E80"/>
    <w:multiLevelType w:val="hybridMultilevel"/>
    <w:tmpl w:val="B0147B48"/>
    <w:lvl w:ilvl="0" w:tplc="19F42440">
      <w:start w:val="1"/>
      <w:numFmt w:val="bullet"/>
      <w:lvlText w:val=""/>
      <w:lvlJc w:val="left"/>
      <w:pPr>
        <w:ind w:left="720" w:hanging="360"/>
      </w:pPr>
      <w:rPr>
        <w:rFonts w:ascii="Symbol" w:hAnsi="Symbol" w:hint="default"/>
      </w:rPr>
    </w:lvl>
    <w:lvl w:ilvl="1" w:tplc="13502F5E" w:tentative="1">
      <w:start w:val="1"/>
      <w:numFmt w:val="bullet"/>
      <w:lvlText w:val="o"/>
      <w:lvlJc w:val="left"/>
      <w:pPr>
        <w:ind w:left="1440" w:hanging="360"/>
      </w:pPr>
      <w:rPr>
        <w:rFonts w:ascii="Courier New" w:hAnsi="Courier New" w:cs="Courier New" w:hint="default"/>
      </w:rPr>
    </w:lvl>
    <w:lvl w:ilvl="2" w:tplc="9A60F8C8" w:tentative="1">
      <w:start w:val="1"/>
      <w:numFmt w:val="bullet"/>
      <w:lvlText w:val=""/>
      <w:lvlJc w:val="left"/>
      <w:pPr>
        <w:ind w:left="2160" w:hanging="360"/>
      </w:pPr>
      <w:rPr>
        <w:rFonts w:ascii="Wingdings" w:hAnsi="Wingdings" w:hint="default"/>
      </w:rPr>
    </w:lvl>
    <w:lvl w:ilvl="3" w:tplc="DB340F48" w:tentative="1">
      <w:start w:val="1"/>
      <w:numFmt w:val="bullet"/>
      <w:lvlText w:val=""/>
      <w:lvlJc w:val="left"/>
      <w:pPr>
        <w:ind w:left="2880" w:hanging="360"/>
      </w:pPr>
      <w:rPr>
        <w:rFonts w:ascii="Symbol" w:hAnsi="Symbol" w:hint="default"/>
      </w:rPr>
    </w:lvl>
    <w:lvl w:ilvl="4" w:tplc="BF00FA56" w:tentative="1">
      <w:start w:val="1"/>
      <w:numFmt w:val="bullet"/>
      <w:lvlText w:val="o"/>
      <w:lvlJc w:val="left"/>
      <w:pPr>
        <w:ind w:left="3600" w:hanging="360"/>
      </w:pPr>
      <w:rPr>
        <w:rFonts w:ascii="Courier New" w:hAnsi="Courier New" w:cs="Courier New" w:hint="default"/>
      </w:rPr>
    </w:lvl>
    <w:lvl w:ilvl="5" w:tplc="56D0CC5A" w:tentative="1">
      <w:start w:val="1"/>
      <w:numFmt w:val="bullet"/>
      <w:lvlText w:val=""/>
      <w:lvlJc w:val="left"/>
      <w:pPr>
        <w:ind w:left="4320" w:hanging="360"/>
      </w:pPr>
      <w:rPr>
        <w:rFonts w:ascii="Wingdings" w:hAnsi="Wingdings" w:hint="default"/>
      </w:rPr>
    </w:lvl>
    <w:lvl w:ilvl="6" w:tplc="2098DCF4" w:tentative="1">
      <w:start w:val="1"/>
      <w:numFmt w:val="bullet"/>
      <w:lvlText w:val=""/>
      <w:lvlJc w:val="left"/>
      <w:pPr>
        <w:ind w:left="5040" w:hanging="360"/>
      </w:pPr>
      <w:rPr>
        <w:rFonts w:ascii="Symbol" w:hAnsi="Symbol" w:hint="default"/>
      </w:rPr>
    </w:lvl>
    <w:lvl w:ilvl="7" w:tplc="1D06CAE0" w:tentative="1">
      <w:start w:val="1"/>
      <w:numFmt w:val="bullet"/>
      <w:lvlText w:val="o"/>
      <w:lvlJc w:val="left"/>
      <w:pPr>
        <w:ind w:left="5760" w:hanging="360"/>
      </w:pPr>
      <w:rPr>
        <w:rFonts w:ascii="Courier New" w:hAnsi="Courier New" w:cs="Courier New" w:hint="default"/>
      </w:rPr>
    </w:lvl>
    <w:lvl w:ilvl="8" w:tplc="98DA5BE0" w:tentative="1">
      <w:start w:val="1"/>
      <w:numFmt w:val="bullet"/>
      <w:lvlText w:val=""/>
      <w:lvlJc w:val="left"/>
      <w:pPr>
        <w:ind w:left="6480" w:hanging="360"/>
      </w:pPr>
      <w:rPr>
        <w:rFonts w:ascii="Wingdings" w:hAnsi="Wingdings" w:hint="default"/>
      </w:rPr>
    </w:lvl>
  </w:abstractNum>
  <w:abstractNum w:abstractNumId="19"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7D42A6A"/>
    <w:multiLevelType w:val="hybridMultilevel"/>
    <w:tmpl w:val="AE94FE2E"/>
    <w:lvl w:ilvl="0" w:tplc="4518183A">
      <w:start w:val="1"/>
      <w:numFmt w:val="bullet"/>
      <w:lvlText w:val=""/>
      <w:lvlJc w:val="left"/>
      <w:pPr>
        <w:ind w:left="720" w:hanging="360"/>
      </w:pPr>
      <w:rPr>
        <w:rFonts w:ascii="Symbol" w:hAnsi="Symbol" w:hint="default"/>
      </w:rPr>
    </w:lvl>
    <w:lvl w:ilvl="1" w:tplc="AAE468F8">
      <w:start w:val="1"/>
      <w:numFmt w:val="bullet"/>
      <w:lvlText w:val="o"/>
      <w:lvlJc w:val="left"/>
      <w:pPr>
        <w:ind w:left="1440" w:hanging="360"/>
      </w:pPr>
      <w:rPr>
        <w:rFonts w:ascii="Courier New" w:hAnsi="Courier New" w:cs="Courier New" w:hint="default"/>
      </w:rPr>
    </w:lvl>
    <w:lvl w:ilvl="2" w:tplc="6EB8E3A2">
      <w:start w:val="1"/>
      <w:numFmt w:val="bullet"/>
      <w:lvlText w:val=""/>
      <w:lvlJc w:val="left"/>
      <w:pPr>
        <w:ind w:left="2160" w:hanging="360"/>
      </w:pPr>
      <w:rPr>
        <w:rFonts w:ascii="Wingdings" w:hAnsi="Wingdings" w:hint="default"/>
      </w:rPr>
    </w:lvl>
    <w:lvl w:ilvl="3" w:tplc="8216007C" w:tentative="1">
      <w:start w:val="1"/>
      <w:numFmt w:val="bullet"/>
      <w:lvlText w:val=""/>
      <w:lvlJc w:val="left"/>
      <w:pPr>
        <w:ind w:left="2880" w:hanging="360"/>
      </w:pPr>
      <w:rPr>
        <w:rFonts w:ascii="Symbol" w:hAnsi="Symbol" w:hint="default"/>
      </w:rPr>
    </w:lvl>
    <w:lvl w:ilvl="4" w:tplc="EB1AC9A2" w:tentative="1">
      <w:start w:val="1"/>
      <w:numFmt w:val="bullet"/>
      <w:lvlText w:val="o"/>
      <w:lvlJc w:val="left"/>
      <w:pPr>
        <w:ind w:left="3600" w:hanging="360"/>
      </w:pPr>
      <w:rPr>
        <w:rFonts w:ascii="Courier New" w:hAnsi="Courier New" w:cs="Courier New" w:hint="default"/>
      </w:rPr>
    </w:lvl>
    <w:lvl w:ilvl="5" w:tplc="FF982D9C" w:tentative="1">
      <w:start w:val="1"/>
      <w:numFmt w:val="bullet"/>
      <w:lvlText w:val=""/>
      <w:lvlJc w:val="left"/>
      <w:pPr>
        <w:ind w:left="4320" w:hanging="360"/>
      </w:pPr>
      <w:rPr>
        <w:rFonts w:ascii="Wingdings" w:hAnsi="Wingdings" w:hint="default"/>
      </w:rPr>
    </w:lvl>
    <w:lvl w:ilvl="6" w:tplc="3AC887BA" w:tentative="1">
      <w:start w:val="1"/>
      <w:numFmt w:val="bullet"/>
      <w:lvlText w:val=""/>
      <w:lvlJc w:val="left"/>
      <w:pPr>
        <w:ind w:left="5040" w:hanging="360"/>
      </w:pPr>
      <w:rPr>
        <w:rFonts w:ascii="Symbol" w:hAnsi="Symbol" w:hint="default"/>
      </w:rPr>
    </w:lvl>
    <w:lvl w:ilvl="7" w:tplc="929C1290" w:tentative="1">
      <w:start w:val="1"/>
      <w:numFmt w:val="bullet"/>
      <w:lvlText w:val="o"/>
      <w:lvlJc w:val="left"/>
      <w:pPr>
        <w:ind w:left="5760" w:hanging="360"/>
      </w:pPr>
      <w:rPr>
        <w:rFonts w:ascii="Courier New" w:hAnsi="Courier New" w:cs="Courier New" w:hint="default"/>
      </w:rPr>
    </w:lvl>
    <w:lvl w:ilvl="8" w:tplc="854EABC0" w:tentative="1">
      <w:start w:val="1"/>
      <w:numFmt w:val="bullet"/>
      <w:lvlText w:val=""/>
      <w:lvlJc w:val="left"/>
      <w:pPr>
        <w:ind w:left="6480" w:hanging="360"/>
      </w:pPr>
      <w:rPr>
        <w:rFonts w:ascii="Wingdings" w:hAnsi="Wingdings" w:hint="default"/>
      </w:rPr>
    </w:lvl>
  </w:abstractNum>
  <w:abstractNum w:abstractNumId="22" w15:restartNumberingAfterBreak="0">
    <w:nsid w:val="2A497720"/>
    <w:multiLevelType w:val="hybridMultilevel"/>
    <w:tmpl w:val="D0388506"/>
    <w:lvl w:ilvl="0" w:tplc="F6BACCBA">
      <w:start w:val="1"/>
      <w:numFmt w:val="bullet"/>
      <w:lvlText w:val=""/>
      <w:lvlJc w:val="left"/>
      <w:pPr>
        <w:ind w:left="720" w:hanging="360"/>
      </w:pPr>
      <w:rPr>
        <w:rFonts w:ascii="Symbol" w:hAnsi="Symbol" w:hint="default"/>
      </w:rPr>
    </w:lvl>
    <w:lvl w:ilvl="1" w:tplc="8A322CA2" w:tentative="1">
      <w:start w:val="1"/>
      <w:numFmt w:val="bullet"/>
      <w:lvlText w:val="o"/>
      <w:lvlJc w:val="left"/>
      <w:pPr>
        <w:ind w:left="1440" w:hanging="360"/>
      </w:pPr>
      <w:rPr>
        <w:rFonts w:ascii="Courier New" w:hAnsi="Courier New" w:cs="Courier New" w:hint="default"/>
      </w:rPr>
    </w:lvl>
    <w:lvl w:ilvl="2" w:tplc="AC1EA0E4" w:tentative="1">
      <w:start w:val="1"/>
      <w:numFmt w:val="bullet"/>
      <w:lvlText w:val=""/>
      <w:lvlJc w:val="left"/>
      <w:pPr>
        <w:ind w:left="2160" w:hanging="360"/>
      </w:pPr>
      <w:rPr>
        <w:rFonts w:ascii="Wingdings" w:hAnsi="Wingdings" w:hint="default"/>
      </w:rPr>
    </w:lvl>
    <w:lvl w:ilvl="3" w:tplc="F80475C8" w:tentative="1">
      <w:start w:val="1"/>
      <w:numFmt w:val="bullet"/>
      <w:lvlText w:val=""/>
      <w:lvlJc w:val="left"/>
      <w:pPr>
        <w:ind w:left="2880" w:hanging="360"/>
      </w:pPr>
      <w:rPr>
        <w:rFonts w:ascii="Symbol" w:hAnsi="Symbol" w:hint="default"/>
      </w:rPr>
    </w:lvl>
    <w:lvl w:ilvl="4" w:tplc="EE68CE8E" w:tentative="1">
      <w:start w:val="1"/>
      <w:numFmt w:val="bullet"/>
      <w:lvlText w:val="o"/>
      <w:lvlJc w:val="left"/>
      <w:pPr>
        <w:ind w:left="3600" w:hanging="360"/>
      </w:pPr>
      <w:rPr>
        <w:rFonts w:ascii="Courier New" w:hAnsi="Courier New" w:cs="Courier New" w:hint="default"/>
      </w:rPr>
    </w:lvl>
    <w:lvl w:ilvl="5" w:tplc="AF1EB41E" w:tentative="1">
      <w:start w:val="1"/>
      <w:numFmt w:val="bullet"/>
      <w:lvlText w:val=""/>
      <w:lvlJc w:val="left"/>
      <w:pPr>
        <w:ind w:left="4320" w:hanging="360"/>
      </w:pPr>
      <w:rPr>
        <w:rFonts w:ascii="Wingdings" w:hAnsi="Wingdings" w:hint="default"/>
      </w:rPr>
    </w:lvl>
    <w:lvl w:ilvl="6" w:tplc="6DF6D4EC" w:tentative="1">
      <w:start w:val="1"/>
      <w:numFmt w:val="bullet"/>
      <w:lvlText w:val=""/>
      <w:lvlJc w:val="left"/>
      <w:pPr>
        <w:ind w:left="5040" w:hanging="360"/>
      </w:pPr>
      <w:rPr>
        <w:rFonts w:ascii="Symbol" w:hAnsi="Symbol" w:hint="default"/>
      </w:rPr>
    </w:lvl>
    <w:lvl w:ilvl="7" w:tplc="0B32D4F0" w:tentative="1">
      <w:start w:val="1"/>
      <w:numFmt w:val="bullet"/>
      <w:lvlText w:val="o"/>
      <w:lvlJc w:val="left"/>
      <w:pPr>
        <w:ind w:left="5760" w:hanging="360"/>
      </w:pPr>
      <w:rPr>
        <w:rFonts w:ascii="Courier New" w:hAnsi="Courier New" w:cs="Courier New" w:hint="default"/>
      </w:rPr>
    </w:lvl>
    <w:lvl w:ilvl="8" w:tplc="A8D8FD1E" w:tentative="1">
      <w:start w:val="1"/>
      <w:numFmt w:val="bullet"/>
      <w:lvlText w:val=""/>
      <w:lvlJc w:val="left"/>
      <w:pPr>
        <w:ind w:left="6480" w:hanging="360"/>
      </w:pPr>
      <w:rPr>
        <w:rFonts w:ascii="Wingdings" w:hAnsi="Wingdings" w:hint="default"/>
      </w:rPr>
    </w:lvl>
  </w:abstractNum>
  <w:abstractNum w:abstractNumId="2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E6B70FC"/>
    <w:multiLevelType w:val="hybridMultilevel"/>
    <w:tmpl w:val="D5885AEC"/>
    <w:lvl w:ilvl="0" w:tplc="F968CB2C">
      <w:start w:val="1"/>
      <w:numFmt w:val="decimal"/>
      <w:lvlText w:val="Step %1."/>
      <w:lvlJc w:val="right"/>
      <w:pPr>
        <w:tabs>
          <w:tab w:val="num" w:pos="1613"/>
        </w:tabs>
        <w:ind w:left="1613" w:hanging="72"/>
      </w:pPr>
      <w:rPr>
        <w:rFonts w:hint="default"/>
        <w:b w:val="0"/>
        <w:i/>
      </w:rPr>
    </w:lvl>
    <w:lvl w:ilvl="1" w:tplc="EC6CB134" w:tentative="1">
      <w:start w:val="1"/>
      <w:numFmt w:val="lowerLetter"/>
      <w:lvlText w:val="%2."/>
      <w:lvlJc w:val="left"/>
      <w:pPr>
        <w:ind w:left="1440" w:hanging="360"/>
      </w:pPr>
    </w:lvl>
    <w:lvl w:ilvl="2" w:tplc="8BCA656A" w:tentative="1">
      <w:start w:val="1"/>
      <w:numFmt w:val="lowerRoman"/>
      <w:lvlText w:val="%3."/>
      <w:lvlJc w:val="right"/>
      <w:pPr>
        <w:ind w:left="2160" w:hanging="180"/>
      </w:pPr>
    </w:lvl>
    <w:lvl w:ilvl="3" w:tplc="1CCE4DDC" w:tentative="1">
      <w:start w:val="1"/>
      <w:numFmt w:val="decimal"/>
      <w:lvlText w:val="%4."/>
      <w:lvlJc w:val="left"/>
      <w:pPr>
        <w:ind w:left="2880" w:hanging="360"/>
      </w:pPr>
    </w:lvl>
    <w:lvl w:ilvl="4" w:tplc="4964FDE2" w:tentative="1">
      <w:start w:val="1"/>
      <w:numFmt w:val="lowerLetter"/>
      <w:lvlText w:val="%5."/>
      <w:lvlJc w:val="left"/>
      <w:pPr>
        <w:ind w:left="3600" w:hanging="360"/>
      </w:pPr>
    </w:lvl>
    <w:lvl w:ilvl="5" w:tplc="66A664D8" w:tentative="1">
      <w:start w:val="1"/>
      <w:numFmt w:val="lowerRoman"/>
      <w:lvlText w:val="%6."/>
      <w:lvlJc w:val="right"/>
      <w:pPr>
        <w:ind w:left="4320" w:hanging="180"/>
      </w:pPr>
    </w:lvl>
    <w:lvl w:ilvl="6" w:tplc="412813A8" w:tentative="1">
      <w:start w:val="1"/>
      <w:numFmt w:val="decimal"/>
      <w:lvlText w:val="%7."/>
      <w:lvlJc w:val="left"/>
      <w:pPr>
        <w:ind w:left="5040" w:hanging="360"/>
      </w:pPr>
    </w:lvl>
    <w:lvl w:ilvl="7" w:tplc="9260D11A" w:tentative="1">
      <w:start w:val="1"/>
      <w:numFmt w:val="lowerLetter"/>
      <w:lvlText w:val="%8."/>
      <w:lvlJc w:val="left"/>
      <w:pPr>
        <w:ind w:left="5760" w:hanging="360"/>
      </w:pPr>
    </w:lvl>
    <w:lvl w:ilvl="8" w:tplc="4F3E59B0" w:tentative="1">
      <w:start w:val="1"/>
      <w:numFmt w:val="lowerRoman"/>
      <w:lvlText w:val="%9."/>
      <w:lvlJc w:val="right"/>
      <w:pPr>
        <w:ind w:left="6480" w:hanging="180"/>
      </w:pPr>
    </w:lvl>
  </w:abstractNum>
  <w:abstractNum w:abstractNumId="2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E6B62A7"/>
    <w:multiLevelType w:val="hybridMultilevel"/>
    <w:tmpl w:val="B6CC4A84"/>
    <w:lvl w:ilvl="0" w:tplc="D7D6D314">
      <w:start w:val="1"/>
      <w:numFmt w:val="bullet"/>
      <w:lvlText w:val=""/>
      <w:lvlJc w:val="left"/>
      <w:pPr>
        <w:ind w:left="720" w:hanging="360"/>
      </w:pPr>
      <w:rPr>
        <w:rFonts w:ascii="Symbol" w:hAnsi="Symbol" w:hint="default"/>
      </w:rPr>
    </w:lvl>
    <w:lvl w:ilvl="1" w:tplc="44F84318" w:tentative="1">
      <w:start w:val="1"/>
      <w:numFmt w:val="bullet"/>
      <w:lvlText w:val="o"/>
      <w:lvlJc w:val="left"/>
      <w:pPr>
        <w:ind w:left="1440" w:hanging="360"/>
      </w:pPr>
      <w:rPr>
        <w:rFonts w:ascii="Courier New" w:hAnsi="Courier New" w:hint="default"/>
      </w:rPr>
    </w:lvl>
    <w:lvl w:ilvl="2" w:tplc="5C06A48E" w:tentative="1">
      <w:start w:val="1"/>
      <w:numFmt w:val="bullet"/>
      <w:lvlText w:val=""/>
      <w:lvlJc w:val="left"/>
      <w:pPr>
        <w:ind w:left="2160" w:hanging="360"/>
      </w:pPr>
      <w:rPr>
        <w:rFonts w:ascii="Wingdings" w:hAnsi="Wingdings" w:hint="default"/>
      </w:rPr>
    </w:lvl>
    <w:lvl w:ilvl="3" w:tplc="73365B10" w:tentative="1">
      <w:start w:val="1"/>
      <w:numFmt w:val="bullet"/>
      <w:lvlText w:val=""/>
      <w:lvlJc w:val="left"/>
      <w:pPr>
        <w:ind w:left="2880" w:hanging="360"/>
      </w:pPr>
      <w:rPr>
        <w:rFonts w:ascii="Symbol" w:hAnsi="Symbol" w:hint="default"/>
      </w:rPr>
    </w:lvl>
    <w:lvl w:ilvl="4" w:tplc="CBF64FB6" w:tentative="1">
      <w:start w:val="1"/>
      <w:numFmt w:val="bullet"/>
      <w:lvlText w:val="o"/>
      <w:lvlJc w:val="left"/>
      <w:pPr>
        <w:ind w:left="3600" w:hanging="360"/>
      </w:pPr>
      <w:rPr>
        <w:rFonts w:ascii="Courier New" w:hAnsi="Courier New" w:hint="default"/>
      </w:rPr>
    </w:lvl>
    <w:lvl w:ilvl="5" w:tplc="5C1E4AF4" w:tentative="1">
      <w:start w:val="1"/>
      <w:numFmt w:val="bullet"/>
      <w:lvlText w:val=""/>
      <w:lvlJc w:val="left"/>
      <w:pPr>
        <w:ind w:left="4320" w:hanging="360"/>
      </w:pPr>
      <w:rPr>
        <w:rFonts w:ascii="Wingdings" w:hAnsi="Wingdings" w:hint="default"/>
      </w:rPr>
    </w:lvl>
    <w:lvl w:ilvl="6" w:tplc="EBC80B2E" w:tentative="1">
      <w:start w:val="1"/>
      <w:numFmt w:val="bullet"/>
      <w:lvlText w:val=""/>
      <w:lvlJc w:val="left"/>
      <w:pPr>
        <w:ind w:left="5040" w:hanging="360"/>
      </w:pPr>
      <w:rPr>
        <w:rFonts w:ascii="Symbol" w:hAnsi="Symbol" w:hint="default"/>
      </w:rPr>
    </w:lvl>
    <w:lvl w:ilvl="7" w:tplc="2EF4C082" w:tentative="1">
      <w:start w:val="1"/>
      <w:numFmt w:val="bullet"/>
      <w:lvlText w:val="o"/>
      <w:lvlJc w:val="left"/>
      <w:pPr>
        <w:ind w:left="5760" w:hanging="360"/>
      </w:pPr>
      <w:rPr>
        <w:rFonts w:ascii="Courier New" w:hAnsi="Courier New" w:hint="default"/>
      </w:rPr>
    </w:lvl>
    <w:lvl w:ilvl="8" w:tplc="E7DA2F1E" w:tentative="1">
      <w:start w:val="1"/>
      <w:numFmt w:val="bullet"/>
      <w:lvlText w:val=""/>
      <w:lvlJc w:val="left"/>
      <w:pPr>
        <w:ind w:left="6480" w:hanging="360"/>
      </w:pPr>
      <w:rPr>
        <w:rFonts w:ascii="Wingdings" w:hAnsi="Wingdings" w:hint="default"/>
      </w:rPr>
    </w:lvl>
  </w:abstractNum>
  <w:abstractNum w:abstractNumId="3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E507DF"/>
    <w:multiLevelType w:val="hybridMultilevel"/>
    <w:tmpl w:val="76EE22EA"/>
    <w:lvl w:ilvl="0" w:tplc="78D646C8">
      <w:start w:val="1"/>
      <w:numFmt w:val="decimal"/>
      <w:pStyle w:val="FigureCaption"/>
      <w:lvlText w:val="Figure %1—"/>
      <w:lvlJc w:val="left"/>
      <w:pPr>
        <w:ind w:left="1440" w:firstLine="360"/>
      </w:pPr>
      <w:rPr>
        <w:rFonts w:hint="default"/>
        <w:b/>
        <w:i/>
      </w:rPr>
    </w:lvl>
    <w:lvl w:ilvl="1" w:tplc="D046B5CE" w:tentative="1">
      <w:start w:val="1"/>
      <w:numFmt w:val="lowerLetter"/>
      <w:lvlText w:val="%2."/>
      <w:lvlJc w:val="left"/>
      <w:pPr>
        <w:ind w:left="1440" w:hanging="360"/>
      </w:pPr>
    </w:lvl>
    <w:lvl w:ilvl="2" w:tplc="324E5598" w:tentative="1">
      <w:start w:val="1"/>
      <w:numFmt w:val="lowerRoman"/>
      <w:lvlText w:val="%3."/>
      <w:lvlJc w:val="right"/>
      <w:pPr>
        <w:ind w:left="2160" w:hanging="180"/>
      </w:pPr>
    </w:lvl>
    <w:lvl w:ilvl="3" w:tplc="170CB004" w:tentative="1">
      <w:start w:val="1"/>
      <w:numFmt w:val="decimal"/>
      <w:lvlText w:val="%4."/>
      <w:lvlJc w:val="left"/>
      <w:pPr>
        <w:ind w:left="2880" w:hanging="360"/>
      </w:pPr>
    </w:lvl>
    <w:lvl w:ilvl="4" w:tplc="19FA0D94" w:tentative="1">
      <w:start w:val="1"/>
      <w:numFmt w:val="lowerLetter"/>
      <w:lvlText w:val="%5."/>
      <w:lvlJc w:val="left"/>
      <w:pPr>
        <w:ind w:left="3600" w:hanging="360"/>
      </w:pPr>
    </w:lvl>
    <w:lvl w:ilvl="5" w:tplc="5F4ECF70" w:tentative="1">
      <w:start w:val="1"/>
      <w:numFmt w:val="lowerRoman"/>
      <w:lvlText w:val="%6."/>
      <w:lvlJc w:val="right"/>
      <w:pPr>
        <w:ind w:left="4320" w:hanging="180"/>
      </w:pPr>
    </w:lvl>
    <w:lvl w:ilvl="6" w:tplc="716492D4" w:tentative="1">
      <w:start w:val="1"/>
      <w:numFmt w:val="decimal"/>
      <w:lvlText w:val="%7."/>
      <w:lvlJc w:val="left"/>
      <w:pPr>
        <w:ind w:left="5040" w:hanging="360"/>
      </w:pPr>
    </w:lvl>
    <w:lvl w:ilvl="7" w:tplc="7AC8DE08" w:tentative="1">
      <w:start w:val="1"/>
      <w:numFmt w:val="lowerLetter"/>
      <w:lvlText w:val="%8."/>
      <w:lvlJc w:val="left"/>
      <w:pPr>
        <w:ind w:left="5760" w:hanging="360"/>
      </w:pPr>
    </w:lvl>
    <w:lvl w:ilvl="8" w:tplc="6914A19A" w:tentative="1">
      <w:start w:val="1"/>
      <w:numFmt w:val="lowerRoman"/>
      <w:lvlText w:val="%9."/>
      <w:lvlJc w:val="right"/>
      <w:pPr>
        <w:ind w:left="6480" w:hanging="180"/>
      </w:pPr>
    </w:lvl>
  </w:abstractNum>
  <w:abstractNum w:abstractNumId="3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2875B29"/>
    <w:multiLevelType w:val="hybridMultilevel"/>
    <w:tmpl w:val="062C2B68"/>
    <w:lvl w:ilvl="0" w:tplc="3E1C428A">
      <w:start w:val="1"/>
      <w:numFmt w:val="bullet"/>
      <w:lvlText w:val=""/>
      <w:lvlJc w:val="left"/>
      <w:pPr>
        <w:ind w:left="720" w:hanging="360"/>
      </w:pPr>
      <w:rPr>
        <w:rFonts w:ascii="Symbol" w:hAnsi="Symbol" w:hint="default"/>
      </w:rPr>
    </w:lvl>
    <w:lvl w:ilvl="1" w:tplc="FBF6C774" w:tentative="1">
      <w:start w:val="1"/>
      <w:numFmt w:val="bullet"/>
      <w:lvlText w:val="o"/>
      <w:lvlJc w:val="left"/>
      <w:pPr>
        <w:ind w:left="1440" w:hanging="360"/>
      </w:pPr>
      <w:rPr>
        <w:rFonts w:ascii="Courier New" w:hAnsi="Courier New" w:cs="Courier New" w:hint="default"/>
      </w:rPr>
    </w:lvl>
    <w:lvl w:ilvl="2" w:tplc="665A058C" w:tentative="1">
      <w:start w:val="1"/>
      <w:numFmt w:val="bullet"/>
      <w:lvlText w:val=""/>
      <w:lvlJc w:val="left"/>
      <w:pPr>
        <w:ind w:left="2160" w:hanging="360"/>
      </w:pPr>
      <w:rPr>
        <w:rFonts w:ascii="Wingdings" w:hAnsi="Wingdings" w:hint="default"/>
      </w:rPr>
    </w:lvl>
    <w:lvl w:ilvl="3" w:tplc="34D0728C" w:tentative="1">
      <w:start w:val="1"/>
      <w:numFmt w:val="bullet"/>
      <w:lvlText w:val=""/>
      <w:lvlJc w:val="left"/>
      <w:pPr>
        <w:ind w:left="2880" w:hanging="360"/>
      </w:pPr>
      <w:rPr>
        <w:rFonts w:ascii="Symbol" w:hAnsi="Symbol" w:hint="default"/>
      </w:rPr>
    </w:lvl>
    <w:lvl w:ilvl="4" w:tplc="EF507FEA" w:tentative="1">
      <w:start w:val="1"/>
      <w:numFmt w:val="bullet"/>
      <w:lvlText w:val="o"/>
      <w:lvlJc w:val="left"/>
      <w:pPr>
        <w:ind w:left="3600" w:hanging="360"/>
      </w:pPr>
      <w:rPr>
        <w:rFonts w:ascii="Courier New" w:hAnsi="Courier New" w:cs="Courier New" w:hint="default"/>
      </w:rPr>
    </w:lvl>
    <w:lvl w:ilvl="5" w:tplc="9E163754" w:tentative="1">
      <w:start w:val="1"/>
      <w:numFmt w:val="bullet"/>
      <w:lvlText w:val=""/>
      <w:lvlJc w:val="left"/>
      <w:pPr>
        <w:ind w:left="4320" w:hanging="360"/>
      </w:pPr>
      <w:rPr>
        <w:rFonts w:ascii="Wingdings" w:hAnsi="Wingdings" w:hint="default"/>
      </w:rPr>
    </w:lvl>
    <w:lvl w:ilvl="6" w:tplc="03BA6D32" w:tentative="1">
      <w:start w:val="1"/>
      <w:numFmt w:val="bullet"/>
      <w:lvlText w:val=""/>
      <w:lvlJc w:val="left"/>
      <w:pPr>
        <w:ind w:left="5040" w:hanging="360"/>
      </w:pPr>
      <w:rPr>
        <w:rFonts w:ascii="Symbol" w:hAnsi="Symbol" w:hint="default"/>
      </w:rPr>
    </w:lvl>
    <w:lvl w:ilvl="7" w:tplc="A1E8CAE2" w:tentative="1">
      <w:start w:val="1"/>
      <w:numFmt w:val="bullet"/>
      <w:lvlText w:val="o"/>
      <w:lvlJc w:val="left"/>
      <w:pPr>
        <w:ind w:left="5760" w:hanging="360"/>
      </w:pPr>
      <w:rPr>
        <w:rFonts w:ascii="Courier New" w:hAnsi="Courier New" w:cs="Courier New" w:hint="default"/>
      </w:rPr>
    </w:lvl>
    <w:lvl w:ilvl="8" w:tplc="BA8E7A1C" w:tentative="1">
      <w:start w:val="1"/>
      <w:numFmt w:val="bullet"/>
      <w:lvlText w:val=""/>
      <w:lvlJc w:val="left"/>
      <w:pPr>
        <w:ind w:left="6480" w:hanging="360"/>
      </w:pPr>
      <w:rPr>
        <w:rFonts w:ascii="Wingdings" w:hAnsi="Wingdings" w:hint="default"/>
      </w:rPr>
    </w:lvl>
  </w:abstractNum>
  <w:abstractNum w:abstractNumId="36" w15:restartNumberingAfterBreak="0">
    <w:nsid w:val="549D5FC7"/>
    <w:multiLevelType w:val="hybridMultilevel"/>
    <w:tmpl w:val="F9BE760E"/>
    <w:lvl w:ilvl="0" w:tplc="73526D88">
      <w:start w:val="1"/>
      <w:numFmt w:val="bullet"/>
      <w:pStyle w:val="BulletedList"/>
      <w:lvlText w:val=""/>
      <w:lvlJc w:val="left"/>
      <w:pPr>
        <w:ind w:left="720" w:hanging="360"/>
      </w:pPr>
      <w:rPr>
        <w:rFonts w:ascii="Symbol" w:hAnsi="Symbol" w:hint="default"/>
        <w:b/>
        <w:i w:val="0"/>
        <w:position w:val="-2"/>
        <w:sz w:val="34"/>
      </w:rPr>
    </w:lvl>
    <w:lvl w:ilvl="1" w:tplc="6B422A70" w:tentative="1">
      <w:start w:val="1"/>
      <w:numFmt w:val="bullet"/>
      <w:lvlText w:val="o"/>
      <w:lvlJc w:val="left"/>
      <w:pPr>
        <w:ind w:left="1440" w:hanging="360"/>
      </w:pPr>
      <w:rPr>
        <w:rFonts w:ascii="Courier New" w:hAnsi="Courier New" w:cs="Courier New" w:hint="default"/>
      </w:rPr>
    </w:lvl>
    <w:lvl w:ilvl="2" w:tplc="5552BBFC" w:tentative="1">
      <w:start w:val="1"/>
      <w:numFmt w:val="bullet"/>
      <w:lvlText w:val=""/>
      <w:lvlJc w:val="left"/>
      <w:pPr>
        <w:ind w:left="2160" w:hanging="360"/>
      </w:pPr>
      <w:rPr>
        <w:rFonts w:ascii="Wingdings" w:hAnsi="Wingdings" w:hint="default"/>
      </w:rPr>
    </w:lvl>
    <w:lvl w:ilvl="3" w:tplc="671069C6" w:tentative="1">
      <w:start w:val="1"/>
      <w:numFmt w:val="bullet"/>
      <w:lvlText w:val=""/>
      <w:lvlJc w:val="left"/>
      <w:pPr>
        <w:ind w:left="2880" w:hanging="360"/>
      </w:pPr>
      <w:rPr>
        <w:rFonts w:ascii="Symbol" w:hAnsi="Symbol" w:hint="default"/>
      </w:rPr>
    </w:lvl>
    <w:lvl w:ilvl="4" w:tplc="45123AA8" w:tentative="1">
      <w:start w:val="1"/>
      <w:numFmt w:val="bullet"/>
      <w:lvlText w:val="o"/>
      <w:lvlJc w:val="left"/>
      <w:pPr>
        <w:ind w:left="3600" w:hanging="360"/>
      </w:pPr>
      <w:rPr>
        <w:rFonts w:ascii="Courier New" w:hAnsi="Courier New" w:cs="Courier New" w:hint="default"/>
      </w:rPr>
    </w:lvl>
    <w:lvl w:ilvl="5" w:tplc="9D22AC38" w:tentative="1">
      <w:start w:val="1"/>
      <w:numFmt w:val="bullet"/>
      <w:lvlText w:val=""/>
      <w:lvlJc w:val="left"/>
      <w:pPr>
        <w:ind w:left="4320" w:hanging="360"/>
      </w:pPr>
      <w:rPr>
        <w:rFonts w:ascii="Wingdings" w:hAnsi="Wingdings" w:hint="default"/>
      </w:rPr>
    </w:lvl>
    <w:lvl w:ilvl="6" w:tplc="586A59D8" w:tentative="1">
      <w:start w:val="1"/>
      <w:numFmt w:val="bullet"/>
      <w:lvlText w:val=""/>
      <w:lvlJc w:val="left"/>
      <w:pPr>
        <w:ind w:left="5040" w:hanging="360"/>
      </w:pPr>
      <w:rPr>
        <w:rFonts w:ascii="Symbol" w:hAnsi="Symbol" w:hint="default"/>
      </w:rPr>
    </w:lvl>
    <w:lvl w:ilvl="7" w:tplc="1C460EE0" w:tentative="1">
      <w:start w:val="1"/>
      <w:numFmt w:val="bullet"/>
      <w:lvlText w:val="o"/>
      <w:lvlJc w:val="left"/>
      <w:pPr>
        <w:ind w:left="5760" w:hanging="360"/>
      </w:pPr>
      <w:rPr>
        <w:rFonts w:ascii="Courier New" w:hAnsi="Courier New" w:cs="Courier New" w:hint="default"/>
      </w:rPr>
    </w:lvl>
    <w:lvl w:ilvl="8" w:tplc="0A9A0DE2" w:tentative="1">
      <w:start w:val="1"/>
      <w:numFmt w:val="bullet"/>
      <w:lvlText w:val=""/>
      <w:lvlJc w:val="left"/>
      <w:pPr>
        <w:ind w:left="6480" w:hanging="360"/>
      </w:pPr>
      <w:rPr>
        <w:rFonts w:ascii="Wingdings" w:hAnsi="Wingdings" w:hint="default"/>
      </w:rPr>
    </w:lvl>
  </w:abstractNum>
  <w:abstractNum w:abstractNumId="37"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9CD6426"/>
    <w:multiLevelType w:val="hybridMultilevel"/>
    <w:tmpl w:val="363E5706"/>
    <w:lvl w:ilvl="0" w:tplc="E49CC53E">
      <w:start w:val="1"/>
      <w:numFmt w:val="decimal"/>
      <w:pStyle w:val="NumberedList"/>
      <w:lvlText w:val="%1."/>
      <w:lvlJc w:val="left"/>
      <w:pPr>
        <w:ind w:left="720" w:hanging="360"/>
      </w:pPr>
      <w:rPr>
        <w:rFonts w:hint="default"/>
      </w:rPr>
    </w:lvl>
    <w:lvl w:ilvl="1" w:tplc="601437AC">
      <w:start w:val="1"/>
      <w:numFmt w:val="bullet"/>
      <w:lvlText w:val="o"/>
      <w:lvlJc w:val="left"/>
      <w:pPr>
        <w:ind w:left="1440" w:hanging="360"/>
      </w:pPr>
      <w:rPr>
        <w:rFonts w:ascii="Courier New" w:hAnsi="Courier New" w:cs="Courier New" w:hint="default"/>
      </w:rPr>
    </w:lvl>
    <w:lvl w:ilvl="2" w:tplc="4F82BDAA" w:tentative="1">
      <w:start w:val="1"/>
      <w:numFmt w:val="bullet"/>
      <w:lvlText w:val=""/>
      <w:lvlJc w:val="left"/>
      <w:pPr>
        <w:ind w:left="2160" w:hanging="360"/>
      </w:pPr>
      <w:rPr>
        <w:rFonts w:ascii="Wingdings" w:hAnsi="Wingdings" w:hint="default"/>
      </w:rPr>
    </w:lvl>
    <w:lvl w:ilvl="3" w:tplc="928A22B2" w:tentative="1">
      <w:start w:val="1"/>
      <w:numFmt w:val="bullet"/>
      <w:lvlText w:val=""/>
      <w:lvlJc w:val="left"/>
      <w:pPr>
        <w:ind w:left="2880" w:hanging="360"/>
      </w:pPr>
      <w:rPr>
        <w:rFonts w:ascii="Symbol" w:hAnsi="Symbol" w:hint="default"/>
      </w:rPr>
    </w:lvl>
    <w:lvl w:ilvl="4" w:tplc="6F56CF6E" w:tentative="1">
      <w:start w:val="1"/>
      <w:numFmt w:val="bullet"/>
      <w:lvlText w:val="o"/>
      <w:lvlJc w:val="left"/>
      <w:pPr>
        <w:ind w:left="3600" w:hanging="360"/>
      </w:pPr>
      <w:rPr>
        <w:rFonts w:ascii="Courier New" w:hAnsi="Courier New" w:cs="Courier New" w:hint="default"/>
      </w:rPr>
    </w:lvl>
    <w:lvl w:ilvl="5" w:tplc="33048B26" w:tentative="1">
      <w:start w:val="1"/>
      <w:numFmt w:val="bullet"/>
      <w:lvlText w:val=""/>
      <w:lvlJc w:val="left"/>
      <w:pPr>
        <w:ind w:left="4320" w:hanging="360"/>
      </w:pPr>
      <w:rPr>
        <w:rFonts w:ascii="Wingdings" w:hAnsi="Wingdings" w:hint="default"/>
      </w:rPr>
    </w:lvl>
    <w:lvl w:ilvl="6" w:tplc="C2D63666" w:tentative="1">
      <w:start w:val="1"/>
      <w:numFmt w:val="bullet"/>
      <w:lvlText w:val=""/>
      <w:lvlJc w:val="left"/>
      <w:pPr>
        <w:ind w:left="5040" w:hanging="360"/>
      </w:pPr>
      <w:rPr>
        <w:rFonts w:ascii="Symbol" w:hAnsi="Symbol" w:hint="default"/>
      </w:rPr>
    </w:lvl>
    <w:lvl w:ilvl="7" w:tplc="532AC6F2" w:tentative="1">
      <w:start w:val="1"/>
      <w:numFmt w:val="bullet"/>
      <w:lvlText w:val="o"/>
      <w:lvlJc w:val="left"/>
      <w:pPr>
        <w:ind w:left="5760" w:hanging="360"/>
      </w:pPr>
      <w:rPr>
        <w:rFonts w:ascii="Courier New" w:hAnsi="Courier New" w:cs="Courier New" w:hint="default"/>
      </w:rPr>
    </w:lvl>
    <w:lvl w:ilvl="8" w:tplc="D10C30EE" w:tentative="1">
      <w:start w:val="1"/>
      <w:numFmt w:val="bullet"/>
      <w:lvlText w:val=""/>
      <w:lvlJc w:val="left"/>
      <w:pPr>
        <w:ind w:left="6480" w:hanging="360"/>
      </w:pPr>
      <w:rPr>
        <w:rFonts w:ascii="Wingdings" w:hAnsi="Wingdings" w:hint="default"/>
      </w:rPr>
    </w:lvl>
  </w:abstractNum>
  <w:abstractNum w:abstractNumId="40" w15:restartNumberingAfterBreak="0">
    <w:nsid w:val="5C660862"/>
    <w:multiLevelType w:val="hybridMultilevel"/>
    <w:tmpl w:val="7F4AC56C"/>
    <w:lvl w:ilvl="0" w:tplc="2C982050">
      <w:start w:val="1"/>
      <w:numFmt w:val="bullet"/>
      <w:lvlText w:val=""/>
      <w:lvlJc w:val="left"/>
      <w:pPr>
        <w:ind w:left="720" w:hanging="360"/>
      </w:pPr>
      <w:rPr>
        <w:rFonts w:ascii="Symbol" w:hAnsi="Symbol" w:hint="default"/>
      </w:rPr>
    </w:lvl>
    <w:lvl w:ilvl="1" w:tplc="1400A71A" w:tentative="1">
      <w:start w:val="1"/>
      <w:numFmt w:val="bullet"/>
      <w:lvlText w:val="o"/>
      <w:lvlJc w:val="left"/>
      <w:pPr>
        <w:ind w:left="1440" w:hanging="360"/>
      </w:pPr>
      <w:rPr>
        <w:rFonts w:ascii="Courier New" w:hAnsi="Courier New" w:cs="Courier New" w:hint="default"/>
      </w:rPr>
    </w:lvl>
    <w:lvl w:ilvl="2" w:tplc="3EA24096" w:tentative="1">
      <w:start w:val="1"/>
      <w:numFmt w:val="bullet"/>
      <w:lvlText w:val=""/>
      <w:lvlJc w:val="left"/>
      <w:pPr>
        <w:ind w:left="2160" w:hanging="360"/>
      </w:pPr>
      <w:rPr>
        <w:rFonts w:ascii="Wingdings" w:hAnsi="Wingdings" w:hint="default"/>
      </w:rPr>
    </w:lvl>
    <w:lvl w:ilvl="3" w:tplc="267A6B00" w:tentative="1">
      <w:start w:val="1"/>
      <w:numFmt w:val="bullet"/>
      <w:lvlText w:val=""/>
      <w:lvlJc w:val="left"/>
      <w:pPr>
        <w:ind w:left="2880" w:hanging="360"/>
      </w:pPr>
      <w:rPr>
        <w:rFonts w:ascii="Symbol" w:hAnsi="Symbol" w:hint="default"/>
      </w:rPr>
    </w:lvl>
    <w:lvl w:ilvl="4" w:tplc="73DC4662" w:tentative="1">
      <w:start w:val="1"/>
      <w:numFmt w:val="bullet"/>
      <w:lvlText w:val="o"/>
      <w:lvlJc w:val="left"/>
      <w:pPr>
        <w:ind w:left="3600" w:hanging="360"/>
      </w:pPr>
      <w:rPr>
        <w:rFonts w:ascii="Courier New" w:hAnsi="Courier New" w:cs="Courier New" w:hint="default"/>
      </w:rPr>
    </w:lvl>
    <w:lvl w:ilvl="5" w:tplc="751AFA3A" w:tentative="1">
      <w:start w:val="1"/>
      <w:numFmt w:val="bullet"/>
      <w:lvlText w:val=""/>
      <w:lvlJc w:val="left"/>
      <w:pPr>
        <w:ind w:left="4320" w:hanging="360"/>
      </w:pPr>
      <w:rPr>
        <w:rFonts w:ascii="Wingdings" w:hAnsi="Wingdings" w:hint="default"/>
      </w:rPr>
    </w:lvl>
    <w:lvl w:ilvl="6" w:tplc="490CB4D4" w:tentative="1">
      <w:start w:val="1"/>
      <w:numFmt w:val="bullet"/>
      <w:lvlText w:val=""/>
      <w:lvlJc w:val="left"/>
      <w:pPr>
        <w:ind w:left="5040" w:hanging="360"/>
      </w:pPr>
      <w:rPr>
        <w:rFonts w:ascii="Symbol" w:hAnsi="Symbol" w:hint="default"/>
      </w:rPr>
    </w:lvl>
    <w:lvl w:ilvl="7" w:tplc="CB7E4F52" w:tentative="1">
      <w:start w:val="1"/>
      <w:numFmt w:val="bullet"/>
      <w:lvlText w:val="o"/>
      <w:lvlJc w:val="left"/>
      <w:pPr>
        <w:ind w:left="5760" w:hanging="360"/>
      </w:pPr>
      <w:rPr>
        <w:rFonts w:ascii="Courier New" w:hAnsi="Courier New" w:cs="Courier New" w:hint="default"/>
      </w:rPr>
    </w:lvl>
    <w:lvl w:ilvl="8" w:tplc="6E10C0DA" w:tentative="1">
      <w:start w:val="1"/>
      <w:numFmt w:val="bullet"/>
      <w:lvlText w:val=""/>
      <w:lvlJc w:val="left"/>
      <w:pPr>
        <w:ind w:left="6480" w:hanging="360"/>
      </w:pPr>
      <w:rPr>
        <w:rFonts w:ascii="Wingdings" w:hAnsi="Wingdings" w:hint="default"/>
      </w:rPr>
    </w:lvl>
  </w:abstractNum>
  <w:abstractNum w:abstractNumId="41"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FD54C2E"/>
    <w:multiLevelType w:val="hybridMultilevel"/>
    <w:tmpl w:val="8C226F9C"/>
    <w:lvl w:ilvl="0" w:tplc="4EF438DC">
      <w:start w:val="1"/>
      <w:numFmt w:val="bullet"/>
      <w:lvlText w:val=""/>
      <w:lvlJc w:val="left"/>
      <w:pPr>
        <w:ind w:left="720" w:hanging="360"/>
      </w:pPr>
      <w:rPr>
        <w:rFonts w:ascii="Symbol" w:hAnsi="Symbol" w:hint="default"/>
      </w:rPr>
    </w:lvl>
    <w:lvl w:ilvl="1" w:tplc="9A18FE82">
      <w:start w:val="1"/>
      <w:numFmt w:val="bullet"/>
      <w:lvlText w:val="o"/>
      <w:lvlJc w:val="left"/>
      <w:pPr>
        <w:ind w:left="1440" w:hanging="360"/>
      </w:pPr>
      <w:rPr>
        <w:rFonts w:ascii="Courier New" w:hAnsi="Courier New" w:cs="Courier New" w:hint="default"/>
      </w:rPr>
    </w:lvl>
    <w:lvl w:ilvl="2" w:tplc="589CEC02">
      <w:start w:val="1"/>
      <w:numFmt w:val="bullet"/>
      <w:lvlText w:val=""/>
      <w:lvlJc w:val="left"/>
      <w:pPr>
        <w:ind w:left="2160" w:hanging="360"/>
      </w:pPr>
      <w:rPr>
        <w:rFonts w:ascii="Wingdings" w:hAnsi="Wingdings" w:hint="default"/>
      </w:rPr>
    </w:lvl>
    <w:lvl w:ilvl="3" w:tplc="A24E27C4" w:tentative="1">
      <w:start w:val="1"/>
      <w:numFmt w:val="bullet"/>
      <w:lvlText w:val=""/>
      <w:lvlJc w:val="left"/>
      <w:pPr>
        <w:ind w:left="2880" w:hanging="360"/>
      </w:pPr>
      <w:rPr>
        <w:rFonts w:ascii="Symbol" w:hAnsi="Symbol" w:hint="default"/>
      </w:rPr>
    </w:lvl>
    <w:lvl w:ilvl="4" w:tplc="FED28966" w:tentative="1">
      <w:start w:val="1"/>
      <w:numFmt w:val="bullet"/>
      <w:lvlText w:val="o"/>
      <w:lvlJc w:val="left"/>
      <w:pPr>
        <w:ind w:left="3600" w:hanging="360"/>
      </w:pPr>
      <w:rPr>
        <w:rFonts w:ascii="Courier New" w:hAnsi="Courier New" w:cs="Courier New" w:hint="default"/>
      </w:rPr>
    </w:lvl>
    <w:lvl w:ilvl="5" w:tplc="A1D865B8" w:tentative="1">
      <w:start w:val="1"/>
      <w:numFmt w:val="bullet"/>
      <w:lvlText w:val=""/>
      <w:lvlJc w:val="left"/>
      <w:pPr>
        <w:ind w:left="4320" w:hanging="360"/>
      </w:pPr>
      <w:rPr>
        <w:rFonts w:ascii="Wingdings" w:hAnsi="Wingdings" w:hint="default"/>
      </w:rPr>
    </w:lvl>
    <w:lvl w:ilvl="6" w:tplc="A6BE72D8" w:tentative="1">
      <w:start w:val="1"/>
      <w:numFmt w:val="bullet"/>
      <w:lvlText w:val=""/>
      <w:lvlJc w:val="left"/>
      <w:pPr>
        <w:ind w:left="5040" w:hanging="360"/>
      </w:pPr>
      <w:rPr>
        <w:rFonts w:ascii="Symbol" w:hAnsi="Symbol" w:hint="default"/>
      </w:rPr>
    </w:lvl>
    <w:lvl w:ilvl="7" w:tplc="405A4FAA" w:tentative="1">
      <w:start w:val="1"/>
      <w:numFmt w:val="bullet"/>
      <w:lvlText w:val="o"/>
      <w:lvlJc w:val="left"/>
      <w:pPr>
        <w:ind w:left="5760" w:hanging="360"/>
      </w:pPr>
      <w:rPr>
        <w:rFonts w:ascii="Courier New" w:hAnsi="Courier New" w:cs="Courier New" w:hint="default"/>
      </w:rPr>
    </w:lvl>
    <w:lvl w:ilvl="8" w:tplc="BA8E5190" w:tentative="1">
      <w:start w:val="1"/>
      <w:numFmt w:val="bullet"/>
      <w:lvlText w:val=""/>
      <w:lvlJc w:val="left"/>
      <w:pPr>
        <w:ind w:left="6480" w:hanging="360"/>
      </w:pPr>
      <w:rPr>
        <w:rFonts w:ascii="Wingdings" w:hAnsi="Wingdings" w:hint="default"/>
      </w:rPr>
    </w:lvl>
  </w:abstractNum>
  <w:abstractNum w:abstractNumId="43"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915BD8"/>
    <w:multiLevelType w:val="hybridMultilevel"/>
    <w:tmpl w:val="FD565E36"/>
    <w:lvl w:ilvl="0" w:tplc="BAF2843C">
      <w:start w:val="1"/>
      <w:numFmt w:val="decimal"/>
      <w:pStyle w:val="TableCaption"/>
      <w:lvlText w:val="Table %1 —"/>
      <w:lvlJc w:val="left"/>
      <w:pPr>
        <w:ind w:left="4320" w:firstLine="360"/>
      </w:pPr>
      <w:rPr>
        <w:rFonts w:hint="default"/>
        <w:b/>
        <w:i/>
      </w:rPr>
    </w:lvl>
    <w:lvl w:ilvl="1" w:tplc="8AB02368" w:tentative="1">
      <w:start w:val="1"/>
      <w:numFmt w:val="lowerLetter"/>
      <w:lvlText w:val="%2."/>
      <w:lvlJc w:val="left"/>
      <w:pPr>
        <w:ind w:left="2880" w:hanging="360"/>
      </w:pPr>
    </w:lvl>
    <w:lvl w:ilvl="2" w:tplc="BB66D6B4" w:tentative="1">
      <w:start w:val="1"/>
      <w:numFmt w:val="lowerRoman"/>
      <w:lvlText w:val="%3."/>
      <w:lvlJc w:val="right"/>
      <w:pPr>
        <w:ind w:left="3600" w:hanging="180"/>
      </w:pPr>
    </w:lvl>
    <w:lvl w:ilvl="3" w:tplc="335E1808" w:tentative="1">
      <w:start w:val="1"/>
      <w:numFmt w:val="decimal"/>
      <w:lvlText w:val="%4."/>
      <w:lvlJc w:val="left"/>
      <w:pPr>
        <w:ind w:left="4320" w:hanging="360"/>
      </w:pPr>
    </w:lvl>
    <w:lvl w:ilvl="4" w:tplc="6EC620F6" w:tentative="1">
      <w:start w:val="1"/>
      <w:numFmt w:val="lowerLetter"/>
      <w:lvlText w:val="%5."/>
      <w:lvlJc w:val="left"/>
      <w:pPr>
        <w:ind w:left="5040" w:hanging="360"/>
      </w:pPr>
    </w:lvl>
    <w:lvl w:ilvl="5" w:tplc="F00EF8AA" w:tentative="1">
      <w:start w:val="1"/>
      <w:numFmt w:val="lowerRoman"/>
      <w:lvlText w:val="%6."/>
      <w:lvlJc w:val="right"/>
      <w:pPr>
        <w:ind w:left="5760" w:hanging="180"/>
      </w:pPr>
    </w:lvl>
    <w:lvl w:ilvl="6" w:tplc="5A7E1B74" w:tentative="1">
      <w:start w:val="1"/>
      <w:numFmt w:val="decimal"/>
      <w:lvlText w:val="%7."/>
      <w:lvlJc w:val="left"/>
      <w:pPr>
        <w:ind w:left="6480" w:hanging="360"/>
      </w:pPr>
    </w:lvl>
    <w:lvl w:ilvl="7" w:tplc="7FEE73E6" w:tentative="1">
      <w:start w:val="1"/>
      <w:numFmt w:val="lowerLetter"/>
      <w:lvlText w:val="%8."/>
      <w:lvlJc w:val="left"/>
      <w:pPr>
        <w:ind w:left="7200" w:hanging="360"/>
      </w:pPr>
    </w:lvl>
    <w:lvl w:ilvl="8" w:tplc="B338F744" w:tentative="1">
      <w:start w:val="1"/>
      <w:numFmt w:val="lowerRoman"/>
      <w:lvlText w:val="%9."/>
      <w:lvlJc w:val="right"/>
      <w:pPr>
        <w:ind w:left="7920" w:hanging="180"/>
      </w:pPr>
    </w:lvl>
  </w:abstractNum>
  <w:abstractNum w:abstractNumId="45" w15:restartNumberingAfterBreak="0">
    <w:nsid w:val="69232DCA"/>
    <w:multiLevelType w:val="hybridMultilevel"/>
    <w:tmpl w:val="D5885AEC"/>
    <w:lvl w:ilvl="0" w:tplc="470AAA28">
      <w:start w:val="1"/>
      <w:numFmt w:val="decimal"/>
      <w:lvlText w:val="Step %1."/>
      <w:lvlJc w:val="right"/>
      <w:pPr>
        <w:tabs>
          <w:tab w:val="num" w:pos="1613"/>
        </w:tabs>
        <w:ind w:left="1613" w:hanging="72"/>
      </w:pPr>
      <w:rPr>
        <w:rFonts w:hint="default"/>
        <w:b w:val="0"/>
        <w:i/>
      </w:rPr>
    </w:lvl>
    <w:lvl w:ilvl="1" w:tplc="64D6E162" w:tentative="1">
      <w:start w:val="1"/>
      <w:numFmt w:val="lowerLetter"/>
      <w:lvlText w:val="%2."/>
      <w:lvlJc w:val="left"/>
      <w:pPr>
        <w:ind w:left="1440" w:hanging="360"/>
      </w:pPr>
    </w:lvl>
    <w:lvl w:ilvl="2" w:tplc="2B8845E4" w:tentative="1">
      <w:start w:val="1"/>
      <w:numFmt w:val="lowerRoman"/>
      <w:lvlText w:val="%3."/>
      <w:lvlJc w:val="right"/>
      <w:pPr>
        <w:ind w:left="2160" w:hanging="180"/>
      </w:pPr>
    </w:lvl>
    <w:lvl w:ilvl="3" w:tplc="9CE0A642" w:tentative="1">
      <w:start w:val="1"/>
      <w:numFmt w:val="decimal"/>
      <w:lvlText w:val="%4."/>
      <w:lvlJc w:val="left"/>
      <w:pPr>
        <w:ind w:left="2880" w:hanging="360"/>
      </w:pPr>
    </w:lvl>
    <w:lvl w:ilvl="4" w:tplc="A5624ADC" w:tentative="1">
      <w:start w:val="1"/>
      <w:numFmt w:val="lowerLetter"/>
      <w:lvlText w:val="%5."/>
      <w:lvlJc w:val="left"/>
      <w:pPr>
        <w:ind w:left="3600" w:hanging="360"/>
      </w:pPr>
    </w:lvl>
    <w:lvl w:ilvl="5" w:tplc="5BF07A2C" w:tentative="1">
      <w:start w:val="1"/>
      <w:numFmt w:val="lowerRoman"/>
      <w:lvlText w:val="%6."/>
      <w:lvlJc w:val="right"/>
      <w:pPr>
        <w:ind w:left="4320" w:hanging="180"/>
      </w:pPr>
    </w:lvl>
    <w:lvl w:ilvl="6" w:tplc="879628F6" w:tentative="1">
      <w:start w:val="1"/>
      <w:numFmt w:val="decimal"/>
      <w:lvlText w:val="%7."/>
      <w:lvlJc w:val="left"/>
      <w:pPr>
        <w:ind w:left="5040" w:hanging="360"/>
      </w:pPr>
    </w:lvl>
    <w:lvl w:ilvl="7" w:tplc="C504AAF2" w:tentative="1">
      <w:start w:val="1"/>
      <w:numFmt w:val="lowerLetter"/>
      <w:lvlText w:val="%8."/>
      <w:lvlJc w:val="left"/>
      <w:pPr>
        <w:ind w:left="5760" w:hanging="360"/>
      </w:pPr>
    </w:lvl>
    <w:lvl w:ilvl="8" w:tplc="99B40400" w:tentative="1">
      <w:start w:val="1"/>
      <w:numFmt w:val="lowerRoman"/>
      <w:lvlText w:val="%9."/>
      <w:lvlJc w:val="right"/>
      <w:pPr>
        <w:ind w:left="6480" w:hanging="180"/>
      </w:pPr>
    </w:lvl>
  </w:abstractNum>
  <w:abstractNum w:abstractNumId="46" w15:restartNumberingAfterBreak="0">
    <w:nsid w:val="6B5D2178"/>
    <w:multiLevelType w:val="hybridMultilevel"/>
    <w:tmpl w:val="F442092E"/>
    <w:lvl w:ilvl="0" w:tplc="7CF08918">
      <w:numFmt w:val="decimal"/>
      <w:lvlText w:val="%1."/>
      <w:lvlJc w:val="left"/>
      <w:pPr>
        <w:ind w:left="720" w:hanging="360"/>
      </w:pPr>
      <w:rPr>
        <w:rFonts w:hint="default"/>
      </w:rPr>
    </w:lvl>
    <w:lvl w:ilvl="1" w:tplc="06B0DFC8">
      <w:start w:val="1"/>
      <w:numFmt w:val="lowerLetter"/>
      <w:lvlText w:val="%2."/>
      <w:lvlJc w:val="left"/>
      <w:pPr>
        <w:ind w:left="1440" w:hanging="360"/>
      </w:pPr>
    </w:lvl>
    <w:lvl w:ilvl="2" w:tplc="8C40DE7E" w:tentative="1">
      <w:start w:val="1"/>
      <w:numFmt w:val="lowerRoman"/>
      <w:lvlText w:val="%3."/>
      <w:lvlJc w:val="right"/>
      <w:pPr>
        <w:ind w:left="2160" w:hanging="180"/>
      </w:pPr>
    </w:lvl>
    <w:lvl w:ilvl="3" w:tplc="2E2E0018" w:tentative="1">
      <w:start w:val="1"/>
      <w:numFmt w:val="decimal"/>
      <w:lvlText w:val="%4."/>
      <w:lvlJc w:val="left"/>
      <w:pPr>
        <w:ind w:left="2880" w:hanging="360"/>
      </w:pPr>
    </w:lvl>
    <w:lvl w:ilvl="4" w:tplc="07B60F9C" w:tentative="1">
      <w:start w:val="1"/>
      <w:numFmt w:val="lowerLetter"/>
      <w:lvlText w:val="%5."/>
      <w:lvlJc w:val="left"/>
      <w:pPr>
        <w:ind w:left="3600" w:hanging="360"/>
      </w:pPr>
    </w:lvl>
    <w:lvl w:ilvl="5" w:tplc="4B125F82" w:tentative="1">
      <w:start w:val="1"/>
      <w:numFmt w:val="lowerRoman"/>
      <w:lvlText w:val="%6."/>
      <w:lvlJc w:val="right"/>
      <w:pPr>
        <w:ind w:left="4320" w:hanging="180"/>
      </w:pPr>
    </w:lvl>
    <w:lvl w:ilvl="6" w:tplc="9A6EE2C2" w:tentative="1">
      <w:start w:val="1"/>
      <w:numFmt w:val="decimal"/>
      <w:lvlText w:val="%7."/>
      <w:lvlJc w:val="left"/>
      <w:pPr>
        <w:ind w:left="5040" w:hanging="360"/>
      </w:pPr>
    </w:lvl>
    <w:lvl w:ilvl="7" w:tplc="C11A76D0" w:tentative="1">
      <w:start w:val="1"/>
      <w:numFmt w:val="lowerLetter"/>
      <w:lvlText w:val="%8."/>
      <w:lvlJc w:val="left"/>
      <w:pPr>
        <w:ind w:left="5760" w:hanging="360"/>
      </w:pPr>
    </w:lvl>
    <w:lvl w:ilvl="8" w:tplc="9782C256" w:tentative="1">
      <w:start w:val="1"/>
      <w:numFmt w:val="lowerRoman"/>
      <w:lvlText w:val="%9."/>
      <w:lvlJc w:val="right"/>
      <w:pPr>
        <w:ind w:left="6480" w:hanging="180"/>
      </w:pPr>
    </w:lvl>
  </w:abstractNum>
  <w:abstractNum w:abstractNumId="47" w15:restartNumberingAfterBreak="0">
    <w:nsid w:val="71E52D52"/>
    <w:multiLevelType w:val="hybridMultilevel"/>
    <w:tmpl w:val="BB4A7902"/>
    <w:lvl w:ilvl="0" w:tplc="C5B8BC9E">
      <w:start w:val="1"/>
      <w:numFmt w:val="decimal"/>
      <w:lvlText w:val="Step %1."/>
      <w:lvlJc w:val="right"/>
      <w:pPr>
        <w:tabs>
          <w:tab w:val="num" w:pos="1613"/>
        </w:tabs>
        <w:ind w:left="1613" w:hanging="72"/>
      </w:pPr>
      <w:rPr>
        <w:rFonts w:hint="default"/>
        <w:b w:val="0"/>
        <w:i/>
      </w:rPr>
    </w:lvl>
    <w:lvl w:ilvl="1" w:tplc="A2A2BCC0" w:tentative="1">
      <w:start w:val="1"/>
      <w:numFmt w:val="lowerLetter"/>
      <w:lvlText w:val="%2."/>
      <w:lvlJc w:val="left"/>
      <w:pPr>
        <w:ind w:left="1440" w:hanging="360"/>
      </w:pPr>
    </w:lvl>
    <w:lvl w:ilvl="2" w:tplc="9AB0F3DA" w:tentative="1">
      <w:start w:val="1"/>
      <w:numFmt w:val="lowerRoman"/>
      <w:lvlText w:val="%3."/>
      <w:lvlJc w:val="right"/>
      <w:pPr>
        <w:ind w:left="2160" w:hanging="180"/>
      </w:pPr>
    </w:lvl>
    <w:lvl w:ilvl="3" w:tplc="71E03BD4" w:tentative="1">
      <w:start w:val="1"/>
      <w:numFmt w:val="decimal"/>
      <w:lvlText w:val="%4."/>
      <w:lvlJc w:val="left"/>
      <w:pPr>
        <w:ind w:left="2880" w:hanging="360"/>
      </w:pPr>
    </w:lvl>
    <w:lvl w:ilvl="4" w:tplc="BF98C00C" w:tentative="1">
      <w:start w:val="1"/>
      <w:numFmt w:val="lowerLetter"/>
      <w:lvlText w:val="%5."/>
      <w:lvlJc w:val="left"/>
      <w:pPr>
        <w:ind w:left="3600" w:hanging="360"/>
      </w:pPr>
    </w:lvl>
    <w:lvl w:ilvl="5" w:tplc="46627BF2" w:tentative="1">
      <w:start w:val="1"/>
      <w:numFmt w:val="lowerRoman"/>
      <w:lvlText w:val="%6."/>
      <w:lvlJc w:val="right"/>
      <w:pPr>
        <w:ind w:left="4320" w:hanging="180"/>
      </w:pPr>
    </w:lvl>
    <w:lvl w:ilvl="6" w:tplc="5CD85494" w:tentative="1">
      <w:start w:val="1"/>
      <w:numFmt w:val="decimal"/>
      <w:lvlText w:val="%7."/>
      <w:lvlJc w:val="left"/>
      <w:pPr>
        <w:ind w:left="5040" w:hanging="360"/>
      </w:pPr>
    </w:lvl>
    <w:lvl w:ilvl="7" w:tplc="02583DF4" w:tentative="1">
      <w:start w:val="1"/>
      <w:numFmt w:val="lowerLetter"/>
      <w:lvlText w:val="%8."/>
      <w:lvlJc w:val="left"/>
      <w:pPr>
        <w:ind w:left="5760" w:hanging="360"/>
      </w:pPr>
    </w:lvl>
    <w:lvl w:ilvl="8" w:tplc="494E8B58" w:tentative="1">
      <w:start w:val="1"/>
      <w:numFmt w:val="lowerRoman"/>
      <w:lvlText w:val="%9."/>
      <w:lvlJc w:val="right"/>
      <w:pPr>
        <w:ind w:left="6480" w:hanging="180"/>
      </w:pPr>
    </w:lvl>
  </w:abstractNum>
  <w:abstractNum w:abstractNumId="48"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A46337A"/>
    <w:multiLevelType w:val="hybridMultilevel"/>
    <w:tmpl w:val="714AC07C"/>
    <w:lvl w:ilvl="0" w:tplc="99AA93CA">
      <w:start w:val="1"/>
      <w:numFmt w:val="decimal"/>
      <w:lvlText w:val="%1."/>
      <w:lvlJc w:val="left"/>
      <w:pPr>
        <w:ind w:left="720" w:hanging="360"/>
      </w:pPr>
      <w:rPr>
        <w:rFonts w:hint="default"/>
      </w:rPr>
    </w:lvl>
    <w:lvl w:ilvl="1" w:tplc="2D28C382" w:tentative="1">
      <w:start w:val="1"/>
      <w:numFmt w:val="lowerLetter"/>
      <w:lvlText w:val="%2."/>
      <w:lvlJc w:val="left"/>
      <w:pPr>
        <w:ind w:left="1440" w:hanging="360"/>
      </w:pPr>
    </w:lvl>
    <w:lvl w:ilvl="2" w:tplc="F886F2A2" w:tentative="1">
      <w:start w:val="1"/>
      <w:numFmt w:val="lowerRoman"/>
      <w:lvlText w:val="%3."/>
      <w:lvlJc w:val="right"/>
      <w:pPr>
        <w:ind w:left="2160" w:hanging="180"/>
      </w:pPr>
    </w:lvl>
    <w:lvl w:ilvl="3" w:tplc="C58AFA38" w:tentative="1">
      <w:start w:val="1"/>
      <w:numFmt w:val="decimal"/>
      <w:lvlText w:val="%4."/>
      <w:lvlJc w:val="left"/>
      <w:pPr>
        <w:ind w:left="2880" w:hanging="360"/>
      </w:pPr>
    </w:lvl>
    <w:lvl w:ilvl="4" w:tplc="DF3A4182" w:tentative="1">
      <w:start w:val="1"/>
      <w:numFmt w:val="lowerLetter"/>
      <w:lvlText w:val="%5."/>
      <w:lvlJc w:val="left"/>
      <w:pPr>
        <w:ind w:left="3600" w:hanging="360"/>
      </w:pPr>
    </w:lvl>
    <w:lvl w:ilvl="5" w:tplc="97341B10" w:tentative="1">
      <w:start w:val="1"/>
      <w:numFmt w:val="lowerRoman"/>
      <w:lvlText w:val="%6."/>
      <w:lvlJc w:val="right"/>
      <w:pPr>
        <w:ind w:left="4320" w:hanging="180"/>
      </w:pPr>
    </w:lvl>
    <w:lvl w:ilvl="6" w:tplc="8682A4E6" w:tentative="1">
      <w:start w:val="1"/>
      <w:numFmt w:val="decimal"/>
      <w:lvlText w:val="%7."/>
      <w:lvlJc w:val="left"/>
      <w:pPr>
        <w:ind w:left="5040" w:hanging="360"/>
      </w:pPr>
    </w:lvl>
    <w:lvl w:ilvl="7" w:tplc="8182CCB4" w:tentative="1">
      <w:start w:val="1"/>
      <w:numFmt w:val="lowerLetter"/>
      <w:lvlText w:val="%8."/>
      <w:lvlJc w:val="left"/>
      <w:pPr>
        <w:ind w:left="5760" w:hanging="360"/>
      </w:pPr>
    </w:lvl>
    <w:lvl w:ilvl="8" w:tplc="B6E29034" w:tentative="1">
      <w:start w:val="1"/>
      <w:numFmt w:val="lowerRoman"/>
      <w:lvlText w:val="%9."/>
      <w:lvlJc w:val="right"/>
      <w:pPr>
        <w:ind w:left="6480" w:hanging="180"/>
      </w:pPr>
    </w:lvl>
  </w:abstractNum>
  <w:abstractNum w:abstractNumId="50" w15:restartNumberingAfterBreak="0">
    <w:nsid w:val="7B554C99"/>
    <w:multiLevelType w:val="hybridMultilevel"/>
    <w:tmpl w:val="411E9F76"/>
    <w:lvl w:ilvl="0" w:tplc="E0F84BA4">
      <w:start w:val="1"/>
      <w:numFmt w:val="bullet"/>
      <w:lvlText w:val="·"/>
      <w:lvlJc w:val="left"/>
      <w:pPr>
        <w:ind w:left="720" w:hanging="360"/>
      </w:pPr>
      <w:rPr>
        <w:rFonts w:ascii="Palatino Linotype" w:hAnsi="Palatino Linotype" w:hint="default"/>
        <w:b/>
        <w:i w:val="0"/>
      </w:rPr>
    </w:lvl>
    <w:lvl w:ilvl="1" w:tplc="21BEB660" w:tentative="1">
      <w:start w:val="1"/>
      <w:numFmt w:val="bullet"/>
      <w:lvlText w:val="o"/>
      <w:lvlJc w:val="left"/>
      <w:pPr>
        <w:ind w:left="1440" w:hanging="360"/>
      </w:pPr>
      <w:rPr>
        <w:rFonts w:ascii="Courier New" w:hAnsi="Courier New" w:cs="Courier New" w:hint="default"/>
      </w:rPr>
    </w:lvl>
    <w:lvl w:ilvl="2" w:tplc="FB3018C4" w:tentative="1">
      <w:start w:val="1"/>
      <w:numFmt w:val="bullet"/>
      <w:lvlText w:val=""/>
      <w:lvlJc w:val="left"/>
      <w:pPr>
        <w:ind w:left="2160" w:hanging="360"/>
      </w:pPr>
      <w:rPr>
        <w:rFonts w:ascii="Wingdings" w:hAnsi="Wingdings" w:hint="default"/>
      </w:rPr>
    </w:lvl>
    <w:lvl w:ilvl="3" w:tplc="61E27094" w:tentative="1">
      <w:start w:val="1"/>
      <w:numFmt w:val="bullet"/>
      <w:lvlText w:val=""/>
      <w:lvlJc w:val="left"/>
      <w:pPr>
        <w:ind w:left="2880" w:hanging="360"/>
      </w:pPr>
      <w:rPr>
        <w:rFonts w:ascii="Symbol" w:hAnsi="Symbol" w:hint="default"/>
      </w:rPr>
    </w:lvl>
    <w:lvl w:ilvl="4" w:tplc="449C7484" w:tentative="1">
      <w:start w:val="1"/>
      <w:numFmt w:val="bullet"/>
      <w:lvlText w:val="o"/>
      <w:lvlJc w:val="left"/>
      <w:pPr>
        <w:ind w:left="3600" w:hanging="360"/>
      </w:pPr>
      <w:rPr>
        <w:rFonts w:ascii="Courier New" w:hAnsi="Courier New" w:cs="Courier New" w:hint="default"/>
      </w:rPr>
    </w:lvl>
    <w:lvl w:ilvl="5" w:tplc="6A166D88" w:tentative="1">
      <w:start w:val="1"/>
      <w:numFmt w:val="bullet"/>
      <w:lvlText w:val=""/>
      <w:lvlJc w:val="left"/>
      <w:pPr>
        <w:ind w:left="4320" w:hanging="360"/>
      </w:pPr>
      <w:rPr>
        <w:rFonts w:ascii="Wingdings" w:hAnsi="Wingdings" w:hint="default"/>
      </w:rPr>
    </w:lvl>
    <w:lvl w:ilvl="6" w:tplc="822417D2" w:tentative="1">
      <w:start w:val="1"/>
      <w:numFmt w:val="bullet"/>
      <w:lvlText w:val=""/>
      <w:lvlJc w:val="left"/>
      <w:pPr>
        <w:ind w:left="5040" w:hanging="360"/>
      </w:pPr>
      <w:rPr>
        <w:rFonts w:ascii="Symbol" w:hAnsi="Symbol" w:hint="default"/>
      </w:rPr>
    </w:lvl>
    <w:lvl w:ilvl="7" w:tplc="2B0AA0BE" w:tentative="1">
      <w:start w:val="1"/>
      <w:numFmt w:val="bullet"/>
      <w:lvlText w:val="o"/>
      <w:lvlJc w:val="left"/>
      <w:pPr>
        <w:ind w:left="5760" w:hanging="360"/>
      </w:pPr>
      <w:rPr>
        <w:rFonts w:ascii="Courier New" w:hAnsi="Courier New" w:cs="Courier New" w:hint="default"/>
      </w:rPr>
    </w:lvl>
    <w:lvl w:ilvl="8" w:tplc="1F008AF0" w:tentative="1">
      <w:start w:val="1"/>
      <w:numFmt w:val="bullet"/>
      <w:lvlText w:val=""/>
      <w:lvlJc w:val="left"/>
      <w:pPr>
        <w:ind w:left="6480" w:hanging="360"/>
      </w:pPr>
      <w:rPr>
        <w:rFonts w:ascii="Wingdings" w:hAnsi="Wingdings" w:hint="default"/>
      </w:rPr>
    </w:lvl>
  </w:abstractNum>
  <w:abstractNum w:abstractNumId="51"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9041153">
    <w:abstractNumId w:val="10"/>
  </w:num>
  <w:num w:numId="2" w16cid:durableId="1697001389">
    <w:abstractNumId w:val="43"/>
  </w:num>
  <w:num w:numId="3" w16cid:durableId="1637685629">
    <w:abstractNumId w:val="37"/>
  </w:num>
  <w:num w:numId="4" w16cid:durableId="19092219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4217030">
    <w:abstractNumId w:val="47"/>
  </w:num>
  <w:num w:numId="6" w16cid:durableId="1003508810">
    <w:abstractNumId w:val="24"/>
  </w:num>
  <w:num w:numId="7" w16cid:durableId="992224222">
    <w:abstractNumId w:val="45"/>
  </w:num>
  <w:num w:numId="8" w16cid:durableId="1241450378">
    <w:abstractNumId w:val="14"/>
  </w:num>
  <w:num w:numId="9" w16cid:durableId="926768964">
    <w:abstractNumId w:val="46"/>
  </w:num>
  <w:num w:numId="10" w16cid:durableId="109857327">
    <w:abstractNumId w:val="23"/>
  </w:num>
  <w:num w:numId="11" w16cid:durableId="349651328">
    <w:abstractNumId w:val="17"/>
  </w:num>
  <w:num w:numId="12" w16cid:durableId="1293829473">
    <w:abstractNumId w:val="38"/>
  </w:num>
  <w:num w:numId="13" w16cid:durableId="1230728318">
    <w:abstractNumId w:val="21"/>
  </w:num>
  <w:num w:numId="14" w16cid:durableId="663894375">
    <w:abstractNumId w:val="42"/>
  </w:num>
  <w:num w:numId="15" w16cid:durableId="793182428">
    <w:abstractNumId w:val="49"/>
  </w:num>
  <w:num w:numId="16" w16cid:durableId="1376924585">
    <w:abstractNumId w:val="47"/>
    <w:lvlOverride w:ilvl="0">
      <w:startOverride w:val="1"/>
    </w:lvlOverride>
  </w:num>
  <w:num w:numId="17" w16cid:durableId="1783109425">
    <w:abstractNumId w:val="47"/>
    <w:lvlOverride w:ilvl="0">
      <w:startOverride w:val="1"/>
    </w:lvlOverride>
  </w:num>
  <w:num w:numId="18" w16cid:durableId="648750742">
    <w:abstractNumId w:val="47"/>
    <w:lvlOverride w:ilvl="0">
      <w:startOverride w:val="1"/>
    </w:lvlOverride>
  </w:num>
  <w:num w:numId="19" w16cid:durableId="884759145">
    <w:abstractNumId w:val="47"/>
    <w:lvlOverride w:ilvl="0">
      <w:startOverride w:val="1"/>
    </w:lvlOverride>
  </w:num>
  <w:num w:numId="20" w16cid:durableId="1624194564">
    <w:abstractNumId w:val="47"/>
    <w:lvlOverride w:ilvl="0">
      <w:startOverride w:val="1"/>
    </w:lvlOverride>
  </w:num>
  <w:num w:numId="21" w16cid:durableId="171728052">
    <w:abstractNumId w:val="47"/>
    <w:lvlOverride w:ilvl="0">
      <w:startOverride w:val="1"/>
    </w:lvlOverride>
  </w:num>
  <w:num w:numId="22" w16cid:durableId="724059750">
    <w:abstractNumId w:val="0"/>
  </w:num>
  <w:num w:numId="23" w16cid:durableId="1402942766">
    <w:abstractNumId w:val="39"/>
  </w:num>
  <w:num w:numId="24" w16cid:durableId="538863724">
    <w:abstractNumId w:val="39"/>
    <w:lvlOverride w:ilvl="0">
      <w:startOverride w:val="1"/>
    </w:lvlOverride>
  </w:num>
  <w:num w:numId="25" w16cid:durableId="698092766">
    <w:abstractNumId w:val="48"/>
  </w:num>
  <w:num w:numId="26" w16cid:durableId="1987008330">
    <w:abstractNumId w:val="13"/>
  </w:num>
  <w:num w:numId="27" w16cid:durableId="1295334900">
    <w:abstractNumId w:val="27"/>
  </w:num>
  <w:num w:numId="28" w16cid:durableId="436095574">
    <w:abstractNumId w:val="28"/>
  </w:num>
  <w:num w:numId="29" w16cid:durableId="1741564024">
    <w:abstractNumId w:val="8"/>
  </w:num>
  <w:num w:numId="30" w16cid:durableId="1180969407">
    <w:abstractNumId w:val="2"/>
  </w:num>
  <w:num w:numId="31" w16cid:durableId="1221987103">
    <w:abstractNumId w:val="20"/>
  </w:num>
  <w:num w:numId="32" w16cid:durableId="1727680973">
    <w:abstractNumId w:val="25"/>
  </w:num>
  <w:num w:numId="33" w16cid:durableId="775323045">
    <w:abstractNumId w:val="1"/>
  </w:num>
  <w:num w:numId="34" w16cid:durableId="370813695">
    <w:abstractNumId w:val="26"/>
  </w:num>
  <w:num w:numId="35" w16cid:durableId="1770345038">
    <w:abstractNumId w:val="31"/>
  </w:num>
  <w:num w:numId="36" w16cid:durableId="210386588">
    <w:abstractNumId w:val="16"/>
  </w:num>
  <w:num w:numId="37" w16cid:durableId="517355964">
    <w:abstractNumId w:val="41"/>
  </w:num>
  <w:num w:numId="38" w16cid:durableId="1688487030">
    <w:abstractNumId w:val="34"/>
  </w:num>
  <w:num w:numId="39" w16cid:durableId="1565334563">
    <w:abstractNumId w:val="33"/>
  </w:num>
  <w:num w:numId="40" w16cid:durableId="543173320">
    <w:abstractNumId w:val="30"/>
  </w:num>
  <w:num w:numId="41" w16cid:durableId="9644699">
    <w:abstractNumId w:val="19"/>
  </w:num>
  <w:num w:numId="42" w16cid:durableId="1276210930">
    <w:abstractNumId w:val="36"/>
  </w:num>
  <w:num w:numId="43" w16cid:durableId="1874224733">
    <w:abstractNumId w:val="50"/>
  </w:num>
  <w:num w:numId="44" w16cid:durableId="1885211917">
    <w:abstractNumId w:val="32"/>
  </w:num>
  <w:num w:numId="45" w16cid:durableId="1608350256">
    <w:abstractNumId w:val="51"/>
  </w:num>
  <w:num w:numId="46" w16cid:durableId="1575625164">
    <w:abstractNumId w:val="44"/>
  </w:num>
  <w:num w:numId="47" w16cid:durableId="1241981938">
    <w:abstractNumId w:val="7"/>
  </w:num>
  <w:num w:numId="48" w16cid:durableId="1454789790">
    <w:abstractNumId w:val="32"/>
    <w:lvlOverride w:ilvl="0">
      <w:startOverride w:val="1"/>
    </w:lvlOverride>
  </w:num>
  <w:num w:numId="49" w16cid:durableId="1003439780">
    <w:abstractNumId w:val="29"/>
  </w:num>
  <w:num w:numId="50" w16cid:durableId="186188052">
    <w:abstractNumId w:val="3"/>
  </w:num>
  <w:num w:numId="51" w16cid:durableId="1943684196">
    <w:abstractNumId w:val="11"/>
  </w:num>
  <w:num w:numId="52" w16cid:durableId="380403269">
    <w:abstractNumId w:val="16"/>
  </w:num>
  <w:num w:numId="53" w16cid:durableId="1419865094">
    <w:abstractNumId w:val="5"/>
  </w:num>
  <w:num w:numId="54" w16cid:durableId="640961468">
    <w:abstractNumId w:val="22"/>
  </w:num>
  <w:num w:numId="55" w16cid:durableId="1732462017">
    <w:abstractNumId w:val="35"/>
  </w:num>
  <w:num w:numId="56" w16cid:durableId="1600482984">
    <w:abstractNumId w:val="6"/>
  </w:num>
  <w:num w:numId="57" w16cid:durableId="2113435012">
    <w:abstractNumId w:val="18"/>
  </w:num>
  <w:num w:numId="58" w16cid:durableId="332996583">
    <w:abstractNumId w:val="9"/>
  </w:num>
  <w:num w:numId="59" w16cid:durableId="707608862">
    <w:abstractNumId w:val="40"/>
  </w:num>
  <w:num w:numId="60" w16cid:durableId="267321519">
    <w:abstractNumId w:val="4"/>
  </w:num>
  <w:num w:numId="61" w16cid:durableId="562984378">
    <w:abstractNumId w:val="15"/>
  </w:num>
  <w:num w:numId="62" w16cid:durableId="10213923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14DE"/>
    <w:rsid w:val="000022B4"/>
    <w:rsid w:val="000022EA"/>
    <w:rsid w:val="00002321"/>
    <w:rsid w:val="00002D6F"/>
    <w:rsid w:val="00003B2A"/>
    <w:rsid w:val="000068FB"/>
    <w:rsid w:val="00006A82"/>
    <w:rsid w:val="0000740F"/>
    <w:rsid w:val="000107FF"/>
    <w:rsid w:val="000115A8"/>
    <w:rsid w:val="00012544"/>
    <w:rsid w:val="00012974"/>
    <w:rsid w:val="00012EF4"/>
    <w:rsid w:val="00015313"/>
    <w:rsid w:val="00015661"/>
    <w:rsid w:val="00015A62"/>
    <w:rsid w:val="00016C39"/>
    <w:rsid w:val="0001758E"/>
    <w:rsid w:val="00020CD4"/>
    <w:rsid w:val="00020CE7"/>
    <w:rsid w:val="00021379"/>
    <w:rsid w:val="000227CF"/>
    <w:rsid w:val="0002420C"/>
    <w:rsid w:val="000251E7"/>
    <w:rsid w:val="00026347"/>
    <w:rsid w:val="000273E0"/>
    <w:rsid w:val="000273EB"/>
    <w:rsid w:val="00027FF7"/>
    <w:rsid w:val="000301EB"/>
    <w:rsid w:val="00030967"/>
    <w:rsid w:val="00030A1C"/>
    <w:rsid w:val="00030F47"/>
    <w:rsid w:val="00030FC0"/>
    <w:rsid w:val="00031ACE"/>
    <w:rsid w:val="00031E19"/>
    <w:rsid w:val="000326E2"/>
    <w:rsid w:val="000334F8"/>
    <w:rsid w:val="00040763"/>
    <w:rsid w:val="0004097D"/>
    <w:rsid w:val="0004131A"/>
    <w:rsid w:val="00041573"/>
    <w:rsid w:val="000435DE"/>
    <w:rsid w:val="00043A15"/>
    <w:rsid w:val="00043E59"/>
    <w:rsid w:val="00045282"/>
    <w:rsid w:val="000452DF"/>
    <w:rsid w:val="00053A61"/>
    <w:rsid w:val="000542DD"/>
    <w:rsid w:val="00054AEB"/>
    <w:rsid w:val="00054D60"/>
    <w:rsid w:val="00056C01"/>
    <w:rsid w:val="00056F45"/>
    <w:rsid w:val="000576D8"/>
    <w:rsid w:val="00060B34"/>
    <w:rsid w:val="00060DEA"/>
    <w:rsid w:val="000613DF"/>
    <w:rsid w:val="00061526"/>
    <w:rsid w:val="00062881"/>
    <w:rsid w:val="000644A5"/>
    <w:rsid w:val="00064626"/>
    <w:rsid w:val="00065121"/>
    <w:rsid w:val="000669A6"/>
    <w:rsid w:val="00066C96"/>
    <w:rsid w:val="00066CD8"/>
    <w:rsid w:val="00067724"/>
    <w:rsid w:val="00070475"/>
    <w:rsid w:val="00070C77"/>
    <w:rsid w:val="00070CCA"/>
    <w:rsid w:val="00071C1E"/>
    <w:rsid w:val="00071E86"/>
    <w:rsid w:val="00071F4D"/>
    <w:rsid w:val="00072883"/>
    <w:rsid w:val="000733EC"/>
    <w:rsid w:val="000736BA"/>
    <w:rsid w:val="0007537F"/>
    <w:rsid w:val="00076BDA"/>
    <w:rsid w:val="00077849"/>
    <w:rsid w:val="00082DC0"/>
    <w:rsid w:val="00082EC2"/>
    <w:rsid w:val="000830CF"/>
    <w:rsid w:val="00084043"/>
    <w:rsid w:val="000842AF"/>
    <w:rsid w:val="0008560D"/>
    <w:rsid w:val="0009058E"/>
    <w:rsid w:val="000916F8"/>
    <w:rsid w:val="00091B87"/>
    <w:rsid w:val="00091EA6"/>
    <w:rsid w:val="0009473F"/>
    <w:rsid w:val="0009580D"/>
    <w:rsid w:val="000A01AF"/>
    <w:rsid w:val="000A2043"/>
    <w:rsid w:val="000A2E69"/>
    <w:rsid w:val="000A2F79"/>
    <w:rsid w:val="000A336C"/>
    <w:rsid w:val="000A418D"/>
    <w:rsid w:val="000A43BF"/>
    <w:rsid w:val="000A4411"/>
    <w:rsid w:val="000A6AE5"/>
    <w:rsid w:val="000A7508"/>
    <w:rsid w:val="000B04D5"/>
    <w:rsid w:val="000B066E"/>
    <w:rsid w:val="000B19D4"/>
    <w:rsid w:val="000B1B4F"/>
    <w:rsid w:val="000B243A"/>
    <w:rsid w:val="000B26CE"/>
    <w:rsid w:val="000B3286"/>
    <w:rsid w:val="000B4E71"/>
    <w:rsid w:val="000B6003"/>
    <w:rsid w:val="000B6800"/>
    <w:rsid w:val="000B7506"/>
    <w:rsid w:val="000C0196"/>
    <w:rsid w:val="000C1B2E"/>
    <w:rsid w:val="000C1C64"/>
    <w:rsid w:val="000C3515"/>
    <w:rsid w:val="000C3C4C"/>
    <w:rsid w:val="000C415F"/>
    <w:rsid w:val="000C4171"/>
    <w:rsid w:val="000C4384"/>
    <w:rsid w:val="000C486C"/>
    <w:rsid w:val="000C5000"/>
    <w:rsid w:val="000C5174"/>
    <w:rsid w:val="000C669A"/>
    <w:rsid w:val="000C6CF3"/>
    <w:rsid w:val="000D0330"/>
    <w:rsid w:val="000D1C05"/>
    <w:rsid w:val="000D209D"/>
    <w:rsid w:val="000D230A"/>
    <w:rsid w:val="000D24B3"/>
    <w:rsid w:val="000D36F8"/>
    <w:rsid w:val="000D3A15"/>
    <w:rsid w:val="000D3D60"/>
    <w:rsid w:val="000D6A8A"/>
    <w:rsid w:val="000E0272"/>
    <w:rsid w:val="000E1943"/>
    <w:rsid w:val="000E1BD8"/>
    <w:rsid w:val="000E2391"/>
    <w:rsid w:val="000E4B49"/>
    <w:rsid w:val="000F2CBD"/>
    <w:rsid w:val="000F5A47"/>
    <w:rsid w:val="000F5ACE"/>
    <w:rsid w:val="000F6C8C"/>
    <w:rsid w:val="000F7531"/>
    <w:rsid w:val="001019C4"/>
    <w:rsid w:val="00102636"/>
    <w:rsid w:val="001026FF"/>
    <w:rsid w:val="0010301B"/>
    <w:rsid w:val="00104C3B"/>
    <w:rsid w:val="00106598"/>
    <w:rsid w:val="00106BC3"/>
    <w:rsid w:val="00110C8E"/>
    <w:rsid w:val="0011139F"/>
    <w:rsid w:val="00112EED"/>
    <w:rsid w:val="00113BE2"/>
    <w:rsid w:val="00115F31"/>
    <w:rsid w:val="001161BF"/>
    <w:rsid w:val="00116AC2"/>
    <w:rsid w:val="00117ECF"/>
    <w:rsid w:val="00121D6D"/>
    <w:rsid w:val="001226B8"/>
    <w:rsid w:val="001227A5"/>
    <w:rsid w:val="00122997"/>
    <w:rsid w:val="00124069"/>
    <w:rsid w:val="001240FA"/>
    <w:rsid w:val="00124D36"/>
    <w:rsid w:val="00124EC2"/>
    <w:rsid w:val="001254F8"/>
    <w:rsid w:val="00125793"/>
    <w:rsid w:val="00125BCD"/>
    <w:rsid w:val="00125EAB"/>
    <w:rsid w:val="00126D77"/>
    <w:rsid w:val="00127F16"/>
    <w:rsid w:val="00130352"/>
    <w:rsid w:val="00130BF9"/>
    <w:rsid w:val="00130C23"/>
    <w:rsid w:val="00130DB3"/>
    <w:rsid w:val="00131898"/>
    <w:rsid w:val="001325F5"/>
    <w:rsid w:val="00132FF3"/>
    <w:rsid w:val="0013542F"/>
    <w:rsid w:val="00135872"/>
    <w:rsid w:val="00135B1D"/>
    <w:rsid w:val="00135FFE"/>
    <w:rsid w:val="001366F3"/>
    <w:rsid w:val="0013777E"/>
    <w:rsid w:val="00141B95"/>
    <w:rsid w:val="00141DA1"/>
    <w:rsid w:val="00142572"/>
    <w:rsid w:val="00143A04"/>
    <w:rsid w:val="00144214"/>
    <w:rsid w:val="001468F9"/>
    <w:rsid w:val="0014733E"/>
    <w:rsid w:val="00147A03"/>
    <w:rsid w:val="00150453"/>
    <w:rsid w:val="001508F7"/>
    <w:rsid w:val="001518DF"/>
    <w:rsid w:val="00151D05"/>
    <w:rsid w:val="00151FB5"/>
    <w:rsid w:val="00153696"/>
    <w:rsid w:val="00153C7A"/>
    <w:rsid w:val="00153F2A"/>
    <w:rsid w:val="0015474A"/>
    <w:rsid w:val="00155254"/>
    <w:rsid w:val="00155454"/>
    <w:rsid w:val="00155B39"/>
    <w:rsid w:val="00155D9A"/>
    <w:rsid w:val="00156F11"/>
    <w:rsid w:val="001609D3"/>
    <w:rsid w:val="00160B76"/>
    <w:rsid w:val="00161673"/>
    <w:rsid w:val="00161DCE"/>
    <w:rsid w:val="00163EAE"/>
    <w:rsid w:val="001641AC"/>
    <w:rsid w:val="00164951"/>
    <w:rsid w:val="001652DC"/>
    <w:rsid w:val="0016672B"/>
    <w:rsid w:val="00167085"/>
    <w:rsid w:val="00170020"/>
    <w:rsid w:val="0017086D"/>
    <w:rsid w:val="00170992"/>
    <w:rsid w:val="00170CA9"/>
    <w:rsid w:val="00170FD7"/>
    <w:rsid w:val="0017206B"/>
    <w:rsid w:val="00172F24"/>
    <w:rsid w:val="00173B0C"/>
    <w:rsid w:val="00173D74"/>
    <w:rsid w:val="00173F22"/>
    <w:rsid w:val="00175365"/>
    <w:rsid w:val="00176B37"/>
    <w:rsid w:val="00176C48"/>
    <w:rsid w:val="00176FCE"/>
    <w:rsid w:val="00180CB2"/>
    <w:rsid w:val="00180E3D"/>
    <w:rsid w:val="00182071"/>
    <w:rsid w:val="00182A08"/>
    <w:rsid w:val="00182C49"/>
    <w:rsid w:val="00183750"/>
    <w:rsid w:val="0018382A"/>
    <w:rsid w:val="00184E25"/>
    <w:rsid w:val="00184E6B"/>
    <w:rsid w:val="001854E9"/>
    <w:rsid w:val="001860C2"/>
    <w:rsid w:val="001879C8"/>
    <w:rsid w:val="00187C09"/>
    <w:rsid w:val="0019097F"/>
    <w:rsid w:val="0019130C"/>
    <w:rsid w:val="001931B4"/>
    <w:rsid w:val="00193F58"/>
    <w:rsid w:val="001942D7"/>
    <w:rsid w:val="00194787"/>
    <w:rsid w:val="00194C96"/>
    <w:rsid w:val="001A10F2"/>
    <w:rsid w:val="001A1AB8"/>
    <w:rsid w:val="001A228E"/>
    <w:rsid w:val="001A2C35"/>
    <w:rsid w:val="001A2CF8"/>
    <w:rsid w:val="001A3668"/>
    <w:rsid w:val="001A4533"/>
    <w:rsid w:val="001A48DF"/>
    <w:rsid w:val="001A5E20"/>
    <w:rsid w:val="001A657B"/>
    <w:rsid w:val="001B27D4"/>
    <w:rsid w:val="001B415A"/>
    <w:rsid w:val="001B66D4"/>
    <w:rsid w:val="001B681E"/>
    <w:rsid w:val="001B6B6B"/>
    <w:rsid w:val="001B6D41"/>
    <w:rsid w:val="001C00F6"/>
    <w:rsid w:val="001C5252"/>
    <w:rsid w:val="001C52FB"/>
    <w:rsid w:val="001C60A6"/>
    <w:rsid w:val="001C6D3F"/>
    <w:rsid w:val="001C737D"/>
    <w:rsid w:val="001C7DFD"/>
    <w:rsid w:val="001C7E2A"/>
    <w:rsid w:val="001D1DCA"/>
    <w:rsid w:val="001D2B7D"/>
    <w:rsid w:val="001D5412"/>
    <w:rsid w:val="001D5AF7"/>
    <w:rsid w:val="001D7DCD"/>
    <w:rsid w:val="001E0EB1"/>
    <w:rsid w:val="001E0F5D"/>
    <w:rsid w:val="001E21C6"/>
    <w:rsid w:val="001E256A"/>
    <w:rsid w:val="001E265E"/>
    <w:rsid w:val="001E2A54"/>
    <w:rsid w:val="001E2B8E"/>
    <w:rsid w:val="001E30C7"/>
    <w:rsid w:val="001E34DE"/>
    <w:rsid w:val="001E56D1"/>
    <w:rsid w:val="001E5E5E"/>
    <w:rsid w:val="001E7819"/>
    <w:rsid w:val="001F07CB"/>
    <w:rsid w:val="001F1496"/>
    <w:rsid w:val="001F1E50"/>
    <w:rsid w:val="001F32BB"/>
    <w:rsid w:val="001F4393"/>
    <w:rsid w:val="001F4399"/>
    <w:rsid w:val="001F4AFC"/>
    <w:rsid w:val="001F5005"/>
    <w:rsid w:val="001F5A38"/>
    <w:rsid w:val="001F5AFD"/>
    <w:rsid w:val="001F6223"/>
    <w:rsid w:val="001F7C80"/>
    <w:rsid w:val="00200DE0"/>
    <w:rsid w:val="00203DBD"/>
    <w:rsid w:val="00204494"/>
    <w:rsid w:val="00204EC4"/>
    <w:rsid w:val="002052ED"/>
    <w:rsid w:val="00206ACA"/>
    <w:rsid w:val="002109C8"/>
    <w:rsid w:val="002116C0"/>
    <w:rsid w:val="00211A48"/>
    <w:rsid w:val="00211BE5"/>
    <w:rsid w:val="00211FCB"/>
    <w:rsid w:val="002125AA"/>
    <w:rsid w:val="002132E3"/>
    <w:rsid w:val="002152BE"/>
    <w:rsid w:val="00215F10"/>
    <w:rsid w:val="002168AE"/>
    <w:rsid w:val="0022085A"/>
    <w:rsid w:val="00220D14"/>
    <w:rsid w:val="002224EB"/>
    <w:rsid w:val="00223D65"/>
    <w:rsid w:val="0022524E"/>
    <w:rsid w:val="00226260"/>
    <w:rsid w:val="00226450"/>
    <w:rsid w:val="0022722A"/>
    <w:rsid w:val="0022738A"/>
    <w:rsid w:val="00227B52"/>
    <w:rsid w:val="0023047B"/>
    <w:rsid w:val="00230A72"/>
    <w:rsid w:val="002335C5"/>
    <w:rsid w:val="00236BE1"/>
    <w:rsid w:val="002407D2"/>
    <w:rsid w:val="0024142B"/>
    <w:rsid w:val="002418FE"/>
    <w:rsid w:val="00241968"/>
    <w:rsid w:val="0024327A"/>
    <w:rsid w:val="00244C89"/>
    <w:rsid w:val="00244DA3"/>
    <w:rsid w:val="00245178"/>
    <w:rsid w:val="0024739A"/>
    <w:rsid w:val="00251B5A"/>
    <w:rsid w:val="00251DA6"/>
    <w:rsid w:val="0025354B"/>
    <w:rsid w:val="002540F0"/>
    <w:rsid w:val="0025457F"/>
    <w:rsid w:val="002577E3"/>
    <w:rsid w:val="00257B05"/>
    <w:rsid w:val="00257B56"/>
    <w:rsid w:val="00260A81"/>
    <w:rsid w:val="0026126F"/>
    <w:rsid w:val="00264E9C"/>
    <w:rsid w:val="00266170"/>
    <w:rsid w:val="00266C96"/>
    <w:rsid w:val="00270834"/>
    <w:rsid w:val="0027188D"/>
    <w:rsid w:val="00271FF2"/>
    <w:rsid w:val="00272630"/>
    <w:rsid w:val="00272991"/>
    <w:rsid w:val="00272D80"/>
    <w:rsid w:val="00273C3E"/>
    <w:rsid w:val="0027424B"/>
    <w:rsid w:val="002746FE"/>
    <w:rsid w:val="00280650"/>
    <w:rsid w:val="00281652"/>
    <w:rsid w:val="00281DB3"/>
    <w:rsid w:val="00281FCB"/>
    <w:rsid w:val="002839B1"/>
    <w:rsid w:val="0028491E"/>
    <w:rsid w:val="00284AF3"/>
    <w:rsid w:val="00284DAE"/>
    <w:rsid w:val="00287386"/>
    <w:rsid w:val="00287718"/>
    <w:rsid w:val="00290C03"/>
    <w:rsid w:val="00290E84"/>
    <w:rsid w:val="00291BE0"/>
    <w:rsid w:val="00292413"/>
    <w:rsid w:val="00293BC0"/>
    <w:rsid w:val="002948EC"/>
    <w:rsid w:val="0029645B"/>
    <w:rsid w:val="002A09D4"/>
    <w:rsid w:val="002A0CDD"/>
    <w:rsid w:val="002A346E"/>
    <w:rsid w:val="002A46E1"/>
    <w:rsid w:val="002A4DE6"/>
    <w:rsid w:val="002A4EEE"/>
    <w:rsid w:val="002A694E"/>
    <w:rsid w:val="002B0F62"/>
    <w:rsid w:val="002B181C"/>
    <w:rsid w:val="002B1B15"/>
    <w:rsid w:val="002B1C35"/>
    <w:rsid w:val="002B2730"/>
    <w:rsid w:val="002B4D06"/>
    <w:rsid w:val="002B61B8"/>
    <w:rsid w:val="002B63CA"/>
    <w:rsid w:val="002B64D6"/>
    <w:rsid w:val="002B6990"/>
    <w:rsid w:val="002B7622"/>
    <w:rsid w:val="002B7FCB"/>
    <w:rsid w:val="002C0060"/>
    <w:rsid w:val="002C0272"/>
    <w:rsid w:val="002C10B1"/>
    <w:rsid w:val="002C1730"/>
    <w:rsid w:val="002C231C"/>
    <w:rsid w:val="002C2675"/>
    <w:rsid w:val="002C2EA0"/>
    <w:rsid w:val="002C534C"/>
    <w:rsid w:val="002C58C8"/>
    <w:rsid w:val="002C6457"/>
    <w:rsid w:val="002D001B"/>
    <w:rsid w:val="002D1B9C"/>
    <w:rsid w:val="002D24A2"/>
    <w:rsid w:val="002D38A8"/>
    <w:rsid w:val="002D5B6B"/>
    <w:rsid w:val="002D62F5"/>
    <w:rsid w:val="002D71BC"/>
    <w:rsid w:val="002D7D38"/>
    <w:rsid w:val="002E20C6"/>
    <w:rsid w:val="002E3618"/>
    <w:rsid w:val="002E3F1B"/>
    <w:rsid w:val="002E47E0"/>
    <w:rsid w:val="002E486D"/>
    <w:rsid w:val="002E7F6A"/>
    <w:rsid w:val="002F2903"/>
    <w:rsid w:val="002F4240"/>
    <w:rsid w:val="002F4298"/>
    <w:rsid w:val="002F4366"/>
    <w:rsid w:val="002F4407"/>
    <w:rsid w:val="002F4E4A"/>
    <w:rsid w:val="002F54B4"/>
    <w:rsid w:val="002F5798"/>
    <w:rsid w:val="002F584A"/>
    <w:rsid w:val="002F5D9D"/>
    <w:rsid w:val="002F64B6"/>
    <w:rsid w:val="002F7302"/>
    <w:rsid w:val="002F75F6"/>
    <w:rsid w:val="002F7BA8"/>
    <w:rsid w:val="002F7BEE"/>
    <w:rsid w:val="003006F0"/>
    <w:rsid w:val="00300FE7"/>
    <w:rsid w:val="003013D4"/>
    <w:rsid w:val="00301E06"/>
    <w:rsid w:val="00302B13"/>
    <w:rsid w:val="003031BB"/>
    <w:rsid w:val="003034D0"/>
    <w:rsid w:val="00303B10"/>
    <w:rsid w:val="00303D72"/>
    <w:rsid w:val="003044BB"/>
    <w:rsid w:val="00304AC7"/>
    <w:rsid w:val="00304C71"/>
    <w:rsid w:val="003061EB"/>
    <w:rsid w:val="00307C01"/>
    <w:rsid w:val="00311265"/>
    <w:rsid w:val="0031149D"/>
    <w:rsid w:val="003125D2"/>
    <w:rsid w:val="00312B37"/>
    <w:rsid w:val="00314FD6"/>
    <w:rsid w:val="0031675A"/>
    <w:rsid w:val="00317484"/>
    <w:rsid w:val="00317D72"/>
    <w:rsid w:val="00320082"/>
    <w:rsid w:val="0032023B"/>
    <w:rsid w:val="003208FB"/>
    <w:rsid w:val="00320984"/>
    <w:rsid w:val="00322F09"/>
    <w:rsid w:val="003259C7"/>
    <w:rsid w:val="00326A4F"/>
    <w:rsid w:val="00326F7F"/>
    <w:rsid w:val="00327186"/>
    <w:rsid w:val="003319BD"/>
    <w:rsid w:val="00332735"/>
    <w:rsid w:val="003330A4"/>
    <w:rsid w:val="003339FB"/>
    <w:rsid w:val="00333B38"/>
    <w:rsid w:val="00333FE3"/>
    <w:rsid w:val="00340ADE"/>
    <w:rsid w:val="00340B08"/>
    <w:rsid w:val="00341088"/>
    <w:rsid w:val="00341861"/>
    <w:rsid w:val="003443FB"/>
    <w:rsid w:val="00350C3F"/>
    <w:rsid w:val="00351C5A"/>
    <w:rsid w:val="00353B50"/>
    <w:rsid w:val="00354617"/>
    <w:rsid w:val="00354CA3"/>
    <w:rsid w:val="00355F81"/>
    <w:rsid w:val="00356F39"/>
    <w:rsid w:val="00357E04"/>
    <w:rsid w:val="00360939"/>
    <w:rsid w:val="00361865"/>
    <w:rsid w:val="00361A3E"/>
    <w:rsid w:val="00361F7C"/>
    <w:rsid w:val="00362388"/>
    <w:rsid w:val="003630AA"/>
    <w:rsid w:val="003632F9"/>
    <w:rsid w:val="003650B0"/>
    <w:rsid w:val="00365F36"/>
    <w:rsid w:val="003663EF"/>
    <w:rsid w:val="00366883"/>
    <w:rsid w:val="00366B2D"/>
    <w:rsid w:val="00370DCB"/>
    <w:rsid w:val="00370F79"/>
    <w:rsid w:val="00372EB4"/>
    <w:rsid w:val="00373528"/>
    <w:rsid w:val="00373663"/>
    <w:rsid w:val="0037426E"/>
    <w:rsid w:val="0037558A"/>
    <w:rsid w:val="00375A74"/>
    <w:rsid w:val="00375FF8"/>
    <w:rsid w:val="00377A3A"/>
    <w:rsid w:val="00377EA4"/>
    <w:rsid w:val="00380E83"/>
    <w:rsid w:val="00381A05"/>
    <w:rsid w:val="003825F5"/>
    <w:rsid w:val="00383338"/>
    <w:rsid w:val="003840D8"/>
    <w:rsid w:val="00385D86"/>
    <w:rsid w:val="00387AD0"/>
    <w:rsid w:val="00390FA2"/>
    <w:rsid w:val="00392817"/>
    <w:rsid w:val="00393B5A"/>
    <w:rsid w:val="00394516"/>
    <w:rsid w:val="00394E3E"/>
    <w:rsid w:val="003961A6"/>
    <w:rsid w:val="0039683D"/>
    <w:rsid w:val="00397DE3"/>
    <w:rsid w:val="00397EFC"/>
    <w:rsid w:val="003A013F"/>
    <w:rsid w:val="003A01BC"/>
    <w:rsid w:val="003A1A49"/>
    <w:rsid w:val="003A33B1"/>
    <w:rsid w:val="003A3BC6"/>
    <w:rsid w:val="003A46EA"/>
    <w:rsid w:val="003A4743"/>
    <w:rsid w:val="003A4970"/>
    <w:rsid w:val="003A62EB"/>
    <w:rsid w:val="003A7D06"/>
    <w:rsid w:val="003B0B8B"/>
    <w:rsid w:val="003B1312"/>
    <w:rsid w:val="003B1384"/>
    <w:rsid w:val="003B144A"/>
    <w:rsid w:val="003B1503"/>
    <w:rsid w:val="003B389A"/>
    <w:rsid w:val="003B4159"/>
    <w:rsid w:val="003B4A52"/>
    <w:rsid w:val="003B5280"/>
    <w:rsid w:val="003B7F2C"/>
    <w:rsid w:val="003C15CC"/>
    <w:rsid w:val="003C1ADE"/>
    <w:rsid w:val="003C1BD4"/>
    <w:rsid w:val="003C1E78"/>
    <w:rsid w:val="003C208C"/>
    <w:rsid w:val="003C21C6"/>
    <w:rsid w:val="003C2E77"/>
    <w:rsid w:val="003C3139"/>
    <w:rsid w:val="003C32FD"/>
    <w:rsid w:val="003C439A"/>
    <w:rsid w:val="003C529A"/>
    <w:rsid w:val="003C612B"/>
    <w:rsid w:val="003C6ED0"/>
    <w:rsid w:val="003C7465"/>
    <w:rsid w:val="003D0ED4"/>
    <w:rsid w:val="003D375A"/>
    <w:rsid w:val="003D50DB"/>
    <w:rsid w:val="003D6955"/>
    <w:rsid w:val="003E098F"/>
    <w:rsid w:val="003E21C6"/>
    <w:rsid w:val="003E4963"/>
    <w:rsid w:val="003E6259"/>
    <w:rsid w:val="003E687F"/>
    <w:rsid w:val="003E6D1A"/>
    <w:rsid w:val="003E7050"/>
    <w:rsid w:val="003E7E7C"/>
    <w:rsid w:val="003F0171"/>
    <w:rsid w:val="003F106D"/>
    <w:rsid w:val="003F4CFC"/>
    <w:rsid w:val="003F6BF8"/>
    <w:rsid w:val="003F7B8C"/>
    <w:rsid w:val="004024FB"/>
    <w:rsid w:val="004027C6"/>
    <w:rsid w:val="00402C42"/>
    <w:rsid w:val="004046E6"/>
    <w:rsid w:val="004051C6"/>
    <w:rsid w:val="00407341"/>
    <w:rsid w:val="004075D5"/>
    <w:rsid w:val="004078D4"/>
    <w:rsid w:val="004100A9"/>
    <w:rsid w:val="00410C11"/>
    <w:rsid w:val="004132B8"/>
    <w:rsid w:val="0041391B"/>
    <w:rsid w:val="0041456B"/>
    <w:rsid w:val="004152AC"/>
    <w:rsid w:val="00415388"/>
    <w:rsid w:val="004156C8"/>
    <w:rsid w:val="004166FE"/>
    <w:rsid w:val="00417F0E"/>
    <w:rsid w:val="0042166B"/>
    <w:rsid w:val="00422A19"/>
    <w:rsid w:val="00422BCE"/>
    <w:rsid w:val="004248B1"/>
    <w:rsid w:val="0042521D"/>
    <w:rsid w:val="00425FB1"/>
    <w:rsid w:val="00426676"/>
    <w:rsid w:val="0043014A"/>
    <w:rsid w:val="0043030F"/>
    <w:rsid w:val="0043107E"/>
    <w:rsid w:val="004310AE"/>
    <w:rsid w:val="004312E4"/>
    <w:rsid w:val="00433979"/>
    <w:rsid w:val="00435755"/>
    <w:rsid w:val="00435D07"/>
    <w:rsid w:val="00437897"/>
    <w:rsid w:val="0044254F"/>
    <w:rsid w:val="00443D14"/>
    <w:rsid w:val="0044415C"/>
    <w:rsid w:val="00444E14"/>
    <w:rsid w:val="00447362"/>
    <w:rsid w:val="00450529"/>
    <w:rsid w:val="00450874"/>
    <w:rsid w:val="004508B1"/>
    <w:rsid w:val="00451B4A"/>
    <w:rsid w:val="0045390F"/>
    <w:rsid w:val="00453DFF"/>
    <w:rsid w:val="004568DD"/>
    <w:rsid w:val="00456A3C"/>
    <w:rsid w:val="0045755B"/>
    <w:rsid w:val="00460451"/>
    <w:rsid w:val="004604AA"/>
    <w:rsid w:val="0046114F"/>
    <w:rsid w:val="00463D6D"/>
    <w:rsid w:val="00464893"/>
    <w:rsid w:val="004656B5"/>
    <w:rsid w:val="00465D81"/>
    <w:rsid w:val="004676C6"/>
    <w:rsid w:val="00467999"/>
    <w:rsid w:val="00470D9A"/>
    <w:rsid w:val="00471263"/>
    <w:rsid w:val="0047173B"/>
    <w:rsid w:val="004717A2"/>
    <w:rsid w:val="00472536"/>
    <w:rsid w:val="00472A31"/>
    <w:rsid w:val="004742EA"/>
    <w:rsid w:val="00474A31"/>
    <w:rsid w:val="00474F18"/>
    <w:rsid w:val="004750BE"/>
    <w:rsid w:val="004757D5"/>
    <w:rsid w:val="004757F8"/>
    <w:rsid w:val="00475A4D"/>
    <w:rsid w:val="004771A5"/>
    <w:rsid w:val="004771C4"/>
    <w:rsid w:val="00482781"/>
    <w:rsid w:val="004828E3"/>
    <w:rsid w:val="00482F37"/>
    <w:rsid w:val="004838FC"/>
    <w:rsid w:val="00483CEB"/>
    <w:rsid w:val="00484925"/>
    <w:rsid w:val="00487195"/>
    <w:rsid w:val="004877F5"/>
    <w:rsid w:val="00487D6D"/>
    <w:rsid w:val="004911F6"/>
    <w:rsid w:val="00491C67"/>
    <w:rsid w:val="00492688"/>
    <w:rsid w:val="00492728"/>
    <w:rsid w:val="004939A8"/>
    <w:rsid w:val="00493F27"/>
    <w:rsid w:val="004948E5"/>
    <w:rsid w:val="00495608"/>
    <w:rsid w:val="004959F9"/>
    <w:rsid w:val="00496637"/>
    <w:rsid w:val="00497C2E"/>
    <w:rsid w:val="004A044E"/>
    <w:rsid w:val="004A11B2"/>
    <w:rsid w:val="004A25C9"/>
    <w:rsid w:val="004A3E04"/>
    <w:rsid w:val="004A3E87"/>
    <w:rsid w:val="004A49BA"/>
    <w:rsid w:val="004A5DFB"/>
    <w:rsid w:val="004A639B"/>
    <w:rsid w:val="004A7050"/>
    <w:rsid w:val="004A78CC"/>
    <w:rsid w:val="004B0181"/>
    <w:rsid w:val="004B071B"/>
    <w:rsid w:val="004B15EF"/>
    <w:rsid w:val="004B1B29"/>
    <w:rsid w:val="004B1C08"/>
    <w:rsid w:val="004B2D19"/>
    <w:rsid w:val="004B6188"/>
    <w:rsid w:val="004B63F8"/>
    <w:rsid w:val="004B75CF"/>
    <w:rsid w:val="004B7CD4"/>
    <w:rsid w:val="004C454D"/>
    <w:rsid w:val="004C5B64"/>
    <w:rsid w:val="004C6F3E"/>
    <w:rsid w:val="004C7019"/>
    <w:rsid w:val="004C73B2"/>
    <w:rsid w:val="004D00A0"/>
    <w:rsid w:val="004D2755"/>
    <w:rsid w:val="004D62CF"/>
    <w:rsid w:val="004D6CEC"/>
    <w:rsid w:val="004E1D8D"/>
    <w:rsid w:val="004E4378"/>
    <w:rsid w:val="004E437D"/>
    <w:rsid w:val="004E725D"/>
    <w:rsid w:val="004F0C8B"/>
    <w:rsid w:val="004F1D23"/>
    <w:rsid w:val="004F2849"/>
    <w:rsid w:val="004F3339"/>
    <w:rsid w:val="004F59AE"/>
    <w:rsid w:val="004F6268"/>
    <w:rsid w:val="004F6A63"/>
    <w:rsid w:val="0050283F"/>
    <w:rsid w:val="00504524"/>
    <w:rsid w:val="00505A7B"/>
    <w:rsid w:val="0050616B"/>
    <w:rsid w:val="0050660D"/>
    <w:rsid w:val="005066BE"/>
    <w:rsid w:val="005075D1"/>
    <w:rsid w:val="00507A8F"/>
    <w:rsid w:val="00507E53"/>
    <w:rsid w:val="00510B25"/>
    <w:rsid w:val="00510B5F"/>
    <w:rsid w:val="00511091"/>
    <w:rsid w:val="00511134"/>
    <w:rsid w:val="00512A74"/>
    <w:rsid w:val="0051349A"/>
    <w:rsid w:val="00513F4E"/>
    <w:rsid w:val="00514469"/>
    <w:rsid w:val="00514B1C"/>
    <w:rsid w:val="00514E9A"/>
    <w:rsid w:val="00515652"/>
    <w:rsid w:val="00517197"/>
    <w:rsid w:val="00520730"/>
    <w:rsid w:val="00521493"/>
    <w:rsid w:val="00521DFE"/>
    <w:rsid w:val="005234C1"/>
    <w:rsid w:val="0052471F"/>
    <w:rsid w:val="005253BF"/>
    <w:rsid w:val="005256E3"/>
    <w:rsid w:val="005258D7"/>
    <w:rsid w:val="00525B65"/>
    <w:rsid w:val="00525B93"/>
    <w:rsid w:val="00526A12"/>
    <w:rsid w:val="0053011C"/>
    <w:rsid w:val="005304FB"/>
    <w:rsid w:val="00531346"/>
    <w:rsid w:val="00531C40"/>
    <w:rsid w:val="0053288B"/>
    <w:rsid w:val="005332DA"/>
    <w:rsid w:val="00533304"/>
    <w:rsid w:val="00533A91"/>
    <w:rsid w:val="00534EE7"/>
    <w:rsid w:val="0053519C"/>
    <w:rsid w:val="005351A8"/>
    <w:rsid w:val="005355C0"/>
    <w:rsid w:val="00535659"/>
    <w:rsid w:val="00535802"/>
    <w:rsid w:val="00535FB5"/>
    <w:rsid w:val="005369E2"/>
    <w:rsid w:val="0054029E"/>
    <w:rsid w:val="00540536"/>
    <w:rsid w:val="00541931"/>
    <w:rsid w:val="005436CB"/>
    <w:rsid w:val="0054391B"/>
    <w:rsid w:val="005446D5"/>
    <w:rsid w:val="00544939"/>
    <w:rsid w:val="00544F81"/>
    <w:rsid w:val="00545388"/>
    <w:rsid w:val="00545E98"/>
    <w:rsid w:val="005469F8"/>
    <w:rsid w:val="00547D9D"/>
    <w:rsid w:val="00547E40"/>
    <w:rsid w:val="0055158D"/>
    <w:rsid w:val="005528A4"/>
    <w:rsid w:val="0055510F"/>
    <w:rsid w:val="005568AA"/>
    <w:rsid w:val="00556A31"/>
    <w:rsid w:val="005570E2"/>
    <w:rsid w:val="00560E4C"/>
    <w:rsid w:val="00562E38"/>
    <w:rsid w:val="005637FD"/>
    <w:rsid w:val="00564E59"/>
    <w:rsid w:val="00566F46"/>
    <w:rsid w:val="00567A5E"/>
    <w:rsid w:val="005704B7"/>
    <w:rsid w:val="005710B4"/>
    <w:rsid w:val="0057110A"/>
    <w:rsid w:val="00571AF4"/>
    <w:rsid w:val="00571BAC"/>
    <w:rsid w:val="00572228"/>
    <w:rsid w:val="00572C26"/>
    <w:rsid w:val="00573057"/>
    <w:rsid w:val="00574BFB"/>
    <w:rsid w:val="00575049"/>
    <w:rsid w:val="005761D0"/>
    <w:rsid w:val="0058014E"/>
    <w:rsid w:val="00580D8A"/>
    <w:rsid w:val="00581B58"/>
    <w:rsid w:val="00582118"/>
    <w:rsid w:val="005838F8"/>
    <w:rsid w:val="005851A0"/>
    <w:rsid w:val="00585205"/>
    <w:rsid w:val="00586FC5"/>
    <w:rsid w:val="005946D4"/>
    <w:rsid w:val="005947B5"/>
    <w:rsid w:val="00594E83"/>
    <w:rsid w:val="0059530D"/>
    <w:rsid w:val="00595609"/>
    <w:rsid w:val="005960E3"/>
    <w:rsid w:val="005961B9"/>
    <w:rsid w:val="00597142"/>
    <w:rsid w:val="00597CD1"/>
    <w:rsid w:val="005A095B"/>
    <w:rsid w:val="005A2C87"/>
    <w:rsid w:val="005A4880"/>
    <w:rsid w:val="005A4A8C"/>
    <w:rsid w:val="005A67C5"/>
    <w:rsid w:val="005A757A"/>
    <w:rsid w:val="005A7729"/>
    <w:rsid w:val="005B0A9F"/>
    <w:rsid w:val="005B2A38"/>
    <w:rsid w:val="005B494D"/>
    <w:rsid w:val="005B7109"/>
    <w:rsid w:val="005C0341"/>
    <w:rsid w:val="005C0FEE"/>
    <w:rsid w:val="005C1016"/>
    <w:rsid w:val="005C15AC"/>
    <w:rsid w:val="005C1C54"/>
    <w:rsid w:val="005C20EF"/>
    <w:rsid w:val="005C277F"/>
    <w:rsid w:val="005C2EDF"/>
    <w:rsid w:val="005C34F1"/>
    <w:rsid w:val="005C35A0"/>
    <w:rsid w:val="005C3B53"/>
    <w:rsid w:val="005C44D9"/>
    <w:rsid w:val="005C577A"/>
    <w:rsid w:val="005C5B9C"/>
    <w:rsid w:val="005C7195"/>
    <w:rsid w:val="005C7986"/>
    <w:rsid w:val="005D2A31"/>
    <w:rsid w:val="005D380A"/>
    <w:rsid w:val="005D3CD7"/>
    <w:rsid w:val="005D3FEC"/>
    <w:rsid w:val="005D40D3"/>
    <w:rsid w:val="005D4E62"/>
    <w:rsid w:val="005D618E"/>
    <w:rsid w:val="005D772E"/>
    <w:rsid w:val="005E39F9"/>
    <w:rsid w:val="005E41E0"/>
    <w:rsid w:val="005E4DC8"/>
    <w:rsid w:val="005E5466"/>
    <w:rsid w:val="005E637E"/>
    <w:rsid w:val="005E7273"/>
    <w:rsid w:val="005F0140"/>
    <w:rsid w:val="005F23F9"/>
    <w:rsid w:val="005F2DAF"/>
    <w:rsid w:val="005F3587"/>
    <w:rsid w:val="005F44C5"/>
    <w:rsid w:val="005F4F02"/>
    <w:rsid w:val="005F592D"/>
    <w:rsid w:val="005F59CE"/>
    <w:rsid w:val="005F5DBA"/>
    <w:rsid w:val="005F7BE8"/>
    <w:rsid w:val="00600437"/>
    <w:rsid w:val="0060098C"/>
    <w:rsid w:val="0060186D"/>
    <w:rsid w:val="00601AF3"/>
    <w:rsid w:val="006038FC"/>
    <w:rsid w:val="0060451B"/>
    <w:rsid w:val="00604BAA"/>
    <w:rsid w:val="00604E09"/>
    <w:rsid w:val="0060759C"/>
    <w:rsid w:val="006078B1"/>
    <w:rsid w:val="0061083A"/>
    <w:rsid w:val="00610FD9"/>
    <w:rsid w:val="00611A0B"/>
    <w:rsid w:val="00611EDA"/>
    <w:rsid w:val="00613748"/>
    <w:rsid w:val="006137BE"/>
    <w:rsid w:val="00613F6B"/>
    <w:rsid w:val="00613F71"/>
    <w:rsid w:val="00620043"/>
    <w:rsid w:val="0062158E"/>
    <w:rsid w:val="00621D89"/>
    <w:rsid w:val="0062248D"/>
    <w:rsid w:val="006239DF"/>
    <w:rsid w:val="00623CC4"/>
    <w:rsid w:val="00624E7E"/>
    <w:rsid w:val="006255AC"/>
    <w:rsid w:val="0062657D"/>
    <w:rsid w:val="00627A0B"/>
    <w:rsid w:val="00631C61"/>
    <w:rsid w:val="00633795"/>
    <w:rsid w:val="00633C4B"/>
    <w:rsid w:val="00633FF5"/>
    <w:rsid w:val="00635310"/>
    <w:rsid w:val="00635B7F"/>
    <w:rsid w:val="006403FC"/>
    <w:rsid w:val="006412F8"/>
    <w:rsid w:val="00641ADD"/>
    <w:rsid w:val="0064347D"/>
    <w:rsid w:val="00644D50"/>
    <w:rsid w:val="00645E4C"/>
    <w:rsid w:val="00647F1D"/>
    <w:rsid w:val="00650DE3"/>
    <w:rsid w:val="00650FAC"/>
    <w:rsid w:val="00651A56"/>
    <w:rsid w:val="00651C5F"/>
    <w:rsid w:val="00651F5A"/>
    <w:rsid w:val="0065221C"/>
    <w:rsid w:val="00652FE8"/>
    <w:rsid w:val="006541DA"/>
    <w:rsid w:val="006542D6"/>
    <w:rsid w:val="00655A13"/>
    <w:rsid w:val="00656180"/>
    <w:rsid w:val="00656EF8"/>
    <w:rsid w:val="00661942"/>
    <w:rsid w:val="00661E5A"/>
    <w:rsid w:val="00663701"/>
    <w:rsid w:val="00664CDE"/>
    <w:rsid w:val="006650DC"/>
    <w:rsid w:val="006666B5"/>
    <w:rsid w:val="00666AAF"/>
    <w:rsid w:val="00670915"/>
    <w:rsid w:val="006714D4"/>
    <w:rsid w:val="00671B18"/>
    <w:rsid w:val="0067327C"/>
    <w:rsid w:val="00674519"/>
    <w:rsid w:val="00674DBB"/>
    <w:rsid w:val="00675163"/>
    <w:rsid w:val="00675175"/>
    <w:rsid w:val="00680D0C"/>
    <w:rsid w:val="006813DA"/>
    <w:rsid w:val="00681B94"/>
    <w:rsid w:val="006833E5"/>
    <w:rsid w:val="00684943"/>
    <w:rsid w:val="006854EC"/>
    <w:rsid w:val="00685DB6"/>
    <w:rsid w:val="0068600F"/>
    <w:rsid w:val="006878DF"/>
    <w:rsid w:val="00687DEB"/>
    <w:rsid w:val="00692B6A"/>
    <w:rsid w:val="00692DB3"/>
    <w:rsid w:val="0069317C"/>
    <w:rsid w:val="006935A1"/>
    <w:rsid w:val="00696D2B"/>
    <w:rsid w:val="006A200B"/>
    <w:rsid w:val="006A343C"/>
    <w:rsid w:val="006A3962"/>
    <w:rsid w:val="006A46B2"/>
    <w:rsid w:val="006A4963"/>
    <w:rsid w:val="006A49DD"/>
    <w:rsid w:val="006A5CC2"/>
    <w:rsid w:val="006A7468"/>
    <w:rsid w:val="006A77D8"/>
    <w:rsid w:val="006A789D"/>
    <w:rsid w:val="006B0A19"/>
    <w:rsid w:val="006B0C87"/>
    <w:rsid w:val="006B3F4A"/>
    <w:rsid w:val="006B469E"/>
    <w:rsid w:val="006B5CB9"/>
    <w:rsid w:val="006B6141"/>
    <w:rsid w:val="006B7398"/>
    <w:rsid w:val="006B7CA6"/>
    <w:rsid w:val="006C0765"/>
    <w:rsid w:val="006C0CD0"/>
    <w:rsid w:val="006C1352"/>
    <w:rsid w:val="006C1FEE"/>
    <w:rsid w:val="006C2840"/>
    <w:rsid w:val="006C2876"/>
    <w:rsid w:val="006C500F"/>
    <w:rsid w:val="006C6040"/>
    <w:rsid w:val="006C6FA0"/>
    <w:rsid w:val="006C7AA5"/>
    <w:rsid w:val="006D1D9E"/>
    <w:rsid w:val="006D2120"/>
    <w:rsid w:val="006D2F4D"/>
    <w:rsid w:val="006D3558"/>
    <w:rsid w:val="006D5757"/>
    <w:rsid w:val="006D5A94"/>
    <w:rsid w:val="006D5D3A"/>
    <w:rsid w:val="006D6EA5"/>
    <w:rsid w:val="006D7A4A"/>
    <w:rsid w:val="006D7E6A"/>
    <w:rsid w:val="006E271B"/>
    <w:rsid w:val="006E2CDA"/>
    <w:rsid w:val="006E413A"/>
    <w:rsid w:val="006E6FF9"/>
    <w:rsid w:val="006E742D"/>
    <w:rsid w:val="006F1E08"/>
    <w:rsid w:val="006F2439"/>
    <w:rsid w:val="006F4B21"/>
    <w:rsid w:val="006F60B5"/>
    <w:rsid w:val="006F6CCC"/>
    <w:rsid w:val="006F6F00"/>
    <w:rsid w:val="006F7BDE"/>
    <w:rsid w:val="007003A6"/>
    <w:rsid w:val="007008BF"/>
    <w:rsid w:val="00703884"/>
    <w:rsid w:val="0070506F"/>
    <w:rsid w:val="0070617C"/>
    <w:rsid w:val="00706C56"/>
    <w:rsid w:val="007070F0"/>
    <w:rsid w:val="0070724D"/>
    <w:rsid w:val="007074DF"/>
    <w:rsid w:val="007124F5"/>
    <w:rsid w:val="007126B1"/>
    <w:rsid w:val="007135CC"/>
    <w:rsid w:val="00714663"/>
    <w:rsid w:val="007154B3"/>
    <w:rsid w:val="00716A64"/>
    <w:rsid w:val="0071719B"/>
    <w:rsid w:val="007173A1"/>
    <w:rsid w:val="00717AB0"/>
    <w:rsid w:val="007208A0"/>
    <w:rsid w:val="00722529"/>
    <w:rsid w:val="00723076"/>
    <w:rsid w:val="00723246"/>
    <w:rsid w:val="00723B25"/>
    <w:rsid w:val="0072432C"/>
    <w:rsid w:val="00724411"/>
    <w:rsid w:val="0072619E"/>
    <w:rsid w:val="00726B26"/>
    <w:rsid w:val="00726FB9"/>
    <w:rsid w:val="00727D87"/>
    <w:rsid w:val="007338C9"/>
    <w:rsid w:val="00734684"/>
    <w:rsid w:val="00735C3F"/>
    <w:rsid w:val="00735C73"/>
    <w:rsid w:val="007361B1"/>
    <w:rsid w:val="00740747"/>
    <w:rsid w:val="007425D7"/>
    <w:rsid w:val="0074267A"/>
    <w:rsid w:val="00743BC6"/>
    <w:rsid w:val="007457C2"/>
    <w:rsid w:val="007462DF"/>
    <w:rsid w:val="007466D4"/>
    <w:rsid w:val="0074738A"/>
    <w:rsid w:val="00751A73"/>
    <w:rsid w:val="00753B23"/>
    <w:rsid w:val="00753C68"/>
    <w:rsid w:val="00753E2F"/>
    <w:rsid w:val="007545C0"/>
    <w:rsid w:val="00755175"/>
    <w:rsid w:val="00757391"/>
    <w:rsid w:val="00760936"/>
    <w:rsid w:val="00761029"/>
    <w:rsid w:val="00762278"/>
    <w:rsid w:val="00762612"/>
    <w:rsid w:val="00762ADD"/>
    <w:rsid w:val="00762B76"/>
    <w:rsid w:val="00763478"/>
    <w:rsid w:val="007640DD"/>
    <w:rsid w:val="00764914"/>
    <w:rsid w:val="00764A84"/>
    <w:rsid w:val="00764C99"/>
    <w:rsid w:val="00764E0F"/>
    <w:rsid w:val="0076582D"/>
    <w:rsid w:val="00765F80"/>
    <w:rsid w:val="00766629"/>
    <w:rsid w:val="00766C59"/>
    <w:rsid w:val="00766E1E"/>
    <w:rsid w:val="007672CC"/>
    <w:rsid w:val="00767E96"/>
    <w:rsid w:val="0077074D"/>
    <w:rsid w:val="0077213A"/>
    <w:rsid w:val="0077229B"/>
    <w:rsid w:val="007728EE"/>
    <w:rsid w:val="00773676"/>
    <w:rsid w:val="00773A55"/>
    <w:rsid w:val="00774EAB"/>
    <w:rsid w:val="007751E1"/>
    <w:rsid w:val="00775E42"/>
    <w:rsid w:val="0077604F"/>
    <w:rsid w:val="007776CD"/>
    <w:rsid w:val="0078111A"/>
    <w:rsid w:val="00782322"/>
    <w:rsid w:val="00783A6E"/>
    <w:rsid w:val="00784B78"/>
    <w:rsid w:val="00786262"/>
    <w:rsid w:val="00786AA8"/>
    <w:rsid w:val="007870D7"/>
    <w:rsid w:val="007874EF"/>
    <w:rsid w:val="007878D4"/>
    <w:rsid w:val="007951CB"/>
    <w:rsid w:val="0079563C"/>
    <w:rsid w:val="00797B75"/>
    <w:rsid w:val="00797C07"/>
    <w:rsid w:val="007A082D"/>
    <w:rsid w:val="007A0849"/>
    <w:rsid w:val="007A092D"/>
    <w:rsid w:val="007A241B"/>
    <w:rsid w:val="007A253F"/>
    <w:rsid w:val="007A3556"/>
    <w:rsid w:val="007A3CCE"/>
    <w:rsid w:val="007A3EFF"/>
    <w:rsid w:val="007A4405"/>
    <w:rsid w:val="007A4B7C"/>
    <w:rsid w:val="007A660A"/>
    <w:rsid w:val="007A6738"/>
    <w:rsid w:val="007A6994"/>
    <w:rsid w:val="007A6F58"/>
    <w:rsid w:val="007A71BC"/>
    <w:rsid w:val="007A7D9E"/>
    <w:rsid w:val="007B097F"/>
    <w:rsid w:val="007B0C5A"/>
    <w:rsid w:val="007B0FC8"/>
    <w:rsid w:val="007B187D"/>
    <w:rsid w:val="007B18A8"/>
    <w:rsid w:val="007B3252"/>
    <w:rsid w:val="007B3564"/>
    <w:rsid w:val="007B5AB3"/>
    <w:rsid w:val="007B6574"/>
    <w:rsid w:val="007B6A61"/>
    <w:rsid w:val="007B7AD9"/>
    <w:rsid w:val="007C14B6"/>
    <w:rsid w:val="007C1834"/>
    <w:rsid w:val="007C2231"/>
    <w:rsid w:val="007C2FE2"/>
    <w:rsid w:val="007C39FA"/>
    <w:rsid w:val="007C3FE3"/>
    <w:rsid w:val="007C49EA"/>
    <w:rsid w:val="007C5EB1"/>
    <w:rsid w:val="007C5EC0"/>
    <w:rsid w:val="007C7506"/>
    <w:rsid w:val="007D14B4"/>
    <w:rsid w:val="007D1EA5"/>
    <w:rsid w:val="007D49B3"/>
    <w:rsid w:val="007D5DB3"/>
    <w:rsid w:val="007D5EC1"/>
    <w:rsid w:val="007D6D53"/>
    <w:rsid w:val="007E2C7F"/>
    <w:rsid w:val="007E2CC7"/>
    <w:rsid w:val="007E2ED3"/>
    <w:rsid w:val="007E31D5"/>
    <w:rsid w:val="007F2B18"/>
    <w:rsid w:val="007F4A49"/>
    <w:rsid w:val="007F5314"/>
    <w:rsid w:val="007F6D17"/>
    <w:rsid w:val="007F6F9E"/>
    <w:rsid w:val="007F7D92"/>
    <w:rsid w:val="00801CF0"/>
    <w:rsid w:val="00802F3A"/>
    <w:rsid w:val="00804253"/>
    <w:rsid w:val="00804483"/>
    <w:rsid w:val="00805D71"/>
    <w:rsid w:val="0080655F"/>
    <w:rsid w:val="008065ED"/>
    <w:rsid w:val="008079BE"/>
    <w:rsid w:val="00810833"/>
    <w:rsid w:val="0081123A"/>
    <w:rsid w:val="00812329"/>
    <w:rsid w:val="00813FA9"/>
    <w:rsid w:val="00814B73"/>
    <w:rsid w:val="008160F6"/>
    <w:rsid w:val="00816967"/>
    <w:rsid w:val="00817430"/>
    <w:rsid w:val="00817662"/>
    <w:rsid w:val="00820355"/>
    <w:rsid w:val="00822CA9"/>
    <w:rsid w:val="00823033"/>
    <w:rsid w:val="008231C2"/>
    <w:rsid w:val="00823FFC"/>
    <w:rsid w:val="00824049"/>
    <w:rsid w:val="008258A5"/>
    <w:rsid w:val="008259A9"/>
    <w:rsid w:val="008269BA"/>
    <w:rsid w:val="00826AC6"/>
    <w:rsid w:val="008279E3"/>
    <w:rsid w:val="0083055C"/>
    <w:rsid w:val="008317EF"/>
    <w:rsid w:val="008318C1"/>
    <w:rsid w:val="0083195B"/>
    <w:rsid w:val="00831C5D"/>
    <w:rsid w:val="00831C66"/>
    <w:rsid w:val="00832B1C"/>
    <w:rsid w:val="00833BFD"/>
    <w:rsid w:val="00836BB4"/>
    <w:rsid w:val="0084119E"/>
    <w:rsid w:val="00841265"/>
    <w:rsid w:val="008433A2"/>
    <w:rsid w:val="00843C57"/>
    <w:rsid w:val="00844003"/>
    <w:rsid w:val="00846BFD"/>
    <w:rsid w:val="008473FD"/>
    <w:rsid w:val="00847761"/>
    <w:rsid w:val="00850448"/>
    <w:rsid w:val="00851223"/>
    <w:rsid w:val="0085192A"/>
    <w:rsid w:val="0085378C"/>
    <w:rsid w:val="00853B64"/>
    <w:rsid w:val="00854A8E"/>
    <w:rsid w:val="00856868"/>
    <w:rsid w:val="008568A3"/>
    <w:rsid w:val="00856C5A"/>
    <w:rsid w:val="00857E5C"/>
    <w:rsid w:val="00860227"/>
    <w:rsid w:val="00860A57"/>
    <w:rsid w:val="00862467"/>
    <w:rsid w:val="00862AB3"/>
    <w:rsid w:val="00863E1F"/>
    <w:rsid w:val="00864A76"/>
    <w:rsid w:val="00864D59"/>
    <w:rsid w:val="00865103"/>
    <w:rsid w:val="00865D6E"/>
    <w:rsid w:val="00866ABF"/>
    <w:rsid w:val="00866F10"/>
    <w:rsid w:val="008673FB"/>
    <w:rsid w:val="0087279E"/>
    <w:rsid w:val="008729F9"/>
    <w:rsid w:val="0088014F"/>
    <w:rsid w:val="008801E5"/>
    <w:rsid w:val="00880F0A"/>
    <w:rsid w:val="0088146D"/>
    <w:rsid w:val="00881D0B"/>
    <w:rsid w:val="00882604"/>
    <w:rsid w:val="008839E3"/>
    <w:rsid w:val="00885EA0"/>
    <w:rsid w:val="008864B6"/>
    <w:rsid w:val="008878F4"/>
    <w:rsid w:val="008879D6"/>
    <w:rsid w:val="0089007B"/>
    <w:rsid w:val="0089142F"/>
    <w:rsid w:val="008939E0"/>
    <w:rsid w:val="008947A2"/>
    <w:rsid w:val="00895149"/>
    <w:rsid w:val="008965FE"/>
    <w:rsid w:val="00897E6E"/>
    <w:rsid w:val="008A08BD"/>
    <w:rsid w:val="008A2C08"/>
    <w:rsid w:val="008A2DCF"/>
    <w:rsid w:val="008A5A71"/>
    <w:rsid w:val="008A7193"/>
    <w:rsid w:val="008A7209"/>
    <w:rsid w:val="008B1116"/>
    <w:rsid w:val="008B117D"/>
    <w:rsid w:val="008B1644"/>
    <w:rsid w:val="008B26C9"/>
    <w:rsid w:val="008B4104"/>
    <w:rsid w:val="008B46EC"/>
    <w:rsid w:val="008B4F4A"/>
    <w:rsid w:val="008B54EB"/>
    <w:rsid w:val="008B7003"/>
    <w:rsid w:val="008C0D6A"/>
    <w:rsid w:val="008C10D9"/>
    <w:rsid w:val="008C2DD2"/>
    <w:rsid w:val="008C3BB0"/>
    <w:rsid w:val="008C3BF6"/>
    <w:rsid w:val="008C3FEF"/>
    <w:rsid w:val="008C68BD"/>
    <w:rsid w:val="008D0BDF"/>
    <w:rsid w:val="008D1678"/>
    <w:rsid w:val="008D295A"/>
    <w:rsid w:val="008D2D0A"/>
    <w:rsid w:val="008D3AF6"/>
    <w:rsid w:val="008D49AE"/>
    <w:rsid w:val="008D4A94"/>
    <w:rsid w:val="008D4C91"/>
    <w:rsid w:val="008D516F"/>
    <w:rsid w:val="008D529D"/>
    <w:rsid w:val="008D5C91"/>
    <w:rsid w:val="008D5CD3"/>
    <w:rsid w:val="008D5F44"/>
    <w:rsid w:val="008D7005"/>
    <w:rsid w:val="008E10D4"/>
    <w:rsid w:val="008E48C4"/>
    <w:rsid w:val="008E56E4"/>
    <w:rsid w:val="008E6076"/>
    <w:rsid w:val="008E60B3"/>
    <w:rsid w:val="008E6C35"/>
    <w:rsid w:val="008E72DC"/>
    <w:rsid w:val="008E7428"/>
    <w:rsid w:val="008E7E26"/>
    <w:rsid w:val="008F21AF"/>
    <w:rsid w:val="008F341A"/>
    <w:rsid w:val="008F39A4"/>
    <w:rsid w:val="008F4880"/>
    <w:rsid w:val="008F49F9"/>
    <w:rsid w:val="008F5E34"/>
    <w:rsid w:val="008F5F83"/>
    <w:rsid w:val="008F631E"/>
    <w:rsid w:val="009000B1"/>
    <w:rsid w:val="00900DF3"/>
    <w:rsid w:val="009023D1"/>
    <w:rsid w:val="0090264F"/>
    <w:rsid w:val="00902FC4"/>
    <w:rsid w:val="00904798"/>
    <w:rsid w:val="00905E9C"/>
    <w:rsid w:val="00905F25"/>
    <w:rsid w:val="00906490"/>
    <w:rsid w:val="00907467"/>
    <w:rsid w:val="00907B64"/>
    <w:rsid w:val="00911854"/>
    <w:rsid w:val="009118DD"/>
    <w:rsid w:val="00912A38"/>
    <w:rsid w:val="00912F51"/>
    <w:rsid w:val="009147C6"/>
    <w:rsid w:val="00914CB4"/>
    <w:rsid w:val="00914F45"/>
    <w:rsid w:val="00916C79"/>
    <w:rsid w:val="00917966"/>
    <w:rsid w:val="00920A90"/>
    <w:rsid w:val="009230D8"/>
    <w:rsid w:val="009239B2"/>
    <w:rsid w:val="00925331"/>
    <w:rsid w:val="00927C2B"/>
    <w:rsid w:val="00927D3D"/>
    <w:rsid w:val="0093085C"/>
    <w:rsid w:val="009312AE"/>
    <w:rsid w:val="009318C4"/>
    <w:rsid w:val="00931B9B"/>
    <w:rsid w:val="009322EE"/>
    <w:rsid w:val="00933047"/>
    <w:rsid w:val="0093406A"/>
    <w:rsid w:val="009411F1"/>
    <w:rsid w:val="009413E4"/>
    <w:rsid w:val="00941BF5"/>
    <w:rsid w:val="009431E6"/>
    <w:rsid w:val="0094346C"/>
    <w:rsid w:val="00943495"/>
    <w:rsid w:val="00943CF3"/>
    <w:rsid w:val="009463D7"/>
    <w:rsid w:val="00947290"/>
    <w:rsid w:val="009476F0"/>
    <w:rsid w:val="0095024D"/>
    <w:rsid w:val="009509FB"/>
    <w:rsid w:val="00951C77"/>
    <w:rsid w:val="009540A3"/>
    <w:rsid w:val="00956BD3"/>
    <w:rsid w:val="00956D87"/>
    <w:rsid w:val="00957B31"/>
    <w:rsid w:val="00957FDD"/>
    <w:rsid w:val="00960205"/>
    <w:rsid w:val="00960BDC"/>
    <w:rsid w:val="0096250C"/>
    <w:rsid w:val="009631AE"/>
    <w:rsid w:val="00964083"/>
    <w:rsid w:val="0096558E"/>
    <w:rsid w:val="00965A82"/>
    <w:rsid w:val="009701CF"/>
    <w:rsid w:val="009703B6"/>
    <w:rsid w:val="00971156"/>
    <w:rsid w:val="00971531"/>
    <w:rsid w:val="009716D1"/>
    <w:rsid w:val="00971F12"/>
    <w:rsid w:val="0097462D"/>
    <w:rsid w:val="009747B0"/>
    <w:rsid w:val="00974C13"/>
    <w:rsid w:val="00975C05"/>
    <w:rsid w:val="00976621"/>
    <w:rsid w:val="009766B9"/>
    <w:rsid w:val="009827C3"/>
    <w:rsid w:val="009832DD"/>
    <w:rsid w:val="00984F73"/>
    <w:rsid w:val="0098527B"/>
    <w:rsid w:val="0098702B"/>
    <w:rsid w:val="009909A9"/>
    <w:rsid w:val="00990A12"/>
    <w:rsid w:val="0099108D"/>
    <w:rsid w:val="00991529"/>
    <w:rsid w:val="00993B55"/>
    <w:rsid w:val="00994583"/>
    <w:rsid w:val="009947FE"/>
    <w:rsid w:val="00994B2F"/>
    <w:rsid w:val="0099621D"/>
    <w:rsid w:val="00997F12"/>
    <w:rsid w:val="009A0588"/>
    <w:rsid w:val="009A2E02"/>
    <w:rsid w:val="009A39F2"/>
    <w:rsid w:val="009A3B1C"/>
    <w:rsid w:val="009A4385"/>
    <w:rsid w:val="009A44ED"/>
    <w:rsid w:val="009A50B1"/>
    <w:rsid w:val="009A514E"/>
    <w:rsid w:val="009A5B14"/>
    <w:rsid w:val="009A6A9E"/>
    <w:rsid w:val="009A7BDF"/>
    <w:rsid w:val="009B0151"/>
    <w:rsid w:val="009B0614"/>
    <w:rsid w:val="009B23A5"/>
    <w:rsid w:val="009B34C5"/>
    <w:rsid w:val="009B3A2A"/>
    <w:rsid w:val="009B4640"/>
    <w:rsid w:val="009B649B"/>
    <w:rsid w:val="009B6743"/>
    <w:rsid w:val="009B7A17"/>
    <w:rsid w:val="009C10F0"/>
    <w:rsid w:val="009C1A53"/>
    <w:rsid w:val="009C216A"/>
    <w:rsid w:val="009C2510"/>
    <w:rsid w:val="009C282D"/>
    <w:rsid w:val="009C2A4D"/>
    <w:rsid w:val="009C4542"/>
    <w:rsid w:val="009C74F8"/>
    <w:rsid w:val="009D06F1"/>
    <w:rsid w:val="009D0F3D"/>
    <w:rsid w:val="009D22F3"/>
    <w:rsid w:val="009D29A4"/>
    <w:rsid w:val="009D42E1"/>
    <w:rsid w:val="009D4549"/>
    <w:rsid w:val="009D4B8D"/>
    <w:rsid w:val="009D4DAC"/>
    <w:rsid w:val="009D4EEF"/>
    <w:rsid w:val="009D51D1"/>
    <w:rsid w:val="009D5D0E"/>
    <w:rsid w:val="009D6864"/>
    <w:rsid w:val="009D758D"/>
    <w:rsid w:val="009E1055"/>
    <w:rsid w:val="009E19DD"/>
    <w:rsid w:val="009E2C14"/>
    <w:rsid w:val="009E2F1C"/>
    <w:rsid w:val="009E46E2"/>
    <w:rsid w:val="009E51CE"/>
    <w:rsid w:val="009E56A1"/>
    <w:rsid w:val="009E574D"/>
    <w:rsid w:val="009E5AA2"/>
    <w:rsid w:val="009E646C"/>
    <w:rsid w:val="009E6B0E"/>
    <w:rsid w:val="009E6BEB"/>
    <w:rsid w:val="009F0750"/>
    <w:rsid w:val="009F0C12"/>
    <w:rsid w:val="009F1792"/>
    <w:rsid w:val="009F20B1"/>
    <w:rsid w:val="009F2F56"/>
    <w:rsid w:val="009F436A"/>
    <w:rsid w:val="009F4E73"/>
    <w:rsid w:val="009F56DE"/>
    <w:rsid w:val="009F6514"/>
    <w:rsid w:val="009F7C5B"/>
    <w:rsid w:val="00A0489D"/>
    <w:rsid w:val="00A05A81"/>
    <w:rsid w:val="00A05FE6"/>
    <w:rsid w:val="00A0665A"/>
    <w:rsid w:val="00A06825"/>
    <w:rsid w:val="00A0741D"/>
    <w:rsid w:val="00A07E98"/>
    <w:rsid w:val="00A11978"/>
    <w:rsid w:val="00A11ED0"/>
    <w:rsid w:val="00A12200"/>
    <w:rsid w:val="00A148FA"/>
    <w:rsid w:val="00A160DB"/>
    <w:rsid w:val="00A1782F"/>
    <w:rsid w:val="00A179C4"/>
    <w:rsid w:val="00A17A2C"/>
    <w:rsid w:val="00A21453"/>
    <w:rsid w:val="00A2208B"/>
    <w:rsid w:val="00A23130"/>
    <w:rsid w:val="00A23B00"/>
    <w:rsid w:val="00A24803"/>
    <w:rsid w:val="00A24F29"/>
    <w:rsid w:val="00A2511C"/>
    <w:rsid w:val="00A30E1C"/>
    <w:rsid w:val="00A3265B"/>
    <w:rsid w:val="00A34D9A"/>
    <w:rsid w:val="00A35CD7"/>
    <w:rsid w:val="00A3622B"/>
    <w:rsid w:val="00A37E91"/>
    <w:rsid w:val="00A40A23"/>
    <w:rsid w:val="00A41652"/>
    <w:rsid w:val="00A42D5A"/>
    <w:rsid w:val="00A43232"/>
    <w:rsid w:val="00A4353C"/>
    <w:rsid w:val="00A43B24"/>
    <w:rsid w:val="00A43ED8"/>
    <w:rsid w:val="00A442A1"/>
    <w:rsid w:val="00A4490D"/>
    <w:rsid w:val="00A4596B"/>
    <w:rsid w:val="00A46351"/>
    <w:rsid w:val="00A46FFD"/>
    <w:rsid w:val="00A47358"/>
    <w:rsid w:val="00A47B71"/>
    <w:rsid w:val="00A47C95"/>
    <w:rsid w:val="00A50713"/>
    <w:rsid w:val="00A50A21"/>
    <w:rsid w:val="00A51E3B"/>
    <w:rsid w:val="00A53973"/>
    <w:rsid w:val="00A53A38"/>
    <w:rsid w:val="00A53CB3"/>
    <w:rsid w:val="00A54433"/>
    <w:rsid w:val="00A5492D"/>
    <w:rsid w:val="00A553C4"/>
    <w:rsid w:val="00A564B7"/>
    <w:rsid w:val="00A572E3"/>
    <w:rsid w:val="00A57EEF"/>
    <w:rsid w:val="00A60347"/>
    <w:rsid w:val="00A619FB"/>
    <w:rsid w:val="00A61DC7"/>
    <w:rsid w:val="00A61F47"/>
    <w:rsid w:val="00A62E52"/>
    <w:rsid w:val="00A643D0"/>
    <w:rsid w:val="00A649F0"/>
    <w:rsid w:val="00A64B6B"/>
    <w:rsid w:val="00A66338"/>
    <w:rsid w:val="00A66B78"/>
    <w:rsid w:val="00A7047E"/>
    <w:rsid w:val="00A70AC2"/>
    <w:rsid w:val="00A70C53"/>
    <w:rsid w:val="00A727E6"/>
    <w:rsid w:val="00A747A0"/>
    <w:rsid w:val="00A74BC6"/>
    <w:rsid w:val="00A75197"/>
    <w:rsid w:val="00A752CD"/>
    <w:rsid w:val="00A8026B"/>
    <w:rsid w:val="00A80596"/>
    <w:rsid w:val="00A82A51"/>
    <w:rsid w:val="00A82ECA"/>
    <w:rsid w:val="00A849E6"/>
    <w:rsid w:val="00A86465"/>
    <w:rsid w:val="00A9001A"/>
    <w:rsid w:val="00A90791"/>
    <w:rsid w:val="00A917AD"/>
    <w:rsid w:val="00A929A6"/>
    <w:rsid w:val="00A95775"/>
    <w:rsid w:val="00A95D7C"/>
    <w:rsid w:val="00A970F1"/>
    <w:rsid w:val="00AA2587"/>
    <w:rsid w:val="00AA2F32"/>
    <w:rsid w:val="00AA31C2"/>
    <w:rsid w:val="00AA338E"/>
    <w:rsid w:val="00AA6325"/>
    <w:rsid w:val="00AA7119"/>
    <w:rsid w:val="00AA79B2"/>
    <w:rsid w:val="00AA7E85"/>
    <w:rsid w:val="00AB0076"/>
    <w:rsid w:val="00AB07A4"/>
    <w:rsid w:val="00AB0875"/>
    <w:rsid w:val="00AB1938"/>
    <w:rsid w:val="00AB2DFF"/>
    <w:rsid w:val="00AB3C0D"/>
    <w:rsid w:val="00AC1278"/>
    <w:rsid w:val="00AC1915"/>
    <w:rsid w:val="00AC329D"/>
    <w:rsid w:val="00AC47DB"/>
    <w:rsid w:val="00AC4D60"/>
    <w:rsid w:val="00AC6903"/>
    <w:rsid w:val="00AC6E0B"/>
    <w:rsid w:val="00AC6E20"/>
    <w:rsid w:val="00AC76AD"/>
    <w:rsid w:val="00AD2B49"/>
    <w:rsid w:val="00AD346C"/>
    <w:rsid w:val="00AD3ACA"/>
    <w:rsid w:val="00AD4119"/>
    <w:rsid w:val="00AD74DA"/>
    <w:rsid w:val="00AD7503"/>
    <w:rsid w:val="00AD7642"/>
    <w:rsid w:val="00AE014B"/>
    <w:rsid w:val="00AE0B76"/>
    <w:rsid w:val="00AE0D65"/>
    <w:rsid w:val="00AE3740"/>
    <w:rsid w:val="00AE3E19"/>
    <w:rsid w:val="00AE577E"/>
    <w:rsid w:val="00AE57E1"/>
    <w:rsid w:val="00AE5B84"/>
    <w:rsid w:val="00AE67B5"/>
    <w:rsid w:val="00AE67D0"/>
    <w:rsid w:val="00AE6807"/>
    <w:rsid w:val="00AF0BA0"/>
    <w:rsid w:val="00AF270E"/>
    <w:rsid w:val="00AF2D44"/>
    <w:rsid w:val="00AF4C96"/>
    <w:rsid w:val="00AF50D7"/>
    <w:rsid w:val="00AF51C9"/>
    <w:rsid w:val="00AF545E"/>
    <w:rsid w:val="00AF601A"/>
    <w:rsid w:val="00AF63C9"/>
    <w:rsid w:val="00AF7065"/>
    <w:rsid w:val="00B031E6"/>
    <w:rsid w:val="00B0418D"/>
    <w:rsid w:val="00B04A10"/>
    <w:rsid w:val="00B10475"/>
    <w:rsid w:val="00B127CB"/>
    <w:rsid w:val="00B15BAC"/>
    <w:rsid w:val="00B1611A"/>
    <w:rsid w:val="00B16C49"/>
    <w:rsid w:val="00B1708B"/>
    <w:rsid w:val="00B170AF"/>
    <w:rsid w:val="00B17990"/>
    <w:rsid w:val="00B20022"/>
    <w:rsid w:val="00B218AF"/>
    <w:rsid w:val="00B22F91"/>
    <w:rsid w:val="00B233FB"/>
    <w:rsid w:val="00B234B6"/>
    <w:rsid w:val="00B23830"/>
    <w:rsid w:val="00B23B77"/>
    <w:rsid w:val="00B242DD"/>
    <w:rsid w:val="00B246D7"/>
    <w:rsid w:val="00B247B4"/>
    <w:rsid w:val="00B252EA"/>
    <w:rsid w:val="00B2581C"/>
    <w:rsid w:val="00B26DFA"/>
    <w:rsid w:val="00B308FD"/>
    <w:rsid w:val="00B33389"/>
    <w:rsid w:val="00B33EA5"/>
    <w:rsid w:val="00B34283"/>
    <w:rsid w:val="00B34BA8"/>
    <w:rsid w:val="00B3615F"/>
    <w:rsid w:val="00B377EC"/>
    <w:rsid w:val="00B40174"/>
    <w:rsid w:val="00B416DC"/>
    <w:rsid w:val="00B435EF"/>
    <w:rsid w:val="00B44026"/>
    <w:rsid w:val="00B4491E"/>
    <w:rsid w:val="00B45DA6"/>
    <w:rsid w:val="00B46A14"/>
    <w:rsid w:val="00B47FAA"/>
    <w:rsid w:val="00B50478"/>
    <w:rsid w:val="00B508C2"/>
    <w:rsid w:val="00B52F0F"/>
    <w:rsid w:val="00B530B7"/>
    <w:rsid w:val="00B53F17"/>
    <w:rsid w:val="00B55968"/>
    <w:rsid w:val="00B5795F"/>
    <w:rsid w:val="00B60411"/>
    <w:rsid w:val="00B613F3"/>
    <w:rsid w:val="00B62214"/>
    <w:rsid w:val="00B64838"/>
    <w:rsid w:val="00B649BD"/>
    <w:rsid w:val="00B651F2"/>
    <w:rsid w:val="00B65552"/>
    <w:rsid w:val="00B6598C"/>
    <w:rsid w:val="00B663C4"/>
    <w:rsid w:val="00B674D2"/>
    <w:rsid w:val="00B67D2F"/>
    <w:rsid w:val="00B70A31"/>
    <w:rsid w:val="00B70BB2"/>
    <w:rsid w:val="00B73845"/>
    <w:rsid w:val="00B7589C"/>
    <w:rsid w:val="00B76173"/>
    <w:rsid w:val="00B7738D"/>
    <w:rsid w:val="00B77983"/>
    <w:rsid w:val="00B8031E"/>
    <w:rsid w:val="00B80D08"/>
    <w:rsid w:val="00B80F47"/>
    <w:rsid w:val="00B81BE3"/>
    <w:rsid w:val="00B83474"/>
    <w:rsid w:val="00B83D7C"/>
    <w:rsid w:val="00B865FC"/>
    <w:rsid w:val="00B86741"/>
    <w:rsid w:val="00B86DD6"/>
    <w:rsid w:val="00B86E41"/>
    <w:rsid w:val="00B872B9"/>
    <w:rsid w:val="00B873A7"/>
    <w:rsid w:val="00B90415"/>
    <w:rsid w:val="00B907B1"/>
    <w:rsid w:val="00B9096D"/>
    <w:rsid w:val="00B922F0"/>
    <w:rsid w:val="00B9450C"/>
    <w:rsid w:val="00B947E2"/>
    <w:rsid w:val="00B95AEF"/>
    <w:rsid w:val="00B96FDF"/>
    <w:rsid w:val="00B974BC"/>
    <w:rsid w:val="00B97B5B"/>
    <w:rsid w:val="00BA06AA"/>
    <w:rsid w:val="00BA06C0"/>
    <w:rsid w:val="00BA1B91"/>
    <w:rsid w:val="00BA1E90"/>
    <w:rsid w:val="00BA33A4"/>
    <w:rsid w:val="00BA4315"/>
    <w:rsid w:val="00BA4E1E"/>
    <w:rsid w:val="00BA70DB"/>
    <w:rsid w:val="00BA7630"/>
    <w:rsid w:val="00BA7C6F"/>
    <w:rsid w:val="00BB3855"/>
    <w:rsid w:val="00BB4EBF"/>
    <w:rsid w:val="00BB6AC7"/>
    <w:rsid w:val="00BB7503"/>
    <w:rsid w:val="00BB7AEF"/>
    <w:rsid w:val="00BC1856"/>
    <w:rsid w:val="00BC1F51"/>
    <w:rsid w:val="00BC3161"/>
    <w:rsid w:val="00BC324F"/>
    <w:rsid w:val="00BC39EB"/>
    <w:rsid w:val="00BC3D73"/>
    <w:rsid w:val="00BC3EEF"/>
    <w:rsid w:val="00BC466F"/>
    <w:rsid w:val="00BC4992"/>
    <w:rsid w:val="00BC51E0"/>
    <w:rsid w:val="00BC527D"/>
    <w:rsid w:val="00BC62F0"/>
    <w:rsid w:val="00BC6DDA"/>
    <w:rsid w:val="00BC6F36"/>
    <w:rsid w:val="00BC745E"/>
    <w:rsid w:val="00BD00E1"/>
    <w:rsid w:val="00BD0502"/>
    <w:rsid w:val="00BD1462"/>
    <w:rsid w:val="00BD1C6D"/>
    <w:rsid w:val="00BD208F"/>
    <w:rsid w:val="00BD2B48"/>
    <w:rsid w:val="00BD382C"/>
    <w:rsid w:val="00BD41ED"/>
    <w:rsid w:val="00BD4F0C"/>
    <w:rsid w:val="00BD57A2"/>
    <w:rsid w:val="00BD5831"/>
    <w:rsid w:val="00BD5911"/>
    <w:rsid w:val="00BD5E30"/>
    <w:rsid w:val="00BD5E4D"/>
    <w:rsid w:val="00BD6C29"/>
    <w:rsid w:val="00BE0850"/>
    <w:rsid w:val="00BE0EC2"/>
    <w:rsid w:val="00BE18EF"/>
    <w:rsid w:val="00BE2770"/>
    <w:rsid w:val="00BE35D9"/>
    <w:rsid w:val="00BE415C"/>
    <w:rsid w:val="00BE5099"/>
    <w:rsid w:val="00BE5571"/>
    <w:rsid w:val="00BE7AB0"/>
    <w:rsid w:val="00BF0817"/>
    <w:rsid w:val="00BF0F64"/>
    <w:rsid w:val="00BF108B"/>
    <w:rsid w:val="00BF1C23"/>
    <w:rsid w:val="00BF1F43"/>
    <w:rsid w:val="00BF484A"/>
    <w:rsid w:val="00BF5004"/>
    <w:rsid w:val="00BF51B0"/>
    <w:rsid w:val="00BF5675"/>
    <w:rsid w:val="00BF724F"/>
    <w:rsid w:val="00BF7EA4"/>
    <w:rsid w:val="00C0044A"/>
    <w:rsid w:val="00C01579"/>
    <w:rsid w:val="00C016FB"/>
    <w:rsid w:val="00C02835"/>
    <w:rsid w:val="00C02B68"/>
    <w:rsid w:val="00C030C3"/>
    <w:rsid w:val="00C038AF"/>
    <w:rsid w:val="00C040BA"/>
    <w:rsid w:val="00C05F09"/>
    <w:rsid w:val="00C07485"/>
    <w:rsid w:val="00C078BF"/>
    <w:rsid w:val="00C10741"/>
    <w:rsid w:val="00C115D6"/>
    <w:rsid w:val="00C11DD3"/>
    <w:rsid w:val="00C122E3"/>
    <w:rsid w:val="00C1381F"/>
    <w:rsid w:val="00C13DF4"/>
    <w:rsid w:val="00C15B38"/>
    <w:rsid w:val="00C163AB"/>
    <w:rsid w:val="00C163CE"/>
    <w:rsid w:val="00C20B3A"/>
    <w:rsid w:val="00C215F7"/>
    <w:rsid w:val="00C21716"/>
    <w:rsid w:val="00C21A0C"/>
    <w:rsid w:val="00C23142"/>
    <w:rsid w:val="00C23B78"/>
    <w:rsid w:val="00C25AEA"/>
    <w:rsid w:val="00C2636E"/>
    <w:rsid w:val="00C26B3E"/>
    <w:rsid w:val="00C27127"/>
    <w:rsid w:val="00C27E30"/>
    <w:rsid w:val="00C3114A"/>
    <w:rsid w:val="00C31BDB"/>
    <w:rsid w:val="00C32823"/>
    <w:rsid w:val="00C33CBD"/>
    <w:rsid w:val="00C34162"/>
    <w:rsid w:val="00C34925"/>
    <w:rsid w:val="00C370AB"/>
    <w:rsid w:val="00C3724F"/>
    <w:rsid w:val="00C42036"/>
    <w:rsid w:val="00C43A4C"/>
    <w:rsid w:val="00C440FC"/>
    <w:rsid w:val="00C47405"/>
    <w:rsid w:val="00C47A82"/>
    <w:rsid w:val="00C47E18"/>
    <w:rsid w:val="00C502CC"/>
    <w:rsid w:val="00C51D7A"/>
    <w:rsid w:val="00C536EA"/>
    <w:rsid w:val="00C53D78"/>
    <w:rsid w:val="00C541E2"/>
    <w:rsid w:val="00C54D3D"/>
    <w:rsid w:val="00C6114B"/>
    <w:rsid w:val="00C619F1"/>
    <w:rsid w:val="00C6245A"/>
    <w:rsid w:val="00C627DD"/>
    <w:rsid w:val="00C6496F"/>
    <w:rsid w:val="00C65766"/>
    <w:rsid w:val="00C65C39"/>
    <w:rsid w:val="00C6649E"/>
    <w:rsid w:val="00C6753E"/>
    <w:rsid w:val="00C67614"/>
    <w:rsid w:val="00C707E0"/>
    <w:rsid w:val="00C70978"/>
    <w:rsid w:val="00C70C40"/>
    <w:rsid w:val="00C723D1"/>
    <w:rsid w:val="00C7251E"/>
    <w:rsid w:val="00C73171"/>
    <w:rsid w:val="00C73650"/>
    <w:rsid w:val="00C747D7"/>
    <w:rsid w:val="00C77125"/>
    <w:rsid w:val="00C77715"/>
    <w:rsid w:val="00C77800"/>
    <w:rsid w:val="00C8256C"/>
    <w:rsid w:val="00C84B88"/>
    <w:rsid w:val="00C851DD"/>
    <w:rsid w:val="00C86398"/>
    <w:rsid w:val="00C86EA3"/>
    <w:rsid w:val="00C87192"/>
    <w:rsid w:val="00C873C4"/>
    <w:rsid w:val="00C87744"/>
    <w:rsid w:val="00C87B45"/>
    <w:rsid w:val="00C90471"/>
    <w:rsid w:val="00C90842"/>
    <w:rsid w:val="00C90A81"/>
    <w:rsid w:val="00C91314"/>
    <w:rsid w:val="00C91FB9"/>
    <w:rsid w:val="00C923D2"/>
    <w:rsid w:val="00C93659"/>
    <w:rsid w:val="00C93AED"/>
    <w:rsid w:val="00C958E5"/>
    <w:rsid w:val="00C95D44"/>
    <w:rsid w:val="00C95EE0"/>
    <w:rsid w:val="00C95FA3"/>
    <w:rsid w:val="00C9656E"/>
    <w:rsid w:val="00CA04F2"/>
    <w:rsid w:val="00CA06C6"/>
    <w:rsid w:val="00CA091B"/>
    <w:rsid w:val="00CA22EF"/>
    <w:rsid w:val="00CA24C1"/>
    <w:rsid w:val="00CA299E"/>
    <w:rsid w:val="00CA2FC4"/>
    <w:rsid w:val="00CA302E"/>
    <w:rsid w:val="00CA31F0"/>
    <w:rsid w:val="00CA3D27"/>
    <w:rsid w:val="00CA3D97"/>
    <w:rsid w:val="00CA5F8D"/>
    <w:rsid w:val="00CA61E4"/>
    <w:rsid w:val="00CB0DCB"/>
    <w:rsid w:val="00CB113F"/>
    <w:rsid w:val="00CB3D03"/>
    <w:rsid w:val="00CB426B"/>
    <w:rsid w:val="00CB442B"/>
    <w:rsid w:val="00CB5A43"/>
    <w:rsid w:val="00CB7C25"/>
    <w:rsid w:val="00CC0FF1"/>
    <w:rsid w:val="00CC1672"/>
    <w:rsid w:val="00CC17D5"/>
    <w:rsid w:val="00CC2094"/>
    <w:rsid w:val="00CC25B3"/>
    <w:rsid w:val="00CC32D9"/>
    <w:rsid w:val="00CC3686"/>
    <w:rsid w:val="00CC4D84"/>
    <w:rsid w:val="00CC5B4D"/>
    <w:rsid w:val="00CC60E3"/>
    <w:rsid w:val="00CC614B"/>
    <w:rsid w:val="00CC619D"/>
    <w:rsid w:val="00CC6210"/>
    <w:rsid w:val="00CC6D5E"/>
    <w:rsid w:val="00CC6FAC"/>
    <w:rsid w:val="00CC7E72"/>
    <w:rsid w:val="00CD0C76"/>
    <w:rsid w:val="00CD0E14"/>
    <w:rsid w:val="00CD13D6"/>
    <w:rsid w:val="00CD1EAB"/>
    <w:rsid w:val="00CD3F85"/>
    <w:rsid w:val="00CD3FB3"/>
    <w:rsid w:val="00CD41B6"/>
    <w:rsid w:val="00CD76E1"/>
    <w:rsid w:val="00CE0563"/>
    <w:rsid w:val="00CE07A4"/>
    <w:rsid w:val="00CE27F0"/>
    <w:rsid w:val="00CE321E"/>
    <w:rsid w:val="00CE3B21"/>
    <w:rsid w:val="00CE4B46"/>
    <w:rsid w:val="00CE6779"/>
    <w:rsid w:val="00CE7F28"/>
    <w:rsid w:val="00CF03D0"/>
    <w:rsid w:val="00CF06FF"/>
    <w:rsid w:val="00CF1360"/>
    <w:rsid w:val="00CF166B"/>
    <w:rsid w:val="00CF1FDF"/>
    <w:rsid w:val="00CF3A89"/>
    <w:rsid w:val="00CF3D13"/>
    <w:rsid w:val="00CF4FF0"/>
    <w:rsid w:val="00CF6583"/>
    <w:rsid w:val="00D02851"/>
    <w:rsid w:val="00D029E0"/>
    <w:rsid w:val="00D03064"/>
    <w:rsid w:val="00D0665C"/>
    <w:rsid w:val="00D06F26"/>
    <w:rsid w:val="00D074AB"/>
    <w:rsid w:val="00D112AC"/>
    <w:rsid w:val="00D144BF"/>
    <w:rsid w:val="00D14F84"/>
    <w:rsid w:val="00D1621A"/>
    <w:rsid w:val="00D17872"/>
    <w:rsid w:val="00D1789D"/>
    <w:rsid w:val="00D206CA"/>
    <w:rsid w:val="00D20C3D"/>
    <w:rsid w:val="00D20EE6"/>
    <w:rsid w:val="00D21B21"/>
    <w:rsid w:val="00D21D36"/>
    <w:rsid w:val="00D21E56"/>
    <w:rsid w:val="00D21F21"/>
    <w:rsid w:val="00D22777"/>
    <w:rsid w:val="00D23170"/>
    <w:rsid w:val="00D23486"/>
    <w:rsid w:val="00D24125"/>
    <w:rsid w:val="00D2472D"/>
    <w:rsid w:val="00D25E1A"/>
    <w:rsid w:val="00D2630C"/>
    <w:rsid w:val="00D2687B"/>
    <w:rsid w:val="00D2739D"/>
    <w:rsid w:val="00D308CA"/>
    <w:rsid w:val="00D31621"/>
    <w:rsid w:val="00D32ABA"/>
    <w:rsid w:val="00D32B2A"/>
    <w:rsid w:val="00D334DF"/>
    <w:rsid w:val="00D3358D"/>
    <w:rsid w:val="00D347C9"/>
    <w:rsid w:val="00D35E39"/>
    <w:rsid w:val="00D3689C"/>
    <w:rsid w:val="00D41FFC"/>
    <w:rsid w:val="00D4250D"/>
    <w:rsid w:val="00D4270E"/>
    <w:rsid w:val="00D42A2A"/>
    <w:rsid w:val="00D42F2E"/>
    <w:rsid w:val="00D45525"/>
    <w:rsid w:val="00D47D32"/>
    <w:rsid w:val="00D47DFE"/>
    <w:rsid w:val="00D501FF"/>
    <w:rsid w:val="00D5034D"/>
    <w:rsid w:val="00D509E7"/>
    <w:rsid w:val="00D50C3C"/>
    <w:rsid w:val="00D518D5"/>
    <w:rsid w:val="00D51D2E"/>
    <w:rsid w:val="00D51EF8"/>
    <w:rsid w:val="00D521F8"/>
    <w:rsid w:val="00D53615"/>
    <w:rsid w:val="00D55093"/>
    <w:rsid w:val="00D55C71"/>
    <w:rsid w:val="00D6025B"/>
    <w:rsid w:val="00D6084E"/>
    <w:rsid w:val="00D60C47"/>
    <w:rsid w:val="00D61400"/>
    <w:rsid w:val="00D6194B"/>
    <w:rsid w:val="00D63247"/>
    <w:rsid w:val="00D638E6"/>
    <w:rsid w:val="00D63922"/>
    <w:rsid w:val="00D649F6"/>
    <w:rsid w:val="00D64DA4"/>
    <w:rsid w:val="00D654FB"/>
    <w:rsid w:val="00D66496"/>
    <w:rsid w:val="00D6752C"/>
    <w:rsid w:val="00D7050F"/>
    <w:rsid w:val="00D712A2"/>
    <w:rsid w:val="00D71396"/>
    <w:rsid w:val="00D72529"/>
    <w:rsid w:val="00D72532"/>
    <w:rsid w:val="00D726A1"/>
    <w:rsid w:val="00D73F1E"/>
    <w:rsid w:val="00D742CA"/>
    <w:rsid w:val="00D74B12"/>
    <w:rsid w:val="00D74CA2"/>
    <w:rsid w:val="00D74D4E"/>
    <w:rsid w:val="00D75CFB"/>
    <w:rsid w:val="00D75D86"/>
    <w:rsid w:val="00D75E46"/>
    <w:rsid w:val="00D766BD"/>
    <w:rsid w:val="00D7708C"/>
    <w:rsid w:val="00D774B7"/>
    <w:rsid w:val="00D77C89"/>
    <w:rsid w:val="00D80BDC"/>
    <w:rsid w:val="00D80FD5"/>
    <w:rsid w:val="00D8120C"/>
    <w:rsid w:val="00D8231F"/>
    <w:rsid w:val="00D82623"/>
    <w:rsid w:val="00D82650"/>
    <w:rsid w:val="00D8379A"/>
    <w:rsid w:val="00D84928"/>
    <w:rsid w:val="00D84CE4"/>
    <w:rsid w:val="00D8673D"/>
    <w:rsid w:val="00D87241"/>
    <w:rsid w:val="00D913BD"/>
    <w:rsid w:val="00D9152F"/>
    <w:rsid w:val="00D9176E"/>
    <w:rsid w:val="00D91E32"/>
    <w:rsid w:val="00D93CCB"/>
    <w:rsid w:val="00D9432F"/>
    <w:rsid w:val="00D9530A"/>
    <w:rsid w:val="00D96D38"/>
    <w:rsid w:val="00D974D2"/>
    <w:rsid w:val="00DA085D"/>
    <w:rsid w:val="00DA3B1E"/>
    <w:rsid w:val="00DA57C6"/>
    <w:rsid w:val="00DA5B82"/>
    <w:rsid w:val="00DA5DE0"/>
    <w:rsid w:val="00DA5E1B"/>
    <w:rsid w:val="00DA63FA"/>
    <w:rsid w:val="00DA72C2"/>
    <w:rsid w:val="00DA7F95"/>
    <w:rsid w:val="00DB249D"/>
    <w:rsid w:val="00DB27FE"/>
    <w:rsid w:val="00DB32C1"/>
    <w:rsid w:val="00DB36F4"/>
    <w:rsid w:val="00DB4B66"/>
    <w:rsid w:val="00DB648C"/>
    <w:rsid w:val="00DB66B4"/>
    <w:rsid w:val="00DB6F0B"/>
    <w:rsid w:val="00DC09F0"/>
    <w:rsid w:val="00DC139F"/>
    <w:rsid w:val="00DC1F02"/>
    <w:rsid w:val="00DC20F4"/>
    <w:rsid w:val="00DC21FB"/>
    <w:rsid w:val="00DC41EF"/>
    <w:rsid w:val="00DC48F1"/>
    <w:rsid w:val="00DC57A0"/>
    <w:rsid w:val="00DC5CF0"/>
    <w:rsid w:val="00DC6267"/>
    <w:rsid w:val="00DD0857"/>
    <w:rsid w:val="00DD247D"/>
    <w:rsid w:val="00DD2728"/>
    <w:rsid w:val="00DD2A23"/>
    <w:rsid w:val="00DD3246"/>
    <w:rsid w:val="00DD4A2E"/>
    <w:rsid w:val="00DD55B6"/>
    <w:rsid w:val="00DD619D"/>
    <w:rsid w:val="00DD687F"/>
    <w:rsid w:val="00DE0A9C"/>
    <w:rsid w:val="00DE0FEE"/>
    <w:rsid w:val="00DE307B"/>
    <w:rsid w:val="00DE3218"/>
    <w:rsid w:val="00DE327D"/>
    <w:rsid w:val="00DE4625"/>
    <w:rsid w:val="00DE4C79"/>
    <w:rsid w:val="00DE5E6B"/>
    <w:rsid w:val="00DE5F60"/>
    <w:rsid w:val="00DE6363"/>
    <w:rsid w:val="00DE68A3"/>
    <w:rsid w:val="00DE7C61"/>
    <w:rsid w:val="00DF038D"/>
    <w:rsid w:val="00DF2205"/>
    <w:rsid w:val="00DF3678"/>
    <w:rsid w:val="00DF3AF3"/>
    <w:rsid w:val="00DF4273"/>
    <w:rsid w:val="00DF54DC"/>
    <w:rsid w:val="00DF6274"/>
    <w:rsid w:val="00DF781C"/>
    <w:rsid w:val="00E02488"/>
    <w:rsid w:val="00E026B9"/>
    <w:rsid w:val="00E02B1D"/>
    <w:rsid w:val="00E02BAE"/>
    <w:rsid w:val="00E05228"/>
    <w:rsid w:val="00E053AA"/>
    <w:rsid w:val="00E06A23"/>
    <w:rsid w:val="00E0743C"/>
    <w:rsid w:val="00E07F1C"/>
    <w:rsid w:val="00E106ED"/>
    <w:rsid w:val="00E11432"/>
    <w:rsid w:val="00E11FCD"/>
    <w:rsid w:val="00E12530"/>
    <w:rsid w:val="00E13042"/>
    <w:rsid w:val="00E138AA"/>
    <w:rsid w:val="00E15396"/>
    <w:rsid w:val="00E20912"/>
    <w:rsid w:val="00E20D6F"/>
    <w:rsid w:val="00E23667"/>
    <w:rsid w:val="00E23898"/>
    <w:rsid w:val="00E23C20"/>
    <w:rsid w:val="00E23FB0"/>
    <w:rsid w:val="00E24AA8"/>
    <w:rsid w:val="00E2722C"/>
    <w:rsid w:val="00E2792A"/>
    <w:rsid w:val="00E3072E"/>
    <w:rsid w:val="00E30E86"/>
    <w:rsid w:val="00E31815"/>
    <w:rsid w:val="00E327B3"/>
    <w:rsid w:val="00E3304D"/>
    <w:rsid w:val="00E33471"/>
    <w:rsid w:val="00E344D8"/>
    <w:rsid w:val="00E34E64"/>
    <w:rsid w:val="00E36F1F"/>
    <w:rsid w:val="00E3724F"/>
    <w:rsid w:val="00E37D87"/>
    <w:rsid w:val="00E406DF"/>
    <w:rsid w:val="00E4177B"/>
    <w:rsid w:val="00E41C2E"/>
    <w:rsid w:val="00E42250"/>
    <w:rsid w:val="00E43B29"/>
    <w:rsid w:val="00E44FB3"/>
    <w:rsid w:val="00E45AF7"/>
    <w:rsid w:val="00E46A5D"/>
    <w:rsid w:val="00E47670"/>
    <w:rsid w:val="00E47959"/>
    <w:rsid w:val="00E47A87"/>
    <w:rsid w:val="00E509D1"/>
    <w:rsid w:val="00E526E9"/>
    <w:rsid w:val="00E5352B"/>
    <w:rsid w:val="00E53A55"/>
    <w:rsid w:val="00E54305"/>
    <w:rsid w:val="00E56536"/>
    <w:rsid w:val="00E609E1"/>
    <w:rsid w:val="00E6140C"/>
    <w:rsid w:val="00E617E5"/>
    <w:rsid w:val="00E61D4D"/>
    <w:rsid w:val="00E61FFD"/>
    <w:rsid w:val="00E626F2"/>
    <w:rsid w:val="00E62A1B"/>
    <w:rsid w:val="00E6434B"/>
    <w:rsid w:val="00E64AFE"/>
    <w:rsid w:val="00E655A6"/>
    <w:rsid w:val="00E65943"/>
    <w:rsid w:val="00E6664C"/>
    <w:rsid w:val="00E66E58"/>
    <w:rsid w:val="00E671AA"/>
    <w:rsid w:val="00E67DD0"/>
    <w:rsid w:val="00E67FDC"/>
    <w:rsid w:val="00E7163D"/>
    <w:rsid w:val="00E71A6A"/>
    <w:rsid w:val="00E71DDC"/>
    <w:rsid w:val="00E751E8"/>
    <w:rsid w:val="00E75406"/>
    <w:rsid w:val="00E755DC"/>
    <w:rsid w:val="00E758DC"/>
    <w:rsid w:val="00E75A5A"/>
    <w:rsid w:val="00E768F1"/>
    <w:rsid w:val="00E76D13"/>
    <w:rsid w:val="00E77CAF"/>
    <w:rsid w:val="00E8133C"/>
    <w:rsid w:val="00E8310C"/>
    <w:rsid w:val="00E834EC"/>
    <w:rsid w:val="00E836CD"/>
    <w:rsid w:val="00E83DB5"/>
    <w:rsid w:val="00E85386"/>
    <w:rsid w:val="00E86D4C"/>
    <w:rsid w:val="00E877EE"/>
    <w:rsid w:val="00E87DEC"/>
    <w:rsid w:val="00E90478"/>
    <w:rsid w:val="00E91CCA"/>
    <w:rsid w:val="00E92241"/>
    <w:rsid w:val="00E953DD"/>
    <w:rsid w:val="00E96C48"/>
    <w:rsid w:val="00E972F7"/>
    <w:rsid w:val="00EA0691"/>
    <w:rsid w:val="00EA0AEF"/>
    <w:rsid w:val="00EA3408"/>
    <w:rsid w:val="00EA3937"/>
    <w:rsid w:val="00EA4670"/>
    <w:rsid w:val="00EA4B45"/>
    <w:rsid w:val="00EA4FC6"/>
    <w:rsid w:val="00EA5F1E"/>
    <w:rsid w:val="00EA6878"/>
    <w:rsid w:val="00EA71CA"/>
    <w:rsid w:val="00EA7B3D"/>
    <w:rsid w:val="00EB351C"/>
    <w:rsid w:val="00EB5073"/>
    <w:rsid w:val="00EB781B"/>
    <w:rsid w:val="00EC014F"/>
    <w:rsid w:val="00EC2A34"/>
    <w:rsid w:val="00EC4403"/>
    <w:rsid w:val="00EC6A2C"/>
    <w:rsid w:val="00EC7657"/>
    <w:rsid w:val="00EC7AEC"/>
    <w:rsid w:val="00ED0808"/>
    <w:rsid w:val="00ED13D6"/>
    <w:rsid w:val="00ED1DE9"/>
    <w:rsid w:val="00ED27FE"/>
    <w:rsid w:val="00ED444F"/>
    <w:rsid w:val="00ED4E5E"/>
    <w:rsid w:val="00ED4EC2"/>
    <w:rsid w:val="00ED6137"/>
    <w:rsid w:val="00ED6AFF"/>
    <w:rsid w:val="00ED7B6C"/>
    <w:rsid w:val="00EE102B"/>
    <w:rsid w:val="00EE17BD"/>
    <w:rsid w:val="00EE2292"/>
    <w:rsid w:val="00EE22DD"/>
    <w:rsid w:val="00EE531D"/>
    <w:rsid w:val="00EE61D9"/>
    <w:rsid w:val="00EE7741"/>
    <w:rsid w:val="00EE7F61"/>
    <w:rsid w:val="00EF0D62"/>
    <w:rsid w:val="00EF198E"/>
    <w:rsid w:val="00EF1DC7"/>
    <w:rsid w:val="00EF2642"/>
    <w:rsid w:val="00EF2818"/>
    <w:rsid w:val="00EF2CE8"/>
    <w:rsid w:val="00EF3238"/>
    <w:rsid w:val="00EF4C12"/>
    <w:rsid w:val="00EF7839"/>
    <w:rsid w:val="00F00EF9"/>
    <w:rsid w:val="00F0156E"/>
    <w:rsid w:val="00F01E36"/>
    <w:rsid w:val="00F02040"/>
    <w:rsid w:val="00F02CFB"/>
    <w:rsid w:val="00F035BD"/>
    <w:rsid w:val="00F04B22"/>
    <w:rsid w:val="00F04C86"/>
    <w:rsid w:val="00F06BB2"/>
    <w:rsid w:val="00F076B8"/>
    <w:rsid w:val="00F07C04"/>
    <w:rsid w:val="00F1000D"/>
    <w:rsid w:val="00F10349"/>
    <w:rsid w:val="00F1049E"/>
    <w:rsid w:val="00F1208E"/>
    <w:rsid w:val="00F12421"/>
    <w:rsid w:val="00F124BC"/>
    <w:rsid w:val="00F137B7"/>
    <w:rsid w:val="00F13FBA"/>
    <w:rsid w:val="00F145A3"/>
    <w:rsid w:val="00F14EDF"/>
    <w:rsid w:val="00F1517F"/>
    <w:rsid w:val="00F153B3"/>
    <w:rsid w:val="00F158BF"/>
    <w:rsid w:val="00F1753E"/>
    <w:rsid w:val="00F1778A"/>
    <w:rsid w:val="00F20185"/>
    <w:rsid w:val="00F212E7"/>
    <w:rsid w:val="00F21A28"/>
    <w:rsid w:val="00F21DF6"/>
    <w:rsid w:val="00F22C03"/>
    <w:rsid w:val="00F22F98"/>
    <w:rsid w:val="00F23117"/>
    <w:rsid w:val="00F2345E"/>
    <w:rsid w:val="00F23854"/>
    <w:rsid w:val="00F23D31"/>
    <w:rsid w:val="00F24028"/>
    <w:rsid w:val="00F25292"/>
    <w:rsid w:val="00F26BED"/>
    <w:rsid w:val="00F26E9F"/>
    <w:rsid w:val="00F31E2B"/>
    <w:rsid w:val="00F335C3"/>
    <w:rsid w:val="00F34389"/>
    <w:rsid w:val="00F34AC4"/>
    <w:rsid w:val="00F35112"/>
    <w:rsid w:val="00F35B54"/>
    <w:rsid w:val="00F3634B"/>
    <w:rsid w:val="00F4028C"/>
    <w:rsid w:val="00F418E7"/>
    <w:rsid w:val="00F42EB4"/>
    <w:rsid w:val="00F42F5D"/>
    <w:rsid w:val="00F44536"/>
    <w:rsid w:val="00F454F5"/>
    <w:rsid w:val="00F45D0A"/>
    <w:rsid w:val="00F4721F"/>
    <w:rsid w:val="00F47227"/>
    <w:rsid w:val="00F472D2"/>
    <w:rsid w:val="00F47F65"/>
    <w:rsid w:val="00F51A59"/>
    <w:rsid w:val="00F530B4"/>
    <w:rsid w:val="00F53319"/>
    <w:rsid w:val="00F54E08"/>
    <w:rsid w:val="00F60074"/>
    <w:rsid w:val="00F60572"/>
    <w:rsid w:val="00F6070E"/>
    <w:rsid w:val="00F61218"/>
    <w:rsid w:val="00F6300A"/>
    <w:rsid w:val="00F6329B"/>
    <w:rsid w:val="00F63B3F"/>
    <w:rsid w:val="00F64422"/>
    <w:rsid w:val="00F6596B"/>
    <w:rsid w:val="00F65EE7"/>
    <w:rsid w:val="00F664C3"/>
    <w:rsid w:val="00F70249"/>
    <w:rsid w:val="00F7162A"/>
    <w:rsid w:val="00F719C7"/>
    <w:rsid w:val="00F736B5"/>
    <w:rsid w:val="00F741D9"/>
    <w:rsid w:val="00F76924"/>
    <w:rsid w:val="00F80659"/>
    <w:rsid w:val="00F80D8F"/>
    <w:rsid w:val="00F82FF9"/>
    <w:rsid w:val="00F83D66"/>
    <w:rsid w:val="00F8597C"/>
    <w:rsid w:val="00F86251"/>
    <w:rsid w:val="00F86B07"/>
    <w:rsid w:val="00F904BA"/>
    <w:rsid w:val="00F91ED9"/>
    <w:rsid w:val="00F923A5"/>
    <w:rsid w:val="00F9258B"/>
    <w:rsid w:val="00F927E2"/>
    <w:rsid w:val="00F9361E"/>
    <w:rsid w:val="00F93CCE"/>
    <w:rsid w:val="00F945C0"/>
    <w:rsid w:val="00F956E3"/>
    <w:rsid w:val="00F95B94"/>
    <w:rsid w:val="00F96764"/>
    <w:rsid w:val="00F96F6F"/>
    <w:rsid w:val="00F9749D"/>
    <w:rsid w:val="00F97B64"/>
    <w:rsid w:val="00FA0EDA"/>
    <w:rsid w:val="00FA2B75"/>
    <w:rsid w:val="00FA35F4"/>
    <w:rsid w:val="00FA42BB"/>
    <w:rsid w:val="00FA458A"/>
    <w:rsid w:val="00FA5220"/>
    <w:rsid w:val="00FA79FB"/>
    <w:rsid w:val="00FB0A48"/>
    <w:rsid w:val="00FB2B5A"/>
    <w:rsid w:val="00FB39F0"/>
    <w:rsid w:val="00FB3E7E"/>
    <w:rsid w:val="00FB512F"/>
    <w:rsid w:val="00FB609A"/>
    <w:rsid w:val="00FB616F"/>
    <w:rsid w:val="00FB6E06"/>
    <w:rsid w:val="00FB6FEE"/>
    <w:rsid w:val="00FC1F5C"/>
    <w:rsid w:val="00FC33FB"/>
    <w:rsid w:val="00FC372E"/>
    <w:rsid w:val="00FC3C17"/>
    <w:rsid w:val="00FC59CC"/>
    <w:rsid w:val="00FC5C33"/>
    <w:rsid w:val="00FC685C"/>
    <w:rsid w:val="00FC69D0"/>
    <w:rsid w:val="00FC7B1E"/>
    <w:rsid w:val="00FD0F3D"/>
    <w:rsid w:val="00FD157F"/>
    <w:rsid w:val="00FD25E7"/>
    <w:rsid w:val="00FD355B"/>
    <w:rsid w:val="00FD3828"/>
    <w:rsid w:val="00FD3BE7"/>
    <w:rsid w:val="00FD3EBD"/>
    <w:rsid w:val="00FD477B"/>
    <w:rsid w:val="00FD5F33"/>
    <w:rsid w:val="00FD7859"/>
    <w:rsid w:val="00FE03A2"/>
    <w:rsid w:val="00FE532B"/>
    <w:rsid w:val="00FE5706"/>
    <w:rsid w:val="00FE6E71"/>
    <w:rsid w:val="00FE6EB1"/>
    <w:rsid w:val="00FE6F6A"/>
    <w:rsid w:val="00FE7172"/>
    <w:rsid w:val="00FE77A6"/>
    <w:rsid w:val="00FE7F5C"/>
    <w:rsid w:val="00FF099B"/>
    <w:rsid w:val="00FF2E87"/>
    <w:rsid w:val="00FF3AEA"/>
    <w:rsid w:val="00FF4C5F"/>
    <w:rsid w:val="00FF4EEB"/>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55DB32"/>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2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Revision">
    <w:name w:val="Revision"/>
    <w:hidden/>
    <w:uiPriority w:val="99"/>
    <w:semiHidden/>
    <w:rsid w:val="00ED444F"/>
    <w:pPr>
      <w:spacing w:after="0" w:line="240" w:lineRule="auto"/>
    </w:pPr>
    <w:rPr>
      <w:rFonts w:ascii="Palatino Linotype" w:eastAsia="Times New Roman" w:hAnsi="Palatino Linotype" w:cs="Times New Roman"/>
      <w:spacing w:val="2"/>
      <w:kern w:val="16"/>
      <w14:ligatures w14:val="standardContextual"/>
      <w14:numForm w14:val="oldStyle"/>
      <w14:numSpacing w14:val="proportional"/>
    </w:rPr>
  </w:style>
  <w:style w:type="paragraph" w:customStyle="1" w:styleId="amber-el">
    <w:name w:val="amber-el"/>
    <w:basedOn w:val="Normal"/>
    <w:rsid w:val="00C86EA3"/>
    <w:pPr>
      <w:spacing w:before="100" w:beforeAutospacing="1" w:after="100" w:afterAutospacing="1" w:line="240" w:lineRule="auto"/>
      <w:jc w:val="left"/>
    </w:pPr>
    <w:rPr>
      <w:rFonts w:ascii="Times New Roman" w:hAnsi="Times New Roman"/>
      <w:spacing w:val="0"/>
      <w:kern w:val="0"/>
      <w:sz w:val="24"/>
      <w:szCs w:val="24"/>
      <w:lang w:val="en-CA" w:eastAsia="zh-CN"/>
      <w14:ligatures w14:val="none"/>
      <w14:numForm w14:val="default"/>
      <w14:numSpacing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4059/olj.v24i1.16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cleozhang/Desktop/CS6460/Final/Project/2.learning_activity_particip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leozhang/Desktop/CS6460/Final/Project/3.collected_weekly_feedbac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defRPr sz="1000" b="1" i="0" u="none" strike="noStrike" kern="1200" spc="0" baseline="0">
                <a:solidFill>
                  <a:sysClr val="windowText" lastClr="000000">
                    <a:lumMod val="65000"/>
                    <a:lumOff val="35000"/>
                  </a:sysClr>
                </a:solidFill>
                <a:latin typeface="+mn-lt"/>
                <a:ea typeface="+mn-ea"/>
                <a:cs typeface="+mn-cs"/>
              </a:defRPr>
            </a:pPr>
            <a:r>
              <a:rPr lang="en-US" sz="1000" b="1" i="0" u="none" strike="noStrike" kern="1200" spc="0" baseline="0">
                <a:solidFill>
                  <a:schemeClr val="bg2">
                    <a:lumMod val="50000"/>
                  </a:schemeClr>
                </a:solidFill>
                <a:latin typeface="+mn-lt"/>
              </a:rPr>
              <a:t>Received </a:t>
            </a:r>
            <a:r>
              <a:rPr lang="en-US" sz="1000" b="1">
                <a:solidFill>
                  <a:schemeClr val="bg2">
                    <a:lumMod val="50000"/>
                  </a:schemeClr>
                </a:solidFill>
                <a:latin typeface="+mn-lt"/>
              </a:rPr>
              <a:t>Weekly</a:t>
            </a:r>
            <a:r>
              <a:rPr lang="en-US" sz="1000" b="1" baseline="0">
                <a:solidFill>
                  <a:schemeClr val="bg2">
                    <a:lumMod val="50000"/>
                  </a:schemeClr>
                </a:solidFill>
                <a:latin typeface="+mn-lt"/>
              </a:rPr>
              <a:t> Feedback Count Analysis</a:t>
            </a:r>
            <a:r>
              <a:rPr kumimoji="0" lang="en-US" sz="1000" b="1" i="0" u="none" strike="noStrike" kern="0" cap="none" spc="0" normalizeH="0" baseline="0" noProof="0">
                <a:ln>
                  <a:noFill/>
                </a:ln>
                <a:solidFill>
                  <a:schemeClr val="bg2">
                    <a:lumMod val="50000"/>
                  </a:schemeClr>
                </a:solidFill>
                <a:effectLst/>
                <a:uLnTx/>
                <a:uFillTx/>
                <a:latin typeface="+mn-lt"/>
              </a:rPr>
              <a:t> - Control vs. Experimental</a:t>
            </a:r>
            <a:r>
              <a:rPr lang="en-US" sz="1000" b="1" baseline="0">
                <a:solidFill>
                  <a:schemeClr val="bg2">
                    <a:lumMod val="50000"/>
                  </a:schemeClr>
                </a:solidFill>
                <a:latin typeface="+mn-lt"/>
              </a:rPr>
              <a:t> </a:t>
            </a:r>
            <a:endParaRPr lang="en-US" sz="1000" b="1">
              <a:solidFill>
                <a:schemeClr val="bg2">
                  <a:lumMod val="50000"/>
                </a:schemeClr>
              </a:solidFill>
              <a:latin typeface="+mn-l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defRPr sz="1000" b="1"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areaChart>
        <c:grouping val="standard"/>
        <c:varyColors val="0"/>
        <c:ser>
          <c:idx val="0"/>
          <c:order val="0"/>
          <c:tx>
            <c:v>Experimental - Cumulative Received Feedback #</c:v>
          </c:tx>
          <c:spPr>
            <a:solidFill>
              <a:schemeClr val="accent1"/>
            </a:solidFill>
            <a:ln>
              <a:noFill/>
            </a:ln>
            <a:effectLst/>
          </c:spPr>
          <c:cat>
            <c:strRef>
              <c:f>'WeeklyFeedbackYorN '!$G$21:$M$21</c:f>
              <c:strCache>
                <c:ptCount val="7"/>
                <c:pt idx="0">
                  <c:v>Week 1</c:v>
                </c:pt>
                <c:pt idx="1">
                  <c:v>Week 2</c:v>
                </c:pt>
                <c:pt idx="2">
                  <c:v>Week 3</c:v>
                </c:pt>
                <c:pt idx="3">
                  <c:v>Week 4</c:v>
                </c:pt>
                <c:pt idx="4">
                  <c:v>Week 5</c:v>
                </c:pt>
                <c:pt idx="5">
                  <c:v>Week 6</c:v>
                </c:pt>
                <c:pt idx="6">
                  <c:v>Week 7</c:v>
                </c:pt>
              </c:strCache>
            </c:strRef>
          </c:cat>
          <c:val>
            <c:numRef>
              <c:f>'WeeklyFeedbackYorN '!$G$18:$M$18</c:f>
              <c:numCache>
                <c:formatCode>General</c:formatCode>
                <c:ptCount val="7"/>
                <c:pt idx="0">
                  <c:v>5</c:v>
                </c:pt>
                <c:pt idx="1">
                  <c:v>11</c:v>
                </c:pt>
                <c:pt idx="2">
                  <c:v>15</c:v>
                </c:pt>
                <c:pt idx="3">
                  <c:v>18</c:v>
                </c:pt>
                <c:pt idx="4">
                  <c:v>23</c:v>
                </c:pt>
                <c:pt idx="5">
                  <c:v>28</c:v>
                </c:pt>
                <c:pt idx="6">
                  <c:v>30</c:v>
                </c:pt>
              </c:numCache>
            </c:numRef>
          </c:val>
          <c:extLst>
            <c:ext xmlns:c16="http://schemas.microsoft.com/office/drawing/2014/chart" uri="{C3380CC4-5D6E-409C-BE32-E72D297353CC}">
              <c16:uniqueId val="{00000000-E02A-6746-A1ED-472842D12FE1}"/>
            </c:ext>
          </c:extLst>
        </c:ser>
        <c:ser>
          <c:idx val="1"/>
          <c:order val="1"/>
          <c:tx>
            <c:v>Control - Cumulative Received Feedback #</c:v>
          </c:tx>
          <c:spPr>
            <a:solidFill>
              <a:schemeClr val="accent2"/>
            </a:solidFill>
            <a:ln w="25400">
              <a:noFill/>
            </a:ln>
            <a:effectLst/>
          </c:spPr>
          <c:cat>
            <c:strRef>
              <c:f>'WeeklyFeedbackYorN '!$G$21:$M$21</c:f>
              <c:strCache>
                <c:ptCount val="7"/>
                <c:pt idx="0">
                  <c:v>Week 1</c:v>
                </c:pt>
                <c:pt idx="1">
                  <c:v>Week 2</c:v>
                </c:pt>
                <c:pt idx="2">
                  <c:v>Week 3</c:v>
                </c:pt>
                <c:pt idx="3">
                  <c:v>Week 4</c:v>
                </c:pt>
                <c:pt idx="4">
                  <c:v>Week 5</c:v>
                </c:pt>
                <c:pt idx="5">
                  <c:v>Week 6</c:v>
                </c:pt>
                <c:pt idx="6">
                  <c:v>Week 7</c:v>
                </c:pt>
              </c:strCache>
            </c:strRef>
          </c:cat>
          <c:val>
            <c:numRef>
              <c:f>'WeeklyFeedbackYorN '!$G$32:$M$32</c:f>
              <c:numCache>
                <c:formatCode>General</c:formatCode>
                <c:ptCount val="7"/>
                <c:pt idx="0">
                  <c:v>3</c:v>
                </c:pt>
                <c:pt idx="1">
                  <c:v>7</c:v>
                </c:pt>
                <c:pt idx="2">
                  <c:v>10</c:v>
                </c:pt>
                <c:pt idx="3">
                  <c:v>12</c:v>
                </c:pt>
                <c:pt idx="4">
                  <c:v>13</c:v>
                </c:pt>
                <c:pt idx="5">
                  <c:v>13</c:v>
                </c:pt>
                <c:pt idx="6">
                  <c:v>13</c:v>
                </c:pt>
              </c:numCache>
            </c:numRef>
          </c:val>
          <c:extLst>
            <c:ext xmlns:c16="http://schemas.microsoft.com/office/drawing/2014/chart" uri="{C3380CC4-5D6E-409C-BE32-E72D297353CC}">
              <c16:uniqueId val="{00000001-E02A-6746-A1ED-472842D12FE1}"/>
            </c:ext>
          </c:extLst>
        </c:ser>
        <c:dLbls>
          <c:showLegendKey val="0"/>
          <c:showVal val="0"/>
          <c:showCatName val="0"/>
          <c:showSerName val="0"/>
          <c:showPercent val="0"/>
          <c:showBubbleSize val="0"/>
        </c:dLbls>
        <c:axId val="2064156143"/>
        <c:axId val="2064169727"/>
      </c:areaChart>
      <c:lineChart>
        <c:grouping val="standard"/>
        <c:varyColors val="0"/>
        <c:ser>
          <c:idx val="2"/>
          <c:order val="2"/>
          <c:tx>
            <c:v>Experimental - Weekly Feedback Received</c:v>
          </c:tx>
          <c:spPr>
            <a:ln w="28575" cap="rnd">
              <a:solidFill>
                <a:schemeClr val="accent5"/>
              </a:solidFill>
              <a:round/>
            </a:ln>
            <a:effectLst/>
          </c:spPr>
          <c:marker>
            <c:symbol val="none"/>
          </c:marker>
          <c:val>
            <c:numRef>
              <c:f>'WeeklyFeedbackYorN '!$G$17:$M$17</c:f>
              <c:numCache>
                <c:formatCode>General</c:formatCode>
                <c:ptCount val="7"/>
                <c:pt idx="0">
                  <c:v>5</c:v>
                </c:pt>
                <c:pt idx="1">
                  <c:v>6</c:v>
                </c:pt>
                <c:pt idx="2">
                  <c:v>4</c:v>
                </c:pt>
                <c:pt idx="3">
                  <c:v>3</c:v>
                </c:pt>
                <c:pt idx="4">
                  <c:v>5</c:v>
                </c:pt>
                <c:pt idx="5">
                  <c:v>5</c:v>
                </c:pt>
                <c:pt idx="6">
                  <c:v>2</c:v>
                </c:pt>
              </c:numCache>
            </c:numRef>
          </c:val>
          <c:smooth val="0"/>
          <c:extLst>
            <c:ext xmlns:c16="http://schemas.microsoft.com/office/drawing/2014/chart" uri="{C3380CC4-5D6E-409C-BE32-E72D297353CC}">
              <c16:uniqueId val="{00000002-E02A-6746-A1ED-472842D12FE1}"/>
            </c:ext>
          </c:extLst>
        </c:ser>
        <c:ser>
          <c:idx val="3"/>
          <c:order val="3"/>
          <c:tx>
            <c:v>Control - Weekly Feedback Received</c:v>
          </c:tx>
          <c:spPr>
            <a:ln w="28575" cap="rnd">
              <a:solidFill>
                <a:schemeClr val="accent4"/>
              </a:solidFill>
              <a:round/>
            </a:ln>
            <a:effectLst/>
          </c:spPr>
          <c:marker>
            <c:symbol val="none"/>
          </c:marker>
          <c:val>
            <c:numRef>
              <c:f>'WeeklyFeedbackYorN '!$G$31:$M$31</c:f>
              <c:numCache>
                <c:formatCode>General</c:formatCode>
                <c:ptCount val="7"/>
                <c:pt idx="0">
                  <c:v>3</c:v>
                </c:pt>
                <c:pt idx="1">
                  <c:v>4</c:v>
                </c:pt>
                <c:pt idx="2">
                  <c:v>3</c:v>
                </c:pt>
                <c:pt idx="3">
                  <c:v>2</c:v>
                </c:pt>
                <c:pt idx="4">
                  <c:v>1</c:v>
                </c:pt>
                <c:pt idx="5">
                  <c:v>0</c:v>
                </c:pt>
                <c:pt idx="6">
                  <c:v>0</c:v>
                </c:pt>
              </c:numCache>
            </c:numRef>
          </c:val>
          <c:smooth val="0"/>
          <c:extLst>
            <c:ext xmlns:c16="http://schemas.microsoft.com/office/drawing/2014/chart" uri="{C3380CC4-5D6E-409C-BE32-E72D297353CC}">
              <c16:uniqueId val="{00000003-E02A-6746-A1ED-472842D12FE1}"/>
            </c:ext>
          </c:extLst>
        </c:ser>
        <c:dLbls>
          <c:showLegendKey val="0"/>
          <c:showVal val="0"/>
          <c:showCatName val="0"/>
          <c:showSerName val="0"/>
          <c:showPercent val="0"/>
          <c:showBubbleSize val="0"/>
        </c:dLbls>
        <c:marker val="1"/>
        <c:smooth val="0"/>
        <c:axId val="2064156143"/>
        <c:axId val="2064169727"/>
      </c:lineChart>
      <c:catAx>
        <c:axId val="2064156143"/>
        <c:scaling>
          <c:orientation val="minMax"/>
        </c:scaling>
        <c:delete val="0"/>
        <c:axPos val="b"/>
        <c:numFmt formatCode="General" sourceLinked="1"/>
        <c:majorTickMark val="out"/>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169727"/>
        <c:crosses val="autoZero"/>
        <c:auto val="1"/>
        <c:lblAlgn val="ctr"/>
        <c:lblOffset val="100"/>
        <c:noMultiLvlLbl val="0"/>
      </c:catAx>
      <c:valAx>
        <c:axId val="2064169727"/>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Received</a:t>
                </a:r>
                <a:r>
                  <a:rPr lang="en-US" baseline="0"/>
                  <a:t> Feedback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156143"/>
        <c:crossesAt val="1"/>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Word Count Comparison - Control vs. 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'Raw Data'!$C$37</c:f>
              <c:strCache>
                <c:ptCount val="1"/>
                <c:pt idx="0">
                  <c:v>Control Group</c:v>
                </c:pt>
              </c:strCache>
            </c:strRef>
          </c:tx>
          <c:spPr>
            <a:ln w="28575" cap="rnd">
              <a:solidFill>
                <a:schemeClr val="accent1"/>
              </a:solidFill>
              <a:round/>
            </a:ln>
            <a:effectLst/>
          </c:spPr>
          <c:marker>
            <c:symbol val="none"/>
          </c:marker>
          <c:dLbls>
            <c:delete val="1"/>
          </c:dLbls>
          <c:cat>
            <c:strRef>
              <c:f>'Raw Data'!$B$38:$B$43</c:f>
              <c:strCache>
                <c:ptCount val="6"/>
                <c:pt idx="0">
                  <c:v>Week 2</c:v>
                </c:pt>
                <c:pt idx="1">
                  <c:v>Week 3</c:v>
                </c:pt>
                <c:pt idx="2">
                  <c:v>Week 4</c:v>
                </c:pt>
                <c:pt idx="3">
                  <c:v>Week 5</c:v>
                </c:pt>
                <c:pt idx="4">
                  <c:v>Week 6</c:v>
                </c:pt>
                <c:pt idx="5">
                  <c:v>Week 7</c:v>
                </c:pt>
              </c:strCache>
            </c:strRef>
          </c:cat>
          <c:val>
            <c:numRef>
              <c:f>'Raw Data'!$C$38:$C$43</c:f>
              <c:numCache>
                <c:formatCode>General</c:formatCode>
                <c:ptCount val="6"/>
                <c:pt idx="0">
                  <c:v>176</c:v>
                </c:pt>
                <c:pt idx="1">
                  <c:v>73</c:v>
                </c:pt>
                <c:pt idx="2">
                  <c:v>105</c:v>
                </c:pt>
                <c:pt idx="3">
                  <c:v>47</c:v>
                </c:pt>
                <c:pt idx="4">
                  <c:v>0</c:v>
                </c:pt>
                <c:pt idx="5">
                  <c:v>0</c:v>
                </c:pt>
              </c:numCache>
            </c:numRef>
          </c:val>
          <c:smooth val="0"/>
          <c:extLst>
            <c:ext xmlns:c16="http://schemas.microsoft.com/office/drawing/2014/chart" uri="{C3380CC4-5D6E-409C-BE32-E72D297353CC}">
              <c16:uniqueId val="{00000000-1CDE-C845-A68D-5C4C0DBB90CE}"/>
            </c:ext>
          </c:extLst>
        </c:ser>
        <c:ser>
          <c:idx val="1"/>
          <c:order val="1"/>
          <c:tx>
            <c:strRef>
              <c:f>'Raw Data'!$D$37</c:f>
              <c:strCache>
                <c:ptCount val="1"/>
                <c:pt idx="0">
                  <c:v>Experiemental Group</c:v>
                </c:pt>
              </c:strCache>
            </c:strRef>
          </c:tx>
          <c:spPr>
            <a:ln w="28575" cap="rnd">
              <a:solidFill>
                <a:schemeClr val="accent2"/>
              </a:solidFill>
              <a:round/>
            </a:ln>
            <a:effectLst/>
          </c:spPr>
          <c:marker>
            <c:symbol val="none"/>
          </c:marker>
          <c:dLbls>
            <c:delete val="1"/>
          </c:dLbls>
          <c:cat>
            <c:strRef>
              <c:f>'Raw Data'!$B$38:$B$43</c:f>
              <c:strCache>
                <c:ptCount val="6"/>
                <c:pt idx="0">
                  <c:v>Week 2</c:v>
                </c:pt>
                <c:pt idx="1">
                  <c:v>Week 3</c:v>
                </c:pt>
                <c:pt idx="2">
                  <c:v>Week 4</c:v>
                </c:pt>
                <c:pt idx="3">
                  <c:v>Week 5</c:v>
                </c:pt>
                <c:pt idx="4">
                  <c:v>Week 6</c:v>
                </c:pt>
                <c:pt idx="5">
                  <c:v>Week 7</c:v>
                </c:pt>
              </c:strCache>
            </c:strRef>
          </c:cat>
          <c:val>
            <c:numRef>
              <c:f>'Raw Data'!$D$38:$D$43</c:f>
              <c:numCache>
                <c:formatCode>General</c:formatCode>
                <c:ptCount val="6"/>
                <c:pt idx="0">
                  <c:v>524</c:v>
                </c:pt>
                <c:pt idx="1">
                  <c:v>381</c:v>
                </c:pt>
                <c:pt idx="2">
                  <c:v>224</c:v>
                </c:pt>
                <c:pt idx="3">
                  <c:v>242</c:v>
                </c:pt>
                <c:pt idx="4">
                  <c:v>238</c:v>
                </c:pt>
                <c:pt idx="5">
                  <c:v>285</c:v>
                </c:pt>
              </c:numCache>
            </c:numRef>
          </c:val>
          <c:smooth val="0"/>
          <c:extLst>
            <c:ext xmlns:c16="http://schemas.microsoft.com/office/drawing/2014/chart" uri="{C3380CC4-5D6E-409C-BE32-E72D297353CC}">
              <c16:uniqueId val="{00000001-1CDE-C845-A68D-5C4C0DBB90CE}"/>
            </c:ext>
          </c:extLst>
        </c:ser>
        <c:dLbls>
          <c:dLblPos val="ctr"/>
          <c:showLegendKey val="0"/>
          <c:showVal val="1"/>
          <c:showCatName val="0"/>
          <c:showSerName val="0"/>
          <c:showPercent val="0"/>
          <c:showBubbleSize val="0"/>
        </c:dLbls>
        <c:smooth val="0"/>
        <c:axId val="223806272"/>
        <c:axId val="491903263"/>
      </c:lineChart>
      <c:catAx>
        <c:axId val="223806272"/>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903263"/>
        <c:crosses val="autoZero"/>
        <c:auto val="1"/>
        <c:lblAlgn val="ctr"/>
        <c:lblOffset val="100"/>
        <c:noMultiLvlLbl val="0"/>
      </c:catAx>
      <c:valAx>
        <c:axId val="491903263"/>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806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ln w="9525">
        <a:solidFill>
          <a:schemeClr val="tx1">
            <a:lumMod val="15000"/>
            <a:lumOff val="85000"/>
          </a:schemeClr>
        </a:solidFill>
        <a:round/>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TotalTime>
  <Pages>11</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6</cp:revision>
  <cp:lastPrinted>2023-12-11T02:22:00Z</cp:lastPrinted>
  <dcterms:created xsi:type="dcterms:W3CDTF">2023-12-11T02:22:00Z</dcterms:created>
  <dcterms:modified xsi:type="dcterms:W3CDTF">2023-12-11T03:00:00Z</dcterms:modified>
</cp:coreProperties>
</file>