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8DBB04B" w:rsidR="00FF7B33" w:rsidRPr="001536C5" w:rsidRDefault="0078378B" w:rsidP="00951C77">
      <w:pPr>
        <w:pStyle w:val="Title"/>
        <w:rPr>
          <w:lang w:val="en-CA"/>
        </w:rPr>
      </w:pPr>
      <w:r>
        <w:rPr>
          <w:lang w:val="en-CA"/>
        </w:rPr>
        <w:t>CS 6603: AI, Ethics, and Society</w:t>
      </w:r>
      <w:r w:rsidR="00FF7B33" w:rsidRPr="00951C77">
        <w:br/>
      </w:r>
      <w:r w:rsidR="001536C5">
        <w:t xml:space="preserve">Written Critique: </w:t>
      </w:r>
      <w:r w:rsidR="00305AB7">
        <w:t>What-If Tool</w:t>
      </w:r>
    </w:p>
    <w:p w14:paraId="5F871ED8" w14:textId="342EA90F" w:rsidR="00FF7B33" w:rsidRPr="00FF7B33" w:rsidRDefault="00986DEA" w:rsidP="00126D77">
      <w:pPr>
        <w:pStyle w:val="Subtitle"/>
      </w:pPr>
      <w:r>
        <w:t>Cleo Zhang</w:t>
      </w:r>
      <w:r w:rsidR="00FF7B33">
        <w:br/>
      </w:r>
      <w:r w:rsidR="00222E51">
        <w:t>yzhang3761</w:t>
      </w:r>
      <w:r w:rsidR="00FF7B33" w:rsidRPr="00FF7B33">
        <w:t>@</w:t>
      </w:r>
      <w:r w:rsidR="00FD25E7">
        <w:t>gatech.edu</w:t>
      </w:r>
    </w:p>
    <w:p w14:paraId="77C7DD8E" w14:textId="22C660AA" w:rsidR="00D5034D" w:rsidRPr="009B7A17" w:rsidRDefault="00BB551B" w:rsidP="00B4491E">
      <w:pPr>
        <w:pStyle w:val="Heading1"/>
      </w:pPr>
      <w:r>
        <w:t>Definition for the terms</w:t>
      </w:r>
    </w:p>
    <w:p w14:paraId="541F03C9" w14:textId="467D3BF1" w:rsidR="00366B2D" w:rsidRDefault="00A1287D" w:rsidP="00CC25B3">
      <w:pPr>
        <w:rPr>
          <w:rFonts w:hint="eastAsia"/>
          <w:lang w:eastAsia="zh-CN"/>
        </w:rPr>
      </w:pPr>
      <w:r w:rsidRPr="00D5771A">
        <w:rPr>
          <w:b/>
          <w:bCs/>
          <w:i/>
          <w:iCs/>
          <w:lang w:val="en-CA"/>
        </w:rPr>
        <w:t xml:space="preserve">False </w:t>
      </w:r>
      <w:r w:rsidR="00231630">
        <w:rPr>
          <w:b/>
          <w:bCs/>
          <w:i/>
          <w:iCs/>
          <w:lang w:val="en-CA"/>
        </w:rPr>
        <w:t>Negative</w:t>
      </w:r>
      <w:r>
        <w:rPr>
          <w:lang w:val="en-CA"/>
        </w:rPr>
        <w:t xml:space="preserve"> </w:t>
      </w:r>
      <w:r w:rsidR="0013081A" w:rsidRPr="0018599C">
        <w:rPr>
          <w:b/>
          <w:bCs/>
          <w:i/>
          <w:iCs/>
        </w:rPr>
        <w:t>–</w:t>
      </w:r>
      <w:r w:rsidR="00AE2984">
        <w:t xml:space="preserve"> </w:t>
      </w:r>
      <w:r w:rsidR="002F0138">
        <w:t>f</w:t>
      </w:r>
      <w:r w:rsidR="002F0138" w:rsidRPr="002F0138">
        <w:t>alse negative means that an entity which is positive but is misclassified as negative.</w:t>
      </w:r>
    </w:p>
    <w:p w14:paraId="306C8158" w14:textId="4C28278F" w:rsidR="0013081A" w:rsidRPr="0018599C" w:rsidRDefault="008A0D65" w:rsidP="00CC25B3">
      <w:pPr>
        <w:rPr>
          <w:b/>
          <w:bCs/>
          <w:i/>
          <w:iCs/>
          <w:lang w:val="en-CA" w:eastAsia="zh-CN"/>
        </w:rPr>
      </w:pPr>
      <w:r w:rsidRPr="0018599C">
        <w:rPr>
          <w:b/>
          <w:bCs/>
          <w:i/>
          <w:iCs/>
        </w:rPr>
        <w:t xml:space="preserve">False </w:t>
      </w:r>
      <w:r w:rsidR="004A0C3E">
        <w:rPr>
          <w:b/>
          <w:bCs/>
          <w:i/>
          <w:iCs/>
        </w:rPr>
        <w:t>P</w:t>
      </w:r>
      <w:r w:rsidRPr="0018599C">
        <w:rPr>
          <w:b/>
          <w:bCs/>
          <w:i/>
          <w:iCs/>
        </w:rPr>
        <w:t xml:space="preserve">ositive – </w:t>
      </w:r>
      <w:r w:rsidR="0091313C">
        <w:t>f</w:t>
      </w:r>
      <w:r w:rsidR="0091313C" w:rsidRPr="00017B36">
        <w:t xml:space="preserve">alse positive means an entity </w:t>
      </w:r>
      <w:r w:rsidR="00225936">
        <w:t>that is negative but</w:t>
      </w:r>
      <w:r w:rsidR="0091313C" w:rsidRPr="00017B36">
        <w:t xml:space="preserve"> misclassified as positive.</w:t>
      </w:r>
    </w:p>
    <w:p w14:paraId="1339D750" w14:textId="312829DC" w:rsidR="008A0D65" w:rsidRPr="00201B64" w:rsidRDefault="006F6968" w:rsidP="00CC25B3">
      <w:pPr>
        <w:rPr>
          <w:b/>
          <w:bCs/>
          <w:i/>
          <w:iCs/>
          <w:lang w:val="en-CA" w:eastAsia="zh-CN"/>
        </w:rPr>
      </w:pPr>
      <w:r w:rsidRPr="0018599C">
        <w:rPr>
          <w:b/>
          <w:bCs/>
          <w:i/>
          <w:iCs/>
        </w:rPr>
        <w:t>Accuracy</w:t>
      </w:r>
      <w:r w:rsidR="008A0D65" w:rsidRPr="0018599C">
        <w:rPr>
          <w:b/>
          <w:bCs/>
          <w:i/>
          <w:iCs/>
        </w:rPr>
        <w:t xml:space="preserve"> – </w:t>
      </w:r>
      <w:r w:rsidR="008665E2">
        <w:t>a</w:t>
      </w:r>
      <w:r w:rsidR="00201B64" w:rsidRPr="00201B64">
        <w:t>ccuracy is the rate obtained from dividing the correct predictions by the total predictions generated from the model.</w:t>
      </w:r>
    </w:p>
    <w:p w14:paraId="03BB35B2" w14:textId="7426CC83" w:rsidR="008A0D65" w:rsidRPr="003B448B" w:rsidRDefault="00337C2C" w:rsidP="00CC25B3">
      <w:pPr>
        <w:rPr>
          <w:b/>
          <w:bCs/>
          <w:lang w:val="en-CA" w:eastAsia="zh-CN"/>
        </w:rPr>
      </w:pPr>
      <w:r w:rsidRPr="0018599C">
        <w:rPr>
          <w:b/>
          <w:bCs/>
          <w:i/>
          <w:iCs/>
        </w:rPr>
        <w:t xml:space="preserve">Bias </w:t>
      </w:r>
      <w:r w:rsidRPr="00A47828">
        <w:rPr>
          <w:b/>
          <w:bCs/>
        </w:rPr>
        <w:t xml:space="preserve">– </w:t>
      </w:r>
      <w:r w:rsidR="002148D4" w:rsidRPr="00B97EA6">
        <w:t xml:space="preserve">bias is the systematic error against certain groups </w:t>
      </w:r>
      <w:proofErr w:type="gramStart"/>
      <w:r w:rsidR="002148D4" w:rsidRPr="00B97EA6">
        <w:t xml:space="preserve">as a result </w:t>
      </w:r>
      <w:r w:rsidR="001C215C" w:rsidRPr="00B97EA6">
        <w:t>of</w:t>
      </w:r>
      <w:proofErr w:type="gramEnd"/>
      <w:r w:rsidR="00F070A4" w:rsidRPr="00B97EA6">
        <w:t xml:space="preserve"> or during</w:t>
      </w:r>
      <w:r w:rsidR="002148D4" w:rsidRPr="00B97EA6">
        <w:t xml:space="preserve"> the </w:t>
      </w:r>
      <w:r w:rsidR="002148D4" w:rsidRPr="00B97EA6">
        <w:rPr>
          <w:lang w:val="en-CA"/>
        </w:rPr>
        <w:t xml:space="preserve">AI/ML </w:t>
      </w:r>
      <w:r w:rsidR="001C215C" w:rsidRPr="00B97EA6">
        <w:rPr>
          <w:lang w:val="en-CA"/>
        </w:rPr>
        <w:t>decision-making</w:t>
      </w:r>
      <w:r w:rsidR="002148D4" w:rsidRPr="00B97EA6">
        <w:rPr>
          <w:lang w:val="en-CA"/>
        </w:rPr>
        <w:t xml:space="preserve"> process</w:t>
      </w:r>
      <w:r w:rsidR="002B5FDC" w:rsidRPr="00B97EA6">
        <w:rPr>
          <w:lang w:val="en-CA"/>
        </w:rPr>
        <w:t>.</w:t>
      </w:r>
      <w:r w:rsidR="001A05F4" w:rsidRPr="00B97EA6">
        <w:rPr>
          <w:lang w:val="en-CA"/>
        </w:rPr>
        <w:t xml:space="preserve"> </w:t>
      </w:r>
      <w:r w:rsidR="00D07FFE" w:rsidRPr="00B97EA6">
        <w:rPr>
          <w:lang w:val="en-CA"/>
        </w:rPr>
        <w:t xml:space="preserve">To apply this definition in relation to </w:t>
      </w:r>
      <w:r w:rsidR="00B3663C" w:rsidRPr="00B97EA6">
        <w:rPr>
          <w:lang w:val="en-CA"/>
        </w:rPr>
        <w:t>the</w:t>
      </w:r>
      <w:r w:rsidR="00D07FFE" w:rsidRPr="00B97EA6">
        <w:rPr>
          <w:lang w:val="en-CA"/>
        </w:rPr>
        <w:t xml:space="preserve"> dataset,</w:t>
      </w:r>
      <w:r w:rsidR="00D07FFE" w:rsidRPr="00B97EA6">
        <w:rPr>
          <w:i/>
          <w:iCs/>
          <w:lang w:val="en-CA"/>
        </w:rPr>
        <w:t xml:space="preserve"> </w:t>
      </w:r>
      <w:r w:rsidR="00CF2419">
        <w:rPr>
          <w:lang w:val="en-CA"/>
        </w:rPr>
        <w:t xml:space="preserve">bias </w:t>
      </w:r>
      <w:r w:rsidR="000A65FB">
        <w:rPr>
          <w:lang w:val="en-CA"/>
        </w:rPr>
        <w:t xml:space="preserve">means the </w:t>
      </w:r>
      <w:r w:rsidR="00075602">
        <w:rPr>
          <w:lang w:val="en-CA"/>
        </w:rPr>
        <w:t xml:space="preserve">COMPAS recidivism classifier </w:t>
      </w:r>
      <w:r w:rsidR="002B35DF">
        <w:rPr>
          <w:lang w:val="en-CA"/>
        </w:rPr>
        <w:t xml:space="preserve">treats </w:t>
      </w:r>
      <w:r w:rsidR="009B7379">
        <w:rPr>
          <w:lang w:val="en-CA"/>
        </w:rPr>
        <w:t>different</w:t>
      </w:r>
      <w:r w:rsidR="002B35DF">
        <w:rPr>
          <w:lang w:val="en-CA"/>
        </w:rPr>
        <w:t xml:space="preserve"> </w:t>
      </w:r>
      <w:r w:rsidR="002B35DF">
        <w:rPr>
          <w:rFonts w:hint="eastAsia"/>
          <w:lang w:val="en-CA" w:eastAsia="zh-CN"/>
        </w:rPr>
        <w:t>race</w:t>
      </w:r>
      <w:r w:rsidR="009B7379">
        <w:rPr>
          <w:lang w:val="en-CA" w:eastAsia="zh-CN"/>
        </w:rPr>
        <w:t>s differently</w:t>
      </w:r>
      <w:r w:rsidR="00904DEE">
        <w:rPr>
          <w:lang w:val="en-CA" w:eastAsia="zh-CN"/>
        </w:rPr>
        <w:t xml:space="preserve"> and </w:t>
      </w:r>
      <w:r w:rsidR="0006093D">
        <w:rPr>
          <w:lang w:val="en-CA" w:eastAsia="zh-CN"/>
        </w:rPr>
        <w:t>misclassifies</w:t>
      </w:r>
      <w:r w:rsidR="00904DEE">
        <w:rPr>
          <w:lang w:val="en-CA" w:eastAsia="zh-CN"/>
        </w:rPr>
        <w:t xml:space="preserve"> the entities </w:t>
      </w:r>
      <w:r w:rsidR="00D22A2E">
        <w:rPr>
          <w:lang w:val="en-CA" w:eastAsia="zh-CN"/>
        </w:rPr>
        <w:t xml:space="preserve">more frequently </w:t>
      </w:r>
      <w:r w:rsidR="00904DEE">
        <w:rPr>
          <w:lang w:val="en-CA" w:eastAsia="zh-CN"/>
        </w:rPr>
        <w:t>in certain races over other</w:t>
      </w:r>
      <w:r w:rsidR="00A34263">
        <w:rPr>
          <w:lang w:val="en-CA" w:eastAsia="zh-CN"/>
        </w:rPr>
        <w:t>s</w:t>
      </w:r>
      <w:r w:rsidR="00904DEE">
        <w:rPr>
          <w:lang w:val="en-CA" w:eastAsia="zh-CN"/>
        </w:rPr>
        <w:t xml:space="preserve">. </w:t>
      </w:r>
      <w:r w:rsidR="00196E59">
        <w:rPr>
          <w:lang w:val="en-CA" w:eastAsia="zh-CN"/>
        </w:rPr>
        <w:t xml:space="preserve">Specifically, </w:t>
      </w:r>
      <w:r w:rsidR="00CF4629">
        <w:rPr>
          <w:lang w:val="en-CA" w:eastAsia="zh-CN"/>
        </w:rPr>
        <w:t>when the Equal Accuracy option is selected, African Americans have a much higher False Positive rate than other races</w:t>
      </w:r>
      <w:r w:rsidR="00196E59">
        <w:rPr>
          <w:lang w:val="en-CA" w:eastAsia="zh-CN"/>
        </w:rPr>
        <w:t>.</w:t>
      </w:r>
    </w:p>
    <w:p w14:paraId="2A77B9F7" w14:textId="6E53FFF3" w:rsidR="00337C2C" w:rsidRPr="005C1D47" w:rsidRDefault="0085594F" w:rsidP="00CC25B3">
      <w:pPr>
        <w:rPr>
          <w:rFonts w:hint="eastAsia"/>
          <w:b/>
          <w:bCs/>
          <w:i/>
          <w:iCs/>
          <w:lang w:val="en-CA"/>
        </w:rPr>
      </w:pPr>
      <w:r w:rsidRPr="0018599C">
        <w:rPr>
          <w:b/>
          <w:bCs/>
          <w:i/>
          <w:iCs/>
        </w:rPr>
        <w:t xml:space="preserve">Fairness </w:t>
      </w:r>
      <w:r w:rsidR="00EC4661" w:rsidRPr="00B97EA6">
        <w:rPr>
          <w:i/>
          <w:iCs/>
        </w:rPr>
        <w:t xml:space="preserve">– </w:t>
      </w:r>
      <w:r w:rsidR="00F070A4" w:rsidRPr="00B97EA6">
        <w:t xml:space="preserve">fairness is the </w:t>
      </w:r>
      <w:r w:rsidR="00400084">
        <w:t xml:space="preserve">ability to avoid discrimination </w:t>
      </w:r>
      <w:r w:rsidR="005C1D47" w:rsidRPr="00B97EA6">
        <w:t xml:space="preserve">during the </w:t>
      </w:r>
      <w:r w:rsidR="005C1D47" w:rsidRPr="00B97EA6">
        <w:rPr>
          <w:lang w:val="en-CA"/>
        </w:rPr>
        <w:t>AI/ML decision-making process.</w:t>
      </w:r>
      <w:r w:rsidR="009967D3">
        <w:rPr>
          <w:lang w:val="en-CA"/>
        </w:rPr>
        <w:t xml:space="preserve"> </w:t>
      </w:r>
      <w:r w:rsidR="009967D3" w:rsidRPr="00B97EA6">
        <w:rPr>
          <w:lang w:val="en-CA"/>
        </w:rPr>
        <w:t>To apply this definition in relation to the dataset,</w:t>
      </w:r>
      <w:r w:rsidR="009967D3" w:rsidRPr="00B97EA6">
        <w:rPr>
          <w:i/>
          <w:iCs/>
          <w:lang w:val="en-CA"/>
        </w:rPr>
        <w:t xml:space="preserve"> </w:t>
      </w:r>
      <w:r w:rsidR="009967D3">
        <w:rPr>
          <w:lang w:val="en-CA"/>
        </w:rPr>
        <w:t>fairness</w:t>
      </w:r>
      <w:r w:rsidR="009967D3">
        <w:rPr>
          <w:lang w:val="en-CA"/>
        </w:rPr>
        <w:t xml:space="preserve"> means the COMPAS recidivism classifier treats different </w:t>
      </w:r>
      <w:r w:rsidR="009967D3">
        <w:rPr>
          <w:rFonts w:hint="eastAsia"/>
          <w:lang w:val="en-CA" w:eastAsia="zh-CN"/>
        </w:rPr>
        <w:t>race</w:t>
      </w:r>
      <w:r w:rsidR="009967D3">
        <w:rPr>
          <w:lang w:val="en-CA" w:eastAsia="zh-CN"/>
        </w:rPr>
        <w:t xml:space="preserve">s </w:t>
      </w:r>
      <w:r w:rsidR="00B2598E">
        <w:rPr>
          <w:lang w:val="en-CA" w:eastAsia="zh-CN"/>
        </w:rPr>
        <w:t>equally</w:t>
      </w:r>
      <w:r w:rsidR="005B0A35">
        <w:rPr>
          <w:lang w:val="en-CA" w:eastAsia="zh-CN"/>
        </w:rPr>
        <w:t>,</w:t>
      </w:r>
      <w:r w:rsidR="00B2598E">
        <w:rPr>
          <w:lang w:val="en-CA" w:eastAsia="zh-CN"/>
        </w:rPr>
        <w:t xml:space="preserve"> </w:t>
      </w:r>
      <w:r w:rsidR="009967D3">
        <w:rPr>
          <w:lang w:val="en-CA" w:eastAsia="zh-CN"/>
        </w:rPr>
        <w:t xml:space="preserve">and </w:t>
      </w:r>
      <w:r w:rsidR="00335B8D">
        <w:rPr>
          <w:lang w:val="en-CA" w:eastAsia="zh-CN"/>
        </w:rPr>
        <w:t>the misclassification rate is the same across different races.</w:t>
      </w:r>
      <w:r w:rsidR="00EB655F">
        <w:rPr>
          <w:lang w:val="en-CA" w:eastAsia="zh-CN"/>
        </w:rPr>
        <w:t xml:space="preserve"> </w:t>
      </w:r>
      <w:r w:rsidR="001F65C9" w:rsidRPr="001F65C9">
        <w:rPr>
          <w:lang w:val="en-CA" w:eastAsia="zh-CN"/>
        </w:rPr>
        <w:t xml:space="preserve">Assuming that the false positive rates of </w:t>
      </w:r>
      <w:proofErr w:type="gramStart"/>
      <w:r w:rsidR="001F65C9" w:rsidRPr="001F65C9">
        <w:rPr>
          <w:lang w:val="en-CA" w:eastAsia="zh-CN"/>
        </w:rPr>
        <w:t>African-American</w:t>
      </w:r>
      <w:proofErr w:type="gramEnd"/>
      <w:r w:rsidR="001F65C9" w:rsidRPr="001F65C9">
        <w:rPr>
          <w:lang w:val="en-CA" w:eastAsia="zh-CN"/>
        </w:rPr>
        <w:t>, Caucasian, Hispanic, Other, Asian and Native American are all the same, we can say that the COMPAS recidivism classifier is fair to those races through the lens of the false positive rate.</w:t>
      </w:r>
    </w:p>
    <w:p w14:paraId="71E0A5CB" w14:textId="1ACC5C20" w:rsidR="00EC4661" w:rsidRPr="00814167" w:rsidRDefault="00D964FD" w:rsidP="00CC25B3">
      <w:pPr>
        <w:rPr>
          <w:lang w:val="en-CA"/>
        </w:rPr>
      </w:pPr>
      <w:r w:rsidRPr="00814167">
        <w:rPr>
          <w:lang w:val="en-CA"/>
        </w:rPr>
        <w:t xml:space="preserve">The differences between bias and fairness </w:t>
      </w:r>
      <w:r w:rsidR="009D5B7C" w:rsidRPr="00814167">
        <w:rPr>
          <w:lang w:val="en-CA"/>
        </w:rPr>
        <w:t>in</w:t>
      </w:r>
      <w:r w:rsidRPr="00814167">
        <w:rPr>
          <w:lang w:val="en-CA"/>
        </w:rPr>
        <w:t xml:space="preserve"> the AI/ML context can be summarized below:</w:t>
      </w:r>
    </w:p>
    <w:p w14:paraId="09BF9DAA" w14:textId="0EC18A83" w:rsidR="00D964FD" w:rsidRPr="00814167" w:rsidRDefault="00FA5A4A" w:rsidP="00256AB4">
      <w:pPr>
        <w:pStyle w:val="ListParagraph"/>
        <w:numPr>
          <w:ilvl w:val="0"/>
          <w:numId w:val="55"/>
        </w:numPr>
        <w:rPr>
          <w:lang w:val="en-CA"/>
        </w:rPr>
      </w:pPr>
      <w:r w:rsidRPr="00814167">
        <w:rPr>
          <w:lang w:val="en-CA"/>
        </w:rPr>
        <w:t>B</w:t>
      </w:r>
      <w:r w:rsidR="001D5004" w:rsidRPr="00814167">
        <w:rPr>
          <w:lang w:val="en-CA"/>
        </w:rPr>
        <w:t xml:space="preserve">ias refers to the accuracy of the algorithm's predictions, while </w:t>
      </w:r>
      <w:r w:rsidR="003606D7" w:rsidRPr="00814167">
        <w:rPr>
          <w:lang w:val="en-CA"/>
        </w:rPr>
        <w:t>F</w:t>
      </w:r>
      <w:r w:rsidR="001D5004" w:rsidRPr="00814167">
        <w:rPr>
          <w:lang w:val="en-CA"/>
        </w:rPr>
        <w:t>airness refers to the algorithm's ability to treat all groups equitably</w:t>
      </w:r>
      <w:r w:rsidR="00C0156C" w:rsidRPr="00814167">
        <w:rPr>
          <w:lang w:val="en-CA"/>
        </w:rPr>
        <w:t>.</w:t>
      </w:r>
    </w:p>
    <w:p w14:paraId="0F42D005" w14:textId="31EB727F" w:rsidR="00C0156C" w:rsidRPr="00814167" w:rsidRDefault="00093FA3" w:rsidP="00256AB4">
      <w:pPr>
        <w:pStyle w:val="ListParagraph"/>
        <w:numPr>
          <w:ilvl w:val="0"/>
          <w:numId w:val="55"/>
        </w:numPr>
        <w:rPr>
          <w:lang w:val="en-CA"/>
        </w:rPr>
      </w:pPr>
      <w:r w:rsidRPr="00814167">
        <w:rPr>
          <w:lang w:val="en-CA"/>
        </w:rPr>
        <w:lastRenderedPageBreak/>
        <w:t>Bias is usually from the data used to train the algorithm, while Fairness is usually evaluated by the results generated from the algorithms.</w:t>
      </w:r>
    </w:p>
    <w:p w14:paraId="67D77AB5" w14:textId="45C048D6" w:rsidR="004C0ACA" w:rsidRPr="00814167" w:rsidRDefault="00953607" w:rsidP="00C0156C">
      <w:pPr>
        <w:pStyle w:val="ListParagraph"/>
        <w:numPr>
          <w:ilvl w:val="0"/>
          <w:numId w:val="55"/>
        </w:numPr>
        <w:rPr>
          <w:lang w:val="en-CA"/>
        </w:rPr>
      </w:pPr>
      <w:r w:rsidRPr="00814167">
        <w:rPr>
          <w:lang w:val="en-CA"/>
        </w:rPr>
        <w:t>An algorithm can be unbiased and unfair in the meantime</w:t>
      </w:r>
      <w:r w:rsidR="000B07CF" w:rsidRPr="00814167">
        <w:rPr>
          <w:lang w:val="en-CA"/>
        </w:rPr>
        <w:t xml:space="preserve"> or biased and fair at the same time.</w:t>
      </w:r>
    </w:p>
    <w:p w14:paraId="7269C6F7" w14:textId="26DC221F" w:rsidR="00FB6E06" w:rsidRDefault="00DA2566" w:rsidP="00FB6E06">
      <w:pPr>
        <w:pStyle w:val="Heading1"/>
      </w:pPr>
      <w:r>
        <w:t>Discussion on the three rates</w:t>
      </w:r>
    </w:p>
    <w:p w14:paraId="7C9A8490" w14:textId="7288E233" w:rsidR="00FB6E06" w:rsidRPr="008C4B2A" w:rsidRDefault="00C11BED" w:rsidP="00C11BED">
      <w:pPr>
        <w:rPr>
          <w:rFonts w:hint="eastAsia"/>
          <w:lang w:val="en-CA" w:eastAsia="zh-CN"/>
        </w:rPr>
      </w:pPr>
      <w:r w:rsidRPr="00D5771A">
        <w:rPr>
          <w:b/>
          <w:bCs/>
          <w:i/>
          <w:iCs/>
          <w:lang w:val="en-CA"/>
        </w:rPr>
        <w:t xml:space="preserve">False </w:t>
      </w:r>
      <w:r w:rsidR="00C90C73">
        <w:rPr>
          <w:b/>
          <w:bCs/>
          <w:i/>
          <w:iCs/>
          <w:lang w:val="en-CA"/>
        </w:rPr>
        <w:t>P</w:t>
      </w:r>
      <w:r w:rsidR="005A0FD0" w:rsidRPr="00D5771A">
        <w:rPr>
          <w:b/>
          <w:bCs/>
          <w:i/>
          <w:iCs/>
          <w:lang w:val="en-CA"/>
        </w:rPr>
        <w:t>ositive</w:t>
      </w:r>
      <w:r w:rsidR="007D4914">
        <w:rPr>
          <w:lang w:val="en-CA"/>
        </w:rPr>
        <w:t xml:space="preserve"> </w:t>
      </w:r>
      <w:r w:rsidR="00CE7B3F" w:rsidRPr="00C11BED">
        <w:rPr>
          <w:lang w:val="en-CA"/>
        </w:rPr>
        <w:t>should be most highly considered when wanting to mitigate bias</w:t>
      </w:r>
      <w:r w:rsidR="0038577C">
        <w:rPr>
          <w:lang w:val="en-CA"/>
        </w:rPr>
        <w:t>.</w:t>
      </w:r>
      <w:r w:rsidR="00C90C73">
        <w:rPr>
          <w:lang w:val="en-CA"/>
        </w:rPr>
        <w:t xml:space="preserve"> As defined in the previous section, </w:t>
      </w:r>
      <w:r w:rsidR="00B923BD">
        <w:rPr>
          <w:b/>
          <w:bCs/>
          <w:i/>
          <w:iCs/>
        </w:rPr>
        <w:t>F</w:t>
      </w:r>
      <w:r w:rsidR="00283E95" w:rsidRPr="00283E95">
        <w:rPr>
          <w:b/>
          <w:bCs/>
          <w:i/>
          <w:iCs/>
        </w:rPr>
        <w:t xml:space="preserve">alse </w:t>
      </w:r>
      <w:r w:rsidR="00B923BD">
        <w:rPr>
          <w:b/>
          <w:bCs/>
          <w:i/>
          <w:iCs/>
        </w:rPr>
        <w:t>P</w:t>
      </w:r>
      <w:r w:rsidR="00283E95" w:rsidRPr="00283E95">
        <w:rPr>
          <w:b/>
          <w:bCs/>
          <w:i/>
          <w:iCs/>
        </w:rPr>
        <w:t>ositive</w:t>
      </w:r>
      <w:r w:rsidR="00283E95" w:rsidRPr="00D36781">
        <w:t xml:space="preserve"> </w:t>
      </w:r>
      <w:r w:rsidR="00DC271A">
        <w:t xml:space="preserve">refers to </w:t>
      </w:r>
      <w:r w:rsidR="009562AB">
        <w:t>an entity being negative but</w:t>
      </w:r>
      <w:r w:rsidR="00283E95" w:rsidRPr="00D36781">
        <w:t xml:space="preserve"> misclassified as positive</w:t>
      </w:r>
      <w:r w:rsidR="00E37AE1" w:rsidRPr="00E37AE1">
        <w:t xml:space="preserve"> </w:t>
      </w:r>
      <w:r w:rsidR="00E37AE1">
        <w:t>by the model</w:t>
      </w:r>
      <w:r w:rsidR="00283E95" w:rsidRPr="00D36781">
        <w:t>.</w:t>
      </w:r>
      <w:r w:rsidR="0070092B">
        <w:t xml:space="preserve"> </w:t>
      </w:r>
      <w:r w:rsidR="008C4B2A" w:rsidRPr="008C4B2A">
        <w:t xml:space="preserve">When a model makes the same number of predictions, a higher false positive rate means that more individuals who do not satisfy the conditions are marked as positive by the model. For the given dataset, the false positive rate for African American is much higher than other races, which means that African Americans are more likely to be predicted to be </w:t>
      </w:r>
      <w:r w:rsidR="00413E7D">
        <w:t>recidivists</w:t>
      </w:r>
      <w:r w:rsidR="008C4B2A" w:rsidRPr="008C4B2A">
        <w:t xml:space="preserve"> within 2 years by the model. The bias against the African Americans exists, and we want to mitigate such bias in the model.</w:t>
      </w:r>
      <w:r w:rsidR="00B170BB">
        <w:t xml:space="preserve"> </w:t>
      </w:r>
      <w:r w:rsidR="00B170BB" w:rsidRPr="00B170BB">
        <w:t>That is, we want fewer African Americans to be misclassified as recidivists, i.e., a lower False Positive Rate.</w:t>
      </w:r>
    </w:p>
    <w:p w14:paraId="33440862" w14:textId="2134364C" w:rsidR="001A1B16" w:rsidRPr="00094824" w:rsidRDefault="00DE0C12" w:rsidP="00DE0C12">
      <w:pPr>
        <w:rPr>
          <w:rFonts w:hint="eastAsia"/>
          <w:lang w:val="en-CA" w:eastAsia="zh-CN"/>
        </w:rPr>
      </w:pPr>
      <w:r w:rsidRPr="00F85559">
        <w:rPr>
          <w:b/>
          <w:bCs/>
          <w:i/>
          <w:iCs/>
          <w:lang w:val="en-CA"/>
        </w:rPr>
        <w:t xml:space="preserve">False </w:t>
      </w:r>
      <w:r w:rsidR="00C90C73">
        <w:rPr>
          <w:b/>
          <w:bCs/>
          <w:i/>
          <w:iCs/>
          <w:lang w:val="en-CA"/>
        </w:rPr>
        <w:t>P</w:t>
      </w:r>
      <w:r w:rsidRPr="00F85559">
        <w:rPr>
          <w:b/>
          <w:bCs/>
          <w:i/>
          <w:iCs/>
          <w:lang w:val="en-CA"/>
        </w:rPr>
        <w:t>ositive</w:t>
      </w:r>
      <w:r w:rsidRPr="00DE0C12">
        <w:rPr>
          <w:lang w:val="en-CA"/>
        </w:rPr>
        <w:t xml:space="preserve"> </w:t>
      </w:r>
      <w:r w:rsidR="001A1B16" w:rsidRPr="00DE0C12">
        <w:rPr>
          <w:lang w:val="en-CA"/>
        </w:rPr>
        <w:t>should be most highly considered to ensure fairness</w:t>
      </w:r>
      <w:r w:rsidR="00EC6EE7">
        <w:rPr>
          <w:lang w:val="en-CA"/>
        </w:rPr>
        <w:t>.</w:t>
      </w:r>
      <w:r w:rsidR="001A1B16" w:rsidRPr="00DE0C12">
        <w:rPr>
          <w:lang w:val="en-CA"/>
        </w:rPr>
        <w:t xml:space="preserve"> </w:t>
      </w:r>
      <w:r w:rsidR="00AC7485">
        <w:rPr>
          <w:lang w:val="en-CA"/>
        </w:rPr>
        <w:t xml:space="preserve">According to the previous section, </w:t>
      </w:r>
      <w:r w:rsidR="00AC7485">
        <w:rPr>
          <w:i/>
          <w:iCs/>
          <w:lang w:val="en-CA"/>
        </w:rPr>
        <w:t>F</w:t>
      </w:r>
      <w:proofErr w:type="spellStart"/>
      <w:r w:rsidR="00AC7485" w:rsidRPr="00B97EA6">
        <w:t>airness</w:t>
      </w:r>
      <w:proofErr w:type="spellEnd"/>
      <w:r w:rsidR="00AC7485" w:rsidRPr="00B97EA6">
        <w:t xml:space="preserve"> </w:t>
      </w:r>
      <w:r w:rsidR="00AC7485">
        <w:t>stands for the model’s</w:t>
      </w:r>
      <w:r w:rsidR="00AC7485" w:rsidRPr="00B97EA6">
        <w:t xml:space="preserve"> </w:t>
      </w:r>
      <w:r w:rsidR="00AC7485">
        <w:t xml:space="preserve">ability to avoid discrimination </w:t>
      </w:r>
      <w:r w:rsidR="00AC7485" w:rsidRPr="00B97EA6">
        <w:t xml:space="preserve">during the </w:t>
      </w:r>
      <w:r w:rsidR="00AC7485" w:rsidRPr="00B97EA6">
        <w:rPr>
          <w:lang w:val="en-CA"/>
        </w:rPr>
        <w:t>AI/ML decision-making process.</w:t>
      </w:r>
      <w:r w:rsidR="00AC7485">
        <w:rPr>
          <w:lang w:val="en-CA"/>
        </w:rPr>
        <w:t xml:space="preserve"> </w:t>
      </w:r>
      <w:r w:rsidR="006C587B" w:rsidRPr="006C587B">
        <w:t>Ideally, the prediction results of the model should balance the False Positive rate and the False Negative rate, so that the False Positive/False Negative rates of different races are the same to ensure fairness.</w:t>
      </w:r>
      <w:r w:rsidR="006C587B">
        <w:t xml:space="preserve"> </w:t>
      </w:r>
      <w:r w:rsidR="006C587B" w:rsidRPr="006C587B">
        <w:t>However, this ideal situation is difficult to achieve</w:t>
      </w:r>
      <w:r w:rsidR="00D63513">
        <w:t xml:space="preserve"> in reality</w:t>
      </w:r>
      <w:r w:rsidR="006C587B" w:rsidRPr="006C587B">
        <w:t xml:space="preserve">, and the focus of fairness assurance should be on mitigating the </w:t>
      </w:r>
      <w:proofErr w:type="gramStart"/>
      <w:r w:rsidR="006C587B" w:rsidRPr="006C587B">
        <w:t>African-American</w:t>
      </w:r>
      <w:proofErr w:type="gramEnd"/>
      <w:r w:rsidR="006C587B" w:rsidRPr="006C587B">
        <w:t xml:space="preserve"> bias for the current dataset data characteristics.</w:t>
      </w:r>
      <w:r w:rsidR="006C587B">
        <w:t xml:space="preserve"> </w:t>
      </w:r>
      <w:r w:rsidR="006C587B" w:rsidRPr="006C587B">
        <w:t>Therefore</w:t>
      </w:r>
      <w:r w:rsidR="00094824">
        <w:rPr>
          <w:rFonts w:hint="eastAsia"/>
          <w:lang w:eastAsia="zh-CN"/>
        </w:rPr>
        <w:t>, False Positive should still be prioritized for the current dat</w:t>
      </w:r>
      <w:r w:rsidR="00094824">
        <w:rPr>
          <w:lang w:eastAsia="zh-CN"/>
        </w:rPr>
        <w:t>aset</w:t>
      </w:r>
      <w:r w:rsidR="006C587B" w:rsidRPr="006C587B">
        <w:t xml:space="preserve"> to ensure fairness.</w:t>
      </w:r>
    </w:p>
    <w:p w14:paraId="32F39683" w14:textId="3E4A545F" w:rsidR="00823CC6" w:rsidRPr="00CD6F8D" w:rsidRDefault="00CD6F8D" w:rsidP="00CD6F8D">
      <w:pPr>
        <w:rPr>
          <w:lang w:val="en-CA"/>
        </w:rPr>
      </w:pPr>
      <w:r>
        <w:rPr>
          <w:lang w:val="en-CA"/>
        </w:rPr>
        <w:t xml:space="preserve">Yes, </w:t>
      </w:r>
      <w:r w:rsidR="00823CC6" w:rsidRPr="00CD6F8D">
        <w:rPr>
          <w:lang w:val="en-CA"/>
        </w:rPr>
        <w:t xml:space="preserve">the rates </w:t>
      </w:r>
      <w:r w:rsidR="00B93BE5">
        <w:rPr>
          <w:lang w:val="en-CA"/>
        </w:rPr>
        <w:t>I</w:t>
      </w:r>
      <w:r w:rsidR="00823CC6" w:rsidRPr="00CD6F8D">
        <w:rPr>
          <w:lang w:val="en-CA"/>
        </w:rPr>
        <w:t xml:space="preserve"> selected for bias </w:t>
      </w:r>
      <w:r w:rsidR="00CC265B">
        <w:rPr>
          <w:lang w:val="en-CA"/>
        </w:rPr>
        <w:t xml:space="preserve">mitigation </w:t>
      </w:r>
      <w:r w:rsidR="00823CC6" w:rsidRPr="00CD6F8D">
        <w:rPr>
          <w:lang w:val="en-CA"/>
        </w:rPr>
        <w:t xml:space="preserve">and fairness </w:t>
      </w:r>
      <w:r w:rsidR="00CC265B">
        <w:rPr>
          <w:lang w:val="en-CA"/>
        </w:rPr>
        <w:t xml:space="preserve">ensuring </w:t>
      </w:r>
      <w:r w:rsidR="00B93BE5">
        <w:rPr>
          <w:lang w:val="en-CA"/>
        </w:rPr>
        <w:t xml:space="preserve">are </w:t>
      </w:r>
      <w:r w:rsidR="00823CC6" w:rsidRPr="00CD6F8D">
        <w:rPr>
          <w:lang w:val="en-CA"/>
        </w:rPr>
        <w:t xml:space="preserve">the </w:t>
      </w:r>
      <w:r w:rsidR="00823CC6" w:rsidRPr="00495FC4">
        <w:rPr>
          <w:b/>
          <w:bCs/>
          <w:lang w:val="en-CA"/>
        </w:rPr>
        <w:t>same</w:t>
      </w:r>
      <w:r w:rsidR="005A5869">
        <w:rPr>
          <w:b/>
          <w:bCs/>
          <w:lang w:val="en-CA"/>
        </w:rPr>
        <w:t xml:space="preserve"> – False Positive</w:t>
      </w:r>
      <w:r w:rsidR="00B93BE5">
        <w:rPr>
          <w:lang w:val="en-CA"/>
        </w:rPr>
        <w:t>.</w:t>
      </w:r>
      <w:r w:rsidR="00823CC6" w:rsidRPr="00CD6F8D">
        <w:rPr>
          <w:lang w:val="en-CA"/>
        </w:rPr>
        <w:t xml:space="preserve"> </w:t>
      </w:r>
      <w:r w:rsidR="00FB63EE">
        <w:rPr>
          <w:lang w:val="en-CA"/>
        </w:rPr>
        <w:t>As mentioned above,</w:t>
      </w:r>
      <w:r w:rsidR="00BA2652">
        <w:rPr>
          <w:lang w:val="en-CA"/>
        </w:rPr>
        <w:t xml:space="preserve"> </w:t>
      </w:r>
      <w:r w:rsidR="00BA2652">
        <w:t>to generate relatively fair predictions, we should first mitigate the bias in the model</w:t>
      </w:r>
      <w:r w:rsidR="00234525">
        <w:t>. Even though in an ideal case, all three metrics – False Positives, False Negatives and Accuracy – should be considered,</w:t>
      </w:r>
      <w:r w:rsidR="00D63513">
        <w:t xml:space="preserve"> </w:t>
      </w:r>
      <w:r w:rsidR="00D63513">
        <w:rPr>
          <w:rFonts w:hint="eastAsia"/>
          <w:lang w:eastAsia="zh-CN"/>
        </w:rPr>
        <w:t>f</w:t>
      </w:r>
      <w:r w:rsidR="00D63513" w:rsidRPr="00D63513">
        <w:t>or the current data characteristics, False Positive is the one that should be given the most attention, because there is a greater variation in False Positive values across different races than in False Negatives that needs to be mitigated.</w:t>
      </w:r>
    </w:p>
    <w:p w14:paraId="5D20C745" w14:textId="5BA1D8F9" w:rsidR="00417F0E" w:rsidRDefault="005E7B9B" w:rsidP="00417F0E">
      <w:pPr>
        <w:pStyle w:val="Heading1"/>
      </w:pPr>
      <w:r>
        <w:lastRenderedPageBreak/>
        <w:t>Threshold</w:t>
      </w:r>
      <w:r w:rsidR="000E41BF">
        <w:t xml:space="preserve"> value change and its impact</w:t>
      </w:r>
    </w:p>
    <w:p w14:paraId="5B45919F" w14:textId="707B0357" w:rsidR="007668F1" w:rsidRDefault="007668F1" w:rsidP="007668F1">
      <w:pPr>
        <w:spacing w:line="240" w:lineRule="auto"/>
        <w:jc w:val="center"/>
      </w:pPr>
      <w:r>
        <w:rPr>
          <w:noProof/>
          <w14:ligatures w14:val="none"/>
          <w14:numForm w14:val="default"/>
          <w14:numSpacing w14:val="default"/>
        </w:rPr>
        <w:drawing>
          <wp:inline distT="0" distB="0" distL="0" distR="0" wp14:anchorId="5EABA627" wp14:editId="39ECDAF1">
            <wp:extent cx="4241075" cy="196471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4018" cy="1984603"/>
                    </a:xfrm>
                    <a:prstGeom prst="rect">
                      <a:avLst/>
                    </a:prstGeom>
                  </pic:spPr>
                </pic:pic>
              </a:graphicData>
            </a:graphic>
          </wp:inline>
        </w:drawing>
      </w:r>
    </w:p>
    <w:p w14:paraId="70A3E999" w14:textId="77777777" w:rsidR="007668F1" w:rsidRPr="007322D3" w:rsidRDefault="0035175E" w:rsidP="00D164CE">
      <w:pPr>
        <w:pStyle w:val="FigureCaption"/>
        <w:numPr>
          <w:ilvl w:val="0"/>
          <w:numId w:val="48"/>
        </w:numPr>
        <w:ind w:firstLine="0"/>
      </w:pPr>
      <w:r w:rsidRPr="003F5235">
        <w:t>Change the threshold values to help mitigate bias based on the False Positives</w:t>
      </w:r>
      <w:r w:rsidR="007668F1">
        <w:rPr>
          <w:rFonts w:hint="eastAsia"/>
          <w:lang w:eastAsia="zh-CN"/>
        </w:rPr>
        <w:t>.</w:t>
      </w:r>
      <w:r w:rsidR="003F5235">
        <w:rPr>
          <w:lang w:eastAsia="zh-CN"/>
        </w:rPr>
        <w:t xml:space="preserve"> </w:t>
      </w:r>
    </w:p>
    <w:p w14:paraId="15DE10FB" w14:textId="77777777" w:rsidR="006B7F24" w:rsidRDefault="00A00A64" w:rsidP="00D164CE">
      <w:pPr>
        <w:pStyle w:val="NormalWeb"/>
        <w:rPr>
          <w:rFonts w:ascii="Palatino Linotype" w:hAnsi="Palatino Linotype"/>
          <w:sz w:val="22"/>
          <w:szCs w:val="22"/>
          <w:lang w:val="en-CA"/>
        </w:rPr>
      </w:pPr>
      <w:r>
        <w:rPr>
          <w:rFonts w:ascii="Palatino Linotype" w:hAnsi="Palatino Linotype"/>
          <w:sz w:val="22"/>
          <w:szCs w:val="22"/>
          <w:lang w:val="en-CA"/>
        </w:rPr>
        <w:t xml:space="preserve">Since </w:t>
      </w:r>
      <w:r w:rsidR="006C29E6">
        <w:rPr>
          <w:rFonts w:ascii="Palatino Linotype" w:hAnsi="Palatino Linotype"/>
          <w:sz w:val="22"/>
          <w:szCs w:val="22"/>
          <w:lang w:val="en-CA"/>
        </w:rPr>
        <w:t xml:space="preserve">the </w:t>
      </w:r>
      <w:r w:rsidR="00CA7766">
        <w:rPr>
          <w:rFonts w:ascii="Palatino Linotype" w:hAnsi="Palatino Linotype"/>
          <w:sz w:val="22"/>
          <w:szCs w:val="22"/>
          <w:lang w:val="en-CA"/>
        </w:rPr>
        <w:t>instructions select the False Positive value for Steps 3.3 and 3.4</w:t>
      </w:r>
      <w:r w:rsidR="006C29E6">
        <w:rPr>
          <w:rFonts w:ascii="Palatino Linotype" w:hAnsi="Palatino Linotype"/>
          <w:sz w:val="22"/>
          <w:szCs w:val="22"/>
          <w:lang w:val="en-CA"/>
        </w:rPr>
        <w:t xml:space="preserve">, this section will answer the questions </w:t>
      </w:r>
      <w:r w:rsidR="00CA7766">
        <w:rPr>
          <w:rFonts w:ascii="Palatino Linotype" w:hAnsi="Palatino Linotype"/>
          <w:sz w:val="22"/>
          <w:szCs w:val="22"/>
          <w:lang w:val="en-CA"/>
        </w:rPr>
        <w:t>for</w:t>
      </w:r>
      <w:r w:rsidR="006C29E6">
        <w:rPr>
          <w:rFonts w:ascii="Palatino Linotype" w:hAnsi="Palatino Linotype"/>
          <w:sz w:val="22"/>
          <w:szCs w:val="22"/>
          <w:lang w:val="en-CA"/>
        </w:rPr>
        <w:t xml:space="preserve"> </w:t>
      </w:r>
      <w:r w:rsidR="003B00C4">
        <w:rPr>
          <w:rFonts w:ascii="Palatino Linotype" w:hAnsi="Palatino Linotype"/>
          <w:sz w:val="22"/>
          <w:szCs w:val="22"/>
          <w:lang w:val="en-CA"/>
        </w:rPr>
        <w:t>Steps</w:t>
      </w:r>
      <w:r w:rsidR="006C29E6">
        <w:rPr>
          <w:rFonts w:ascii="Palatino Linotype" w:hAnsi="Palatino Linotype"/>
          <w:sz w:val="22"/>
          <w:szCs w:val="22"/>
          <w:lang w:val="en-CA"/>
        </w:rPr>
        <w:t xml:space="preserve"> 6 and 7</w:t>
      </w:r>
      <w:r w:rsidR="00CA7766">
        <w:rPr>
          <w:rFonts w:ascii="Palatino Linotype" w:hAnsi="Palatino Linotype"/>
          <w:sz w:val="22"/>
          <w:szCs w:val="22"/>
          <w:lang w:val="en-CA"/>
        </w:rPr>
        <w:t xml:space="preserve"> from the </w:t>
      </w:r>
      <w:r w:rsidR="00F87F3D">
        <w:rPr>
          <w:rFonts w:ascii="Palatino Linotype" w:hAnsi="Palatino Linotype"/>
          <w:sz w:val="22"/>
          <w:szCs w:val="22"/>
          <w:lang w:val="en-CA"/>
        </w:rPr>
        <w:t>instructions</w:t>
      </w:r>
      <w:r w:rsidR="006C29E6">
        <w:rPr>
          <w:rFonts w:ascii="Palatino Linotype" w:hAnsi="Palatino Linotype"/>
          <w:sz w:val="22"/>
          <w:szCs w:val="22"/>
          <w:lang w:val="en-CA"/>
        </w:rPr>
        <w:t>.</w:t>
      </w:r>
      <w:r w:rsidR="007E6B2F">
        <w:rPr>
          <w:rFonts w:ascii="Palatino Linotype" w:hAnsi="Palatino Linotype"/>
          <w:sz w:val="22"/>
          <w:szCs w:val="22"/>
          <w:lang w:val="en-CA"/>
        </w:rPr>
        <w:t xml:space="preserve"> </w:t>
      </w:r>
    </w:p>
    <w:p w14:paraId="754B58D3" w14:textId="1B1784A4" w:rsidR="00A00A64" w:rsidRPr="00E73693" w:rsidRDefault="006B7F24" w:rsidP="00D164CE">
      <w:pPr>
        <w:pStyle w:val="NormalWeb"/>
        <w:rPr>
          <w:rFonts w:ascii="Palatino Linotype" w:hAnsi="Palatino Linotype" w:hint="eastAsia"/>
          <w:sz w:val="22"/>
          <w:szCs w:val="22"/>
        </w:rPr>
      </w:pPr>
      <w:r w:rsidRPr="006B7F24">
        <w:rPr>
          <w:rFonts w:ascii="Palatino Linotype" w:hAnsi="Palatino Linotype"/>
          <w:sz w:val="22"/>
          <w:szCs w:val="22"/>
          <w:lang w:val="en-CA"/>
        </w:rPr>
        <w:t xml:space="preserve">As shown in </w:t>
      </w:r>
      <w:r w:rsidRPr="006B7F24">
        <w:rPr>
          <w:rFonts w:ascii="Palatino Linotype" w:hAnsi="Palatino Linotype"/>
          <w:i/>
          <w:iCs/>
          <w:sz w:val="22"/>
          <w:szCs w:val="22"/>
          <w:lang w:val="en-CA"/>
        </w:rPr>
        <w:t>Figure 1</w:t>
      </w:r>
      <w:r w:rsidRPr="006B7F24">
        <w:rPr>
          <w:rFonts w:ascii="Palatino Linotype" w:hAnsi="Palatino Linotype"/>
          <w:sz w:val="22"/>
          <w:szCs w:val="22"/>
          <w:lang w:val="en-CA"/>
        </w:rPr>
        <w:t xml:space="preserve">, the thresholds are changed to </w:t>
      </w:r>
      <w:r w:rsidR="00370640" w:rsidRPr="006B7F24">
        <w:rPr>
          <w:rFonts w:ascii="Palatino Linotype" w:hAnsi="Palatino Linotype"/>
          <w:sz w:val="22"/>
          <w:szCs w:val="22"/>
          <w:lang w:val="en-CA"/>
        </w:rPr>
        <w:t>mitigate</w:t>
      </w:r>
      <w:r w:rsidRPr="006B7F24">
        <w:rPr>
          <w:rFonts w:ascii="Palatino Linotype" w:hAnsi="Palatino Linotype"/>
          <w:sz w:val="22"/>
          <w:szCs w:val="22"/>
          <w:lang w:val="en-CA"/>
        </w:rPr>
        <w:t xml:space="preserve"> the difference in False Positive values among each </w:t>
      </w:r>
      <w:r w:rsidR="00502BC3">
        <w:rPr>
          <w:rFonts w:ascii="Palatino Linotype" w:hAnsi="Palatino Linotype"/>
          <w:sz w:val="22"/>
          <w:szCs w:val="22"/>
          <w:lang w:val="en-CA"/>
        </w:rPr>
        <w:t>race</w:t>
      </w:r>
      <w:r w:rsidRPr="006B7F24">
        <w:rPr>
          <w:rFonts w:ascii="Palatino Linotype" w:hAnsi="Palatino Linotype"/>
          <w:sz w:val="22"/>
          <w:szCs w:val="22"/>
          <w:lang w:val="en-CA"/>
        </w:rPr>
        <w:t xml:space="preserve"> to make them about the same.</w:t>
      </w:r>
      <w:r w:rsidR="00502BC3">
        <w:rPr>
          <w:rFonts w:ascii="Palatino Linotype" w:hAnsi="Palatino Linotype"/>
          <w:sz w:val="22"/>
          <w:szCs w:val="22"/>
          <w:lang w:val="en-CA"/>
        </w:rPr>
        <w:t xml:space="preserve"> </w:t>
      </w:r>
      <w:r w:rsidR="00D17023" w:rsidRPr="00D17023">
        <w:rPr>
          <w:rFonts w:ascii="Palatino Linotype" w:hAnsi="Palatino Linotype"/>
          <w:sz w:val="22"/>
          <w:szCs w:val="22"/>
        </w:rPr>
        <w:t xml:space="preserve">However, after the threshold change, most of Race's False Negatives values remained the same or increased, especially for </w:t>
      </w:r>
      <w:proofErr w:type="gramStart"/>
      <w:r w:rsidR="00D17023" w:rsidRPr="00D17023">
        <w:rPr>
          <w:rFonts w:ascii="Palatino Linotype" w:hAnsi="Palatino Linotype"/>
          <w:sz w:val="22"/>
          <w:szCs w:val="22"/>
        </w:rPr>
        <w:t>African-American</w:t>
      </w:r>
      <w:proofErr w:type="gramEnd"/>
      <w:r w:rsidR="00D17023" w:rsidRPr="00D17023">
        <w:rPr>
          <w:rFonts w:ascii="Palatino Linotype" w:hAnsi="Palatino Linotype"/>
          <w:sz w:val="22"/>
          <w:szCs w:val="22"/>
        </w:rPr>
        <w:t xml:space="preserve"> (16.3% to 28.1%) and Caucasian (23.9% to 24.1%), while Accuracy values decreased overall - African-American from 65.1% to 60.8%, </w:t>
      </w:r>
      <w:r w:rsidR="00DC626A" w:rsidRPr="00D17023">
        <w:rPr>
          <w:rFonts w:ascii="Palatino Linotype" w:hAnsi="Palatino Linotype"/>
          <w:sz w:val="22"/>
          <w:szCs w:val="22"/>
        </w:rPr>
        <w:t>Hispanic</w:t>
      </w:r>
      <w:r w:rsidR="00D17023" w:rsidRPr="00D17023">
        <w:rPr>
          <w:rFonts w:ascii="Palatino Linotype" w:hAnsi="Palatino Linotype"/>
          <w:sz w:val="22"/>
          <w:szCs w:val="22"/>
        </w:rPr>
        <w:t xml:space="preserve"> from 68.2% to 67.8%, and other from 68.2% to 66.5%. </w:t>
      </w:r>
      <w:r w:rsidR="00D9186A" w:rsidRPr="00D9186A">
        <w:rPr>
          <w:rFonts w:ascii="Palatino Linotype" w:hAnsi="Palatino Linotype"/>
          <w:sz w:val="22"/>
          <w:szCs w:val="22"/>
        </w:rPr>
        <w:t>This means that the change in the threshold has a negative impact on those races.</w:t>
      </w:r>
      <w:r w:rsidR="00D9186A" w:rsidRPr="00D9186A">
        <w:rPr>
          <w:rFonts w:ascii="Palatino Linotype" w:hAnsi="Palatino Linotype" w:hint="eastAsia"/>
          <w:sz w:val="22"/>
          <w:szCs w:val="22"/>
        </w:rPr>
        <w:t xml:space="preserve"> </w:t>
      </w:r>
      <w:r w:rsidR="00D17023" w:rsidRPr="00D17023">
        <w:rPr>
          <w:rFonts w:ascii="Palatino Linotype" w:hAnsi="Palatino Linotype" w:hint="eastAsia"/>
          <w:sz w:val="22"/>
          <w:szCs w:val="22"/>
          <w:lang w:eastAsia="zh-CN"/>
        </w:rPr>
        <w:t>A</w:t>
      </w:r>
      <w:r w:rsidR="00D17023" w:rsidRPr="00D17023">
        <w:rPr>
          <w:rFonts w:ascii="Palatino Linotype" w:hAnsi="Palatino Linotype"/>
          <w:sz w:val="22"/>
          <w:szCs w:val="22"/>
        </w:rPr>
        <w:t xml:space="preserve">lthough Caucasian </w:t>
      </w:r>
      <w:r w:rsidR="00DC626A" w:rsidRPr="00D17023">
        <w:rPr>
          <w:rFonts w:ascii="Palatino Linotype" w:hAnsi="Palatino Linotype"/>
          <w:sz w:val="22"/>
          <w:szCs w:val="22"/>
        </w:rPr>
        <w:t>Accuracy</w:t>
      </w:r>
      <w:r w:rsidR="00D17023" w:rsidRPr="00D17023">
        <w:rPr>
          <w:rFonts w:ascii="Palatino Linotype" w:hAnsi="Palatino Linotype"/>
          <w:sz w:val="22"/>
          <w:szCs w:val="22"/>
        </w:rPr>
        <w:t xml:space="preserve"> increased by 0.1%, the change was not significant. Because the sample size for Native American is too small (only 34 in count), the changes in both False Negatives and Accuracy are excluded from this discussion.</w:t>
      </w:r>
    </w:p>
    <w:p w14:paraId="4222DD02" w14:textId="66AEA76A" w:rsidR="00D308CA" w:rsidRDefault="00610543" w:rsidP="00D308CA">
      <w:pPr>
        <w:pStyle w:val="Heading1"/>
      </w:pPr>
      <w:bookmarkStart w:id="0" w:name="OLE_LINK1"/>
      <w:r>
        <w:t xml:space="preserve">Why </w:t>
      </w:r>
      <w:r w:rsidR="00453286">
        <w:t xml:space="preserve">mitigating bias and ensuring fairness at the same time </w:t>
      </w:r>
      <w:r w:rsidR="008C3715">
        <w:t xml:space="preserve">is a </w:t>
      </w:r>
      <w:r w:rsidR="0017231D">
        <w:t>difficult task</w:t>
      </w:r>
    </w:p>
    <w:bookmarkEnd w:id="0"/>
    <w:p w14:paraId="76B7F458" w14:textId="2F55368F" w:rsidR="00314FD6" w:rsidRDefault="00E50860" w:rsidP="004E1B8E">
      <w:pPr>
        <w:pStyle w:val="NormalWeb"/>
        <w:rPr>
          <w:rFonts w:ascii="Palatino Linotype" w:hAnsi="Palatino Linotype" w:hint="eastAsia"/>
          <w:sz w:val="22"/>
          <w:szCs w:val="22"/>
          <w:lang w:val="en-CA" w:eastAsia="zh-CN"/>
        </w:rPr>
      </w:pPr>
      <w:r>
        <w:rPr>
          <w:rFonts w:ascii="Palatino Linotype" w:hAnsi="Palatino Linotype"/>
          <w:sz w:val="22"/>
          <w:szCs w:val="22"/>
          <w:lang w:val="en-CA"/>
        </w:rPr>
        <w:t>M</w:t>
      </w:r>
      <w:r w:rsidR="00410EDC" w:rsidRPr="00410EDC">
        <w:rPr>
          <w:rFonts w:ascii="Palatino Linotype" w:hAnsi="Palatino Linotype"/>
          <w:sz w:val="22"/>
          <w:szCs w:val="22"/>
          <w:lang w:val="en-CA"/>
        </w:rPr>
        <w:t>itigating bias and ensuring fairness at the same time is a difficult task</w:t>
      </w:r>
      <w:r w:rsidR="00502BC3">
        <w:rPr>
          <w:rFonts w:ascii="Palatino Linotype" w:hAnsi="Palatino Linotype"/>
          <w:sz w:val="22"/>
          <w:szCs w:val="22"/>
          <w:lang w:val="en-CA"/>
        </w:rPr>
        <w:t>.</w:t>
      </w:r>
      <w:r w:rsidR="00410EDC" w:rsidRPr="00410EDC">
        <w:rPr>
          <w:rFonts w:ascii="Palatino Linotype" w:hAnsi="Palatino Linotype"/>
          <w:sz w:val="22"/>
          <w:szCs w:val="22"/>
          <w:lang w:val="en-CA"/>
        </w:rPr>
        <w:t xml:space="preserve"> </w:t>
      </w:r>
      <w:r w:rsidR="00097214">
        <w:rPr>
          <w:rFonts w:ascii="Palatino Linotype" w:hAnsi="Palatino Linotype"/>
          <w:sz w:val="22"/>
          <w:szCs w:val="22"/>
          <w:lang w:val="en-CA"/>
        </w:rPr>
        <w:t xml:space="preserve">As discussed above, to ensure fairness, </w:t>
      </w:r>
      <w:r>
        <w:rPr>
          <w:rFonts w:ascii="Palatino Linotype" w:hAnsi="Palatino Linotype"/>
          <w:sz w:val="22"/>
          <w:szCs w:val="22"/>
          <w:lang w:val="en-CA"/>
        </w:rPr>
        <w:t>ideally,</w:t>
      </w:r>
      <w:r w:rsidR="00097214">
        <w:rPr>
          <w:rFonts w:ascii="Palatino Linotype" w:hAnsi="Palatino Linotype"/>
          <w:sz w:val="22"/>
          <w:szCs w:val="22"/>
          <w:lang w:val="en-CA"/>
        </w:rPr>
        <w:t xml:space="preserve"> we want to make False Positive, False Negative and Accuracy about the same. </w:t>
      </w:r>
      <w:r w:rsidR="00B463C9">
        <w:rPr>
          <w:rFonts w:ascii="Palatino Linotype" w:hAnsi="Palatino Linotype"/>
          <w:sz w:val="22"/>
          <w:szCs w:val="22"/>
          <w:lang w:val="en-CA"/>
        </w:rPr>
        <w:t xml:space="preserve">However, </w:t>
      </w:r>
      <w:r w:rsidR="002027F7" w:rsidRPr="002027F7">
        <w:rPr>
          <w:rFonts w:ascii="Palatino Linotype" w:hAnsi="Palatino Linotype"/>
          <w:sz w:val="22"/>
          <w:szCs w:val="22"/>
          <w:lang w:val="en-CA"/>
        </w:rPr>
        <w:t xml:space="preserve">the reality is that when we mitigate a bias against a particular race, usually it will inevitably bring negative </w:t>
      </w:r>
      <w:r w:rsidR="009229EB">
        <w:rPr>
          <w:rFonts w:ascii="Palatino Linotype" w:hAnsi="Palatino Linotype" w:hint="eastAsia"/>
          <w:sz w:val="22"/>
          <w:szCs w:val="22"/>
          <w:lang w:val="en-CA" w:eastAsia="zh-CN"/>
        </w:rPr>
        <w:t>impacts</w:t>
      </w:r>
      <w:r w:rsidR="002027F7" w:rsidRPr="002027F7">
        <w:rPr>
          <w:rFonts w:ascii="Palatino Linotype" w:hAnsi="Palatino Linotype"/>
          <w:sz w:val="22"/>
          <w:szCs w:val="22"/>
          <w:lang w:val="en-CA"/>
        </w:rPr>
        <w:t xml:space="preserve"> </w:t>
      </w:r>
      <w:r w:rsidR="009229EB">
        <w:rPr>
          <w:rFonts w:ascii="Palatino Linotype" w:hAnsi="Palatino Linotype" w:hint="eastAsia"/>
          <w:sz w:val="22"/>
          <w:szCs w:val="22"/>
          <w:lang w:val="en-CA" w:eastAsia="zh-CN"/>
        </w:rPr>
        <w:t>on</w:t>
      </w:r>
      <w:r w:rsidR="002027F7" w:rsidRPr="002027F7">
        <w:rPr>
          <w:rFonts w:ascii="Palatino Linotype" w:hAnsi="Palatino Linotype"/>
          <w:sz w:val="22"/>
          <w:szCs w:val="22"/>
          <w:lang w:val="en-CA"/>
        </w:rPr>
        <w:t xml:space="preserve"> other races.</w:t>
      </w:r>
      <w:r w:rsidR="0034039C">
        <w:rPr>
          <w:rFonts w:ascii="Palatino Linotype" w:hAnsi="Palatino Linotype"/>
          <w:sz w:val="22"/>
          <w:szCs w:val="22"/>
          <w:lang w:val="en-CA"/>
        </w:rPr>
        <w:t xml:space="preserve"> </w:t>
      </w:r>
      <w:r w:rsidR="002E5617" w:rsidRPr="002E5617">
        <w:rPr>
          <w:rFonts w:ascii="Palatino Linotype" w:hAnsi="Palatino Linotype"/>
          <w:sz w:val="22"/>
          <w:szCs w:val="22"/>
          <w:lang w:val="en-CA" w:eastAsia="zh-CN"/>
        </w:rPr>
        <w:t>The discussion in the previous section is an example that can support this view.</w:t>
      </w:r>
    </w:p>
    <w:p w14:paraId="2E57C83B" w14:textId="45BAFFF1" w:rsidR="00C75713" w:rsidRPr="00974AE0" w:rsidRDefault="00DE29F9" w:rsidP="00C56F0C">
      <w:pPr>
        <w:pStyle w:val="Heading1"/>
      </w:pPr>
      <w:r>
        <w:lastRenderedPageBreak/>
        <w:t>Different dataset</w:t>
      </w:r>
    </w:p>
    <w:p w14:paraId="10C93628" w14:textId="136AB09A" w:rsidR="00560FD8" w:rsidRPr="00C56F0C" w:rsidRDefault="00560FD8" w:rsidP="00C56F0C">
      <w:pPr>
        <w:pStyle w:val="NormalWeb"/>
        <w:rPr>
          <w:rFonts w:ascii="Palatino Linotype" w:hAnsi="Palatino Linotype"/>
          <w:sz w:val="22"/>
          <w:szCs w:val="22"/>
          <w:lang w:val="en-CA"/>
        </w:rPr>
      </w:pPr>
      <w:r w:rsidRPr="00560FD8">
        <w:rPr>
          <w:rFonts w:ascii="Palatino Linotype" w:hAnsi="Palatino Linotype"/>
          <w:sz w:val="22"/>
          <w:szCs w:val="22"/>
          <w:lang w:val="en-CA"/>
        </w:rPr>
        <w:t>if a different dataset was selected</w:t>
      </w:r>
      <w:r w:rsidR="00FB7997">
        <w:rPr>
          <w:rFonts w:ascii="Palatino Linotype" w:hAnsi="Palatino Linotype"/>
          <w:sz w:val="22"/>
          <w:szCs w:val="22"/>
          <w:lang w:val="en-CA"/>
        </w:rPr>
        <w:t xml:space="preserve">, my general </w:t>
      </w:r>
      <w:r w:rsidR="00FB7997" w:rsidRPr="00560FD8">
        <w:rPr>
          <w:rFonts w:ascii="Palatino Linotype" w:hAnsi="Palatino Linotype"/>
          <w:sz w:val="22"/>
          <w:szCs w:val="22"/>
          <w:lang w:val="en-CA"/>
        </w:rPr>
        <w:t xml:space="preserve">definitions </w:t>
      </w:r>
      <w:r w:rsidR="00FB7997">
        <w:rPr>
          <w:rFonts w:ascii="Palatino Linotype" w:hAnsi="Palatino Linotype"/>
          <w:sz w:val="22"/>
          <w:szCs w:val="22"/>
          <w:lang w:val="en-CA"/>
        </w:rPr>
        <w:t xml:space="preserve">for the given terms are probably similar but their related meanings </w:t>
      </w:r>
      <w:r w:rsidR="003E6693">
        <w:rPr>
          <w:rFonts w:ascii="Palatino Linotype" w:hAnsi="Palatino Linotype"/>
          <w:sz w:val="22"/>
          <w:szCs w:val="22"/>
          <w:lang w:val="en-CA"/>
        </w:rPr>
        <w:t>and my assessment could</w:t>
      </w:r>
      <w:r w:rsidR="00FB7997">
        <w:rPr>
          <w:rFonts w:ascii="Palatino Linotype" w:hAnsi="Palatino Linotype"/>
          <w:sz w:val="22"/>
          <w:szCs w:val="22"/>
          <w:lang w:val="en-CA"/>
        </w:rPr>
        <w:t xml:space="preserve"> be different. </w:t>
      </w:r>
      <w:r w:rsidR="009229EB" w:rsidRPr="009229EB">
        <w:rPr>
          <w:rFonts w:ascii="Palatino Linotype" w:hAnsi="Palatino Linotype"/>
          <w:sz w:val="22"/>
          <w:szCs w:val="22"/>
          <w:lang w:val="en-CA"/>
        </w:rPr>
        <w:t>The above definition relations and assessments with dataset are mainly based on the data characteristics of the dataset. When the dataset changes, the corresponding data characteristics will also change, and the corresponding definition relations and assessments should be different as well.</w:t>
      </w:r>
    </w:p>
    <w:sectPr w:rsidR="00560FD8" w:rsidRPr="00C56F0C"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78E8" w14:textId="77777777" w:rsidR="002F4916" w:rsidRDefault="002F4916" w:rsidP="00126D77">
      <w:r>
        <w:separator/>
      </w:r>
    </w:p>
  </w:endnote>
  <w:endnote w:type="continuationSeparator" w:id="0">
    <w:p w14:paraId="27E646C4" w14:textId="77777777" w:rsidR="002F4916" w:rsidRDefault="002F4916"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modern"/>
    <w:pitch w:val="fixed"/>
    <w:sig w:usb0="E0002AFF" w:usb1="C0007843" w:usb2="00000009" w:usb3="00000000" w:csb0="000001FF"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759BB" w14:textId="77777777" w:rsidR="002F4916" w:rsidRDefault="002F4916" w:rsidP="0060186D">
      <w:pPr>
        <w:spacing w:after="0" w:line="110" w:lineRule="exact"/>
      </w:pPr>
    </w:p>
  </w:footnote>
  <w:footnote w:type="continuationSeparator" w:id="0">
    <w:p w14:paraId="318E3B36" w14:textId="77777777" w:rsidR="002F4916" w:rsidRPr="00BB7AEF" w:rsidRDefault="002F4916" w:rsidP="00BB7AEF">
      <w:pPr>
        <w:spacing w:after="0" w:line="20" w:lineRule="exact"/>
        <w:rPr>
          <w:sz w:val="2"/>
        </w:rPr>
      </w:pPr>
    </w:p>
  </w:footnote>
  <w:footnote w:type="continuationNotice" w:id="1">
    <w:p w14:paraId="7876EB51" w14:textId="77777777" w:rsidR="002F4916" w:rsidRPr="00AE67B5" w:rsidRDefault="002F4916"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751E7"/>
    <w:multiLevelType w:val="multilevel"/>
    <w:tmpl w:val="8DD4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070807"/>
    <w:multiLevelType w:val="multilevel"/>
    <w:tmpl w:val="34E8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077586"/>
    <w:multiLevelType w:val="hybridMultilevel"/>
    <w:tmpl w:val="DB2E14CC"/>
    <w:lvl w:ilvl="0" w:tplc="0F349CD0">
      <w:numFmt w:val="bullet"/>
      <w:lvlText w:val="-"/>
      <w:lvlJc w:val="left"/>
      <w:pPr>
        <w:ind w:left="1080" w:hanging="360"/>
      </w:pPr>
      <w:rPr>
        <w:rFonts w:ascii="Palatino Linotype" w:eastAsia="Times New Roman"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11CC0"/>
    <w:multiLevelType w:val="hybridMultilevel"/>
    <w:tmpl w:val="2BEE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F24865"/>
    <w:multiLevelType w:val="multilevel"/>
    <w:tmpl w:val="3190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E504385"/>
    <w:multiLevelType w:val="hybridMultilevel"/>
    <w:tmpl w:val="68D07D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FBD"/>
    <w:multiLevelType w:val="hybridMultilevel"/>
    <w:tmpl w:val="88D4BAB2"/>
    <w:lvl w:ilvl="0" w:tplc="0F349CD0">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8630844">
    <w:abstractNumId w:val="8"/>
  </w:num>
  <w:num w:numId="2" w16cid:durableId="450635971">
    <w:abstractNumId w:val="36"/>
  </w:num>
  <w:num w:numId="3" w16cid:durableId="966203618">
    <w:abstractNumId w:val="31"/>
  </w:num>
  <w:num w:numId="4" w16cid:durableId="12333939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4473607">
    <w:abstractNumId w:val="41"/>
  </w:num>
  <w:num w:numId="6" w16cid:durableId="1277912175">
    <w:abstractNumId w:val="18"/>
  </w:num>
  <w:num w:numId="7" w16cid:durableId="669067478">
    <w:abstractNumId w:val="38"/>
  </w:num>
  <w:num w:numId="8" w16cid:durableId="1635211815">
    <w:abstractNumId w:val="11"/>
  </w:num>
  <w:num w:numId="9" w16cid:durableId="265160731">
    <w:abstractNumId w:val="39"/>
  </w:num>
  <w:num w:numId="10" w16cid:durableId="1592932877">
    <w:abstractNumId w:val="17"/>
  </w:num>
  <w:num w:numId="11" w16cid:durableId="1970235241">
    <w:abstractNumId w:val="13"/>
  </w:num>
  <w:num w:numId="12" w16cid:durableId="1710763294">
    <w:abstractNumId w:val="32"/>
  </w:num>
  <w:num w:numId="13" w16cid:durableId="1765147539">
    <w:abstractNumId w:val="16"/>
  </w:num>
  <w:num w:numId="14" w16cid:durableId="1485009845">
    <w:abstractNumId w:val="35"/>
  </w:num>
  <w:num w:numId="15" w16cid:durableId="1546138182">
    <w:abstractNumId w:val="43"/>
  </w:num>
  <w:num w:numId="16" w16cid:durableId="1796678383">
    <w:abstractNumId w:val="41"/>
    <w:lvlOverride w:ilvl="0">
      <w:startOverride w:val="1"/>
    </w:lvlOverride>
  </w:num>
  <w:num w:numId="17" w16cid:durableId="876968755">
    <w:abstractNumId w:val="41"/>
    <w:lvlOverride w:ilvl="0">
      <w:startOverride w:val="1"/>
    </w:lvlOverride>
  </w:num>
  <w:num w:numId="18" w16cid:durableId="122162833">
    <w:abstractNumId w:val="41"/>
    <w:lvlOverride w:ilvl="0">
      <w:startOverride w:val="1"/>
    </w:lvlOverride>
  </w:num>
  <w:num w:numId="19" w16cid:durableId="1915123133">
    <w:abstractNumId w:val="41"/>
    <w:lvlOverride w:ilvl="0">
      <w:startOverride w:val="1"/>
    </w:lvlOverride>
  </w:num>
  <w:num w:numId="20" w16cid:durableId="1358695350">
    <w:abstractNumId w:val="41"/>
    <w:lvlOverride w:ilvl="0">
      <w:startOverride w:val="1"/>
    </w:lvlOverride>
  </w:num>
  <w:num w:numId="21" w16cid:durableId="2123069544">
    <w:abstractNumId w:val="41"/>
    <w:lvlOverride w:ilvl="0">
      <w:startOverride w:val="1"/>
    </w:lvlOverride>
  </w:num>
  <w:num w:numId="22" w16cid:durableId="225067875">
    <w:abstractNumId w:val="0"/>
  </w:num>
  <w:num w:numId="23" w16cid:durableId="1906798627">
    <w:abstractNumId w:val="33"/>
  </w:num>
  <w:num w:numId="24" w16cid:durableId="2073190588">
    <w:abstractNumId w:val="33"/>
    <w:lvlOverride w:ilvl="0">
      <w:startOverride w:val="1"/>
    </w:lvlOverride>
  </w:num>
  <w:num w:numId="25" w16cid:durableId="2081561129">
    <w:abstractNumId w:val="42"/>
  </w:num>
  <w:num w:numId="26" w16cid:durableId="433137571">
    <w:abstractNumId w:val="10"/>
  </w:num>
  <w:num w:numId="27" w16cid:durableId="799109324">
    <w:abstractNumId w:val="22"/>
  </w:num>
  <w:num w:numId="28" w16cid:durableId="60914148">
    <w:abstractNumId w:val="23"/>
  </w:num>
  <w:num w:numId="29" w16cid:durableId="1498962700">
    <w:abstractNumId w:val="6"/>
  </w:num>
  <w:num w:numId="30" w16cid:durableId="2010785821">
    <w:abstractNumId w:val="3"/>
  </w:num>
  <w:num w:numId="31" w16cid:durableId="40714702">
    <w:abstractNumId w:val="15"/>
  </w:num>
  <w:num w:numId="32" w16cid:durableId="913852516">
    <w:abstractNumId w:val="19"/>
  </w:num>
  <w:num w:numId="33" w16cid:durableId="2056349969">
    <w:abstractNumId w:val="2"/>
  </w:num>
  <w:num w:numId="34" w16cid:durableId="1201168754">
    <w:abstractNumId w:val="20"/>
  </w:num>
  <w:num w:numId="35" w16cid:durableId="954215572">
    <w:abstractNumId w:val="26"/>
  </w:num>
  <w:num w:numId="36" w16cid:durableId="1746607328">
    <w:abstractNumId w:val="12"/>
  </w:num>
  <w:num w:numId="37" w16cid:durableId="1228757632">
    <w:abstractNumId w:val="34"/>
  </w:num>
  <w:num w:numId="38" w16cid:durableId="1259368317">
    <w:abstractNumId w:val="29"/>
  </w:num>
  <w:num w:numId="39" w16cid:durableId="371543309">
    <w:abstractNumId w:val="28"/>
  </w:num>
  <w:num w:numId="40" w16cid:durableId="1381435790">
    <w:abstractNumId w:val="25"/>
  </w:num>
  <w:num w:numId="41" w16cid:durableId="2014450958">
    <w:abstractNumId w:val="14"/>
  </w:num>
  <w:num w:numId="42" w16cid:durableId="944851539">
    <w:abstractNumId w:val="30"/>
  </w:num>
  <w:num w:numId="43" w16cid:durableId="288439695">
    <w:abstractNumId w:val="44"/>
  </w:num>
  <w:num w:numId="44" w16cid:durableId="530725205">
    <w:abstractNumId w:val="27"/>
  </w:num>
  <w:num w:numId="45" w16cid:durableId="905454183">
    <w:abstractNumId w:val="45"/>
  </w:num>
  <w:num w:numId="46" w16cid:durableId="1754624592">
    <w:abstractNumId w:val="37"/>
  </w:num>
  <w:num w:numId="47" w16cid:durableId="421921974">
    <w:abstractNumId w:val="5"/>
  </w:num>
  <w:num w:numId="48" w16cid:durableId="821775590">
    <w:abstractNumId w:val="27"/>
    <w:lvlOverride w:ilvl="0">
      <w:startOverride w:val="1"/>
    </w:lvlOverride>
  </w:num>
  <w:num w:numId="49" w16cid:durableId="422649876">
    <w:abstractNumId w:val="4"/>
  </w:num>
  <w:num w:numId="50" w16cid:durableId="41367717">
    <w:abstractNumId w:val="1"/>
  </w:num>
  <w:num w:numId="51" w16cid:durableId="1253196089">
    <w:abstractNumId w:val="21"/>
  </w:num>
  <w:num w:numId="52" w16cid:durableId="2138597583">
    <w:abstractNumId w:val="9"/>
  </w:num>
  <w:num w:numId="53" w16cid:durableId="2079597179">
    <w:abstractNumId w:val="40"/>
  </w:num>
  <w:num w:numId="54" w16cid:durableId="905988504">
    <w:abstractNumId w:val="7"/>
  </w:num>
  <w:num w:numId="55" w16cid:durableId="21028699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17B36"/>
    <w:rsid w:val="00020CE7"/>
    <w:rsid w:val="000227CF"/>
    <w:rsid w:val="0002420C"/>
    <w:rsid w:val="00030A1C"/>
    <w:rsid w:val="00030F47"/>
    <w:rsid w:val="00031ACE"/>
    <w:rsid w:val="00031E19"/>
    <w:rsid w:val="000326E2"/>
    <w:rsid w:val="0004097D"/>
    <w:rsid w:val="000435DE"/>
    <w:rsid w:val="00043A15"/>
    <w:rsid w:val="00045282"/>
    <w:rsid w:val="00050200"/>
    <w:rsid w:val="00053515"/>
    <w:rsid w:val="00053A61"/>
    <w:rsid w:val="00055E19"/>
    <w:rsid w:val="000576D8"/>
    <w:rsid w:val="0006093D"/>
    <w:rsid w:val="00060B34"/>
    <w:rsid w:val="00060DEA"/>
    <w:rsid w:val="000613DF"/>
    <w:rsid w:val="00062881"/>
    <w:rsid w:val="00064626"/>
    <w:rsid w:val="00071F4D"/>
    <w:rsid w:val="000733EC"/>
    <w:rsid w:val="000736BA"/>
    <w:rsid w:val="0007537F"/>
    <w:rsid w:val="00075602"/>
    <w:rsid w:val="00077849"/>
    <w:rsid w:val="00082DC0"/>
    <w:rsid w:val="00084043"/>
    <w:rsid w:val="000842AF"/>
    <w:rsid w:val="0008560D"/>
    <w:rsid w:val="00091B87"/>
    <w:rsid w:val="00093FA3"/>
    <w:rsid w:val="00094824"/>
    <w:rsid w:val="00097214"/>
    <w:rsid w:val="000A01AF"/>
    <w:rsid w:val="000A418D"/>
    <w:rsid w:val="000A4411"/>
    <w:rsid w:val="000A65FB"/>
    <w:rsid w:val="000B07CF"/>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2FF3"/>
    <w:rsid w:val="000E41BF"/>
    <w:rsid w:val="000E4B49"/>
    <w:rsid w:val="000F5ACE"/>
    <w:rsid w:val="000F6C8C"/>
    <w:rsid w:val="001026FF"/>
    <w:rsid w:val="0010355E"/>
    <w:rsid w:val="00104469"/>
    <w:rsid w:val="00106BC3"/>
    <w:rsid w:val="0011139F"/>
    <w:rsid w:val="00117ECF"/>
    <w:rsid w:val="001226B8"/>
    <w:rsid w:val="001227A5"/>
    <w:rsid w:val="00124EC2"/>
    <w:rsid w:val="00126D77"/>
    <w:rsid w:val="0013081A"/>
    <w:rsid w:val="00132FF3"/>
    <w:rsid w:val="00135B1D"/>
    <w:rsid w:val="001366F3"/>
    <w:rsid w:val="00140841"/>
    <w:rsid w:val="00141B95"/>
    <w:rsid w:val="001468F9"/>
    <w:rsid w:val="0014733E"/>
    <w:rsid w:val="00150453"/>
    <w:rsid w:val="001508F7"/>
    <w:rsid w:val="00151FB5"/>
    <w:rsid w:val="001536C5"/>
    <w:rsid w:val="00155D9A"/>
    <w:rsid w:val="00156F11"/>
    <w:rsid w:val="001609D3"/>
    <w:rsid w:val="00160B76"/>
    <w:rsid w:val="00161673"/>
    <w:rsid w:val="00163CAA"/>
    <w:rsid w:val="001641AC"/>
    <w:rsid w:val="00164951"/>
    <w:rsid w:val="0016672B"/>
    <w:rsid w:val="00167085"/>
    <w:rsid w:val="0017086D"/>
    <w:rsid w:val="0017206B"/>
    <w:rsid w:val="0017231D"/>
    <w:rsid w:val="00172F24"/>
    <w:rsid w:val="00173B0C"/>
    <w:rsid w:val="00173D74"/>
    <w:rsid w:val="00173F22"/>
    <w:rsid w:val="00175365"/>
    <w:rsid w:val="00176C48"/>
    <w:rsid w:val="00176FCE"/>
    <w:rsid w:val="00182071"/>
    <w:rsid w:val="0018382A"/>
    <w:rsid w:val="00184E25"/>
    <w:rsid w:val="0018599C"/>
    <w:rsid w:val="001879C8"/>
    <w:rsid w:val="00193F58"/>
    <w:rsid w:val="001942D7"/>
    <w:rsid w:val="00194787"/>
    <w:rsid w:val="00196E59"/>
    <w:rsid w:val="001A05F4"/>
    <w:rsid w:val="001A10F2"/>
    <w:rsid w:val="001A1AB8"/>
    <w:rsid w:val="001A1B16"/>
    <w:rsid w:val="001A228E"/>
    <w:rsid w:val="001A4533"/>
    <w:rsid w:val="001A48DF"/>
    <w:rsid w:val="001A657B"/>
    <w:rsid w:val="001B415A"/>
    <w:rsid w:val="001B47DC"/>
    <w:rsid w:val="001B681E"/>
    <w:rsid w:val="001C00F6"/>
    <w:rsid w:val="001C09BE"/>
    <w:rsid w:val="001C215C"/>
    <w:rsid w:val="001C3E0F"/>
    <w:rsid w:val="001C5252"/>
    <w:rsid w:val="001C52FB"/>
    <w:rsid w:val="001C60A6"/>
    <w:rsid w:val="001C6466"/>
    <w:rsid w:val="001C68B5"/>
    <w:rsid w:val="001C737D"/>
    <w:rsid w:val="001C7DFD"/>
    <w:rsid w:val="001C7E2A"/>
    <w:rsid w:val="001D2B7D"/>
    <w:rsid w:val="001D5004"/>
    <w:rsid w:val="001D61BA"/>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3AE"/>
    <w:rsid w:val="001F5AFD"/>
    <w:rsid w:val="001F65C9"/>
    <w:rsid w:val="00200C39"/>
    <w:rsid w:val="00201B64"/>
    <w:rsid w:val="002027F7"/>
    <w:rsid w:val="00203DBD"/>
    <w:rsid w:val="0020510A"/>
    <w:rsid w:val="002052ED"/>
    <w:rsid w:val="00206ACA"/>
    <w:rsid w:val="002109C8"/>
    <w:rsid w:val="002132E3"/>
    <w:rsid w:val="002148D4"/>
    <w:rsid w:val="00220420"/>
    <w:rsid w:val="0022085A"/>
    <w:rsid w:val="00222E51"/>
    <w:rsid w:val="00223D65"/>
    <w:rsid w:val="0022524E"/>
    <w:rsid w:val="00225936"/>
    <w:rsid w:val="00226450"/>
    <w:rsid w:val="0022738A"/>
    <w:rsid w:val="00227B52"/>
    <w:rsid w:val="00231630"/>
    <w:rsid w:val="00234525"/>
    <w:rsid w:val="00236BE1"/>
    <w:rsid w:val="0024142B"/>
    <w:rsid w:val="002418FE"/>
    <w:rsid w:val="00243145"/>
    <w:rsid w:val="00244C89"/>
    <w:rsid w:val="00244DA3"/>
    <w:rsid w:val="00251DA6"/>
    <w:rsid w:val="002540F0"/>
    <w:rsid w:val="00256AB4"/>
    <w:rsid w:val="00257B56"/>
    <w:rsid w:val="00260A81"/>
    <w:rsid w:val="0026126F"/>
    <w:rsid w:val="00266C96"/>
    <w:rsid w:val="00270834"/>
    <w:rsid w:val="0027188D"/>
    <w:rsid w:val="00271FF2"/>
    <w:rsid w:val="00272991"/>
    <w:rsid w:val="0027385B"/>
    <w:rsid w:val="00280650"/>
    <w:rsid w:val="00281FCB"/>
    <w:rsid w:val="002839B1"/>
    <w:rsid w:val="00283E95"/>
    <w:rsid w:val="0028491E"/>
    <w:rsid w:val="00287386"/>
    <w:rsid w:val="00290E84"/>
    <w:rsid w:val="00293BC0"/>
    <w:rsid w:val="002948EC"/>
    <w:rsid w:val="0029645B"/>
    <w:rsid w:val="002A09D4"/>
    <w:rsid w:val="002A346E"/>
    <w:rsid w:val="002B1C35"/>
    <w:rsid w:val="002B1D5A"/>
    <w:rsid w:val="002B2730"/>
    <w:rsid w:val="002B35DF"/>
    <w:rsid w:val="002B5FDC"/>
    <w:rsid w:val="002B6271"/>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E5617"/>
    <w:rsid w:val="002F0138"/>
    <w:rsid w:val="002F4298"/>
    <w:rsid w:val="002F4366"/>
    <w:rsid w:val="002F4916"/>
    <w:rsid w:val="002F5798"/>
    <w:rsid w:val="002F5D9D"/>
    <w:rsid w:val="002F7302"/>
    <w:rsid w:val="002F7BA8"/>
    <w:rsid w:val="00301E06"/>
    <w:rsid w:val="00302B13"/>
    <w:rsid w:val="003031BB"/>
    <w:rsid w:val="00303B10"/>
    <w:rsid w:val="00303D72"/>
    <w:rsid w:val="003044BB"/>
    <w:rsid w:val="00305AB7"/>
    <w:rsid w:val="003061EB"/>
    <w:rsid w:val="00310C54"/>
    <w:rsid w:val="0031149D"/>
    <w:rsid w:val="003125D2"/>
    <w:rsid w:val="00312B37"/>
    <w:rsid w:val="00314FD6"/>
    <w:rsid w:val="0031675A"/>
    <w:rsid w:val="00317D72"/>
    <w:rsid w:val="003208FB"/>
    <w:rsid w:val="00320984"/>
    <w:rsid w:val="003259C7"/>
    <w:rsid w:val="00326A4F"/>
    <w:rsid w:val="00327186"/>
    <w:rsid w:val="00332735"/>
    <w:rsid w:val="00335B8D"/>
    <w:rsid w:val="00337C2C"/>
    <w:rsid w:val="0034039C"/>
    <w:rsid w:val="00340B08"/>
    <w:rsid w:val="0035175E"/>
    <w:rsid w:val="00351C5A"/>
    <w:rsid w:val="00353B50"/>
    <w:rsid w:val="003559EB"/>
    <w:rsid w:val="00356F39"/>
    <w:rsid w:val="0035784A"/>
    <w:rsid w:val="003606D7"/>
    <w:rsid w:val="00360939"/>
    <w:rsid w:val="00361865"/>
    <w:rsid w:val="00361A3E"/>
    <w:rsid w:val="00361F91"/>
    <w:rsid w:val="00366883"/>
    <w:rsid w:val="00366B06"/>
    <w:rsid w:val="00366B2D"/>
    <w:rsid w:val="00370640"/>
    <w:rsid w:val="00370DCB"/>
    <w:rsid w:val="00370F79"/>
    <w:rsid w:val="00373528"/>
    <w:rsid w:val="00373663"/>
    <w:rsid w:val="0037558A"/>
    <w:rsid w:val="00375FF8"/>
    <w:rsid w:val="00376BF0"/>
    <w:rsid w:val="003825F5"/>
    <w:rsid w:val="00383338"/>
    <w:rsid w:val="0038577C"/>
    <w:rsid w:val="00385D86"/>
    <w:rsid w:val="00387740"/>
    <w:rsid w:val="00390FA2"/>
    <w:rsid w:val="00394516"/>
    <w:rsid w:val="00394E3E"/>
    <w:rsid w:val="003961A6"/>
    <w:rsid w:val="003A46EA"/>
    <w:rsid w:val="003A4970"/>
    <w:rsid w:val="003A62EB"/>
    <w:rsid w:val="003A7D06"/>
    <w:rsid w:val="003B00C4"/>
    <w:rsid w:val="003B0B8B"/>
    <w:rsid w:val="003B33E8"/>
    <w:rsid w:val="003B448B"/>
    <w:rsid w:val="003B4A52"/>
    <w:rsid w:val="003B5280"/>
    <w:rsid w:val="003B7F2C"/>
    <w:rsid w:val="003C10BB"/>
    <w:rsid w:val="003C2E77"/>
    <w:rsid w:val="003C3139"/>
    <w:rsid w:val="003C529A"/>
    <w:rsid w:val="003D0ED4"/>
    <w:rsid w:val="003D15BA"/>
    <w:rsid w:val="003D6955"/>
    <w:rsid w:val="003E098F"/>
    <w:rsid w:val="003E21C6"/>
    <w:rsid w:val="003E6693"/>
    <w:rsid w:val="003E687F"/>
    <w:rsid w:val="003E7050"/>
    <w:rsid w:val="003F106D"/>
    <w:rsid w:val="003F5235"/>
    <w:rsid w:val="003F7B8C"/>
    <w:rsid w:val="00400084"/>
    <w:rsid w:val="004027C6"/>
    <w:rsid w:val="00405BFD"/>
    <w:rsid w:val="00407341"/>
    <w:rsid w:val="004075D5"/>
    <w:rsid w:val="004078D4"/>
    <w:rsid w:val="00410EDC"/>
    <w:rsid w:val="0041312E"/>
    <w:rsid w:val="004132B8"/>
    <w:rsid w:val="0041391B"/>
    <w:rsid w:val="00413E7D"/>
    <w:rsid w:val="004156C8"/>
    <w:rsid w:val="00415B3C"/>
    <w:rsid w:val="00417F0E"/>
    <w:rsid w:val="00422A19"/>
    <w:rsid w:val="00422BCE"/>
    <w:rsid w:val="004248B1"/>
    <w:rsid w:val="00425FB1"/>
    <w:rsid w:val="00426676"/>
    <w:rsid w:val="0043014A"/>
    <w:rsid w:val="0043030F"/>
    <w:rsid w:val="0043107E"/>
    <w:rsid w:val="004312E4"/>
    <w:rsid w:val="004338DA"/>
    <w:rsid w:val="0044278E"/>
    <w:rsid w:val="00443D14"/>
    <w:rsid w:val="00450874"/>
    <w:rsid w:val="004508B1"/>
    <w:rsid w:val="00451B4A"/>
    <w:rsid w:val="00453286"/>
    <w:rsid w:val="0045390F"/>
    <w:rsid w:val="0045755B"/>
    <w:rsid w:val="00460451"/>
    <w:rsid w:val="00463D6D"/>
    <w:rsid w:val="00464893"/>
    <w:rsid w:val="004676C6"/>
    <w:rsid w:val="00470D9A"/>
    <w:rsid w:val="0047173B"/>
    <w:rsid w:val="00472536"/>
    <w:rsid w:val="004757F8"/>
    <w:rsid w:val="004771C4"/>
    <w:rsid w:val="00482464"/>
    <w:rsid w:val="004828E3"/>
    <w:rsid w:val="004838FC"/>
    <w:rsid w:val="00491C67"/>
    <w:rsid w:val="00492688"/>
    <w:rsid w:val="004939A8"/>
    <w:rsid w:val="00493F27"/>
    <w:rsid w:val="004948E5"/>
    <w:rsid w:val="00495608"/>
    <w:rsid w:val="00495FC4"/>
    <w:rsid w:val="004971C4"/>
    <w:rsid w:val="004A0C3E"/>
    <w:rsid w:val="004A11B2"/>
    <w:rsid w:val="004A25C9"/>
    <w:rsid w:val="004A3E87"/>
    <w:rsid w:val="004A49BA"/>
    <w:rsid w:val="004A639B"/>
    <w:rsid w:val="004B0181"/>
    <w:rsid w:val="004B1B29"/>
    <w:rsid w:val="004B2D19"/>
    <w:rsid w:val="004B5C4F"/>
    <w:rsid w:val="004B75CF"/>
    <w:rsid w:val="004C0ACA"/>
    <w:rsid w:val="004C6D00"/>
    <w:rsid w:val="004C7019"/>
    <w:rsid w:val="004E1B8E"/>
    <w:rsid w:val="004E725D"/>
    <w:rsid w:val="004F0C8B"/>
    <w:rsid w:val="004F2849"/>
    <w:rsid w:val="004F59AE"/>
    <w:rsid w:val="004F6A63"/>
    <w:rsid w:val="0050283F"/>
    <w:rsid w:val="00502BC3"/>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0FD8"/>
    <w:rsid w:val="00564E59"/>
    <w:rsid w:val="005704B7"/>
    <w:rsid w:val="005707C8"/>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0FD0"/>
    <w:rsid w:val="005A5869"/>
    <w:rsid w:val="005A67C5"/>
    <w:rsid w:val="005A757A"/>
    <w:rsid w:val="005B0A35"/>
    <w:rsid w:val="005B0A9F"/>
    <w:rsid w:val="005B1557"/>
    <w:rsid w:val="005B7109"/>
    <w:rsid w:val="005C15AC"/>
    <w:rsid w:val="005C1989"/>
    <w:rsid w:val="005C1D47"/>
    <w:rsid w:val="005C20EF"/>
    <w:rsid w:val="005C277F"/>
    <w:rsid w:val="005C35A0"/>
    <w:rsid w:val="005C44D9"/>
    <w:rsid w:val="005C5B9C"/>
    <w:rsid w:val="005C7195"/>
    <w:rsid w:val="005C7986"/>
    <w:rsid w:val="005D2A31"/>
    <w:rsid w:val="005D618E"/>
    <w:rsid w:val="005E093E"/>
    <w:rsid w:val="005E41E0"/>
    <w:rsid w:val="005E68F8"/>
    <w:rsid w:val="005E7273"/>
    <w:rsid w:val="005E7B9B"/>
    <w:rsid w:val="005F44C5"/>
    <w:rsid w:val="005F4DE0"/>
    <w:rsid w:val="005F592D"/>
    <w:rsid w:val="0060098C"/>
    <w:rsid w:val="0060186D"/>
    <w:rsid w:val="00601AF3"/>
    <w:rsid w:val="0060332B"/>
    <w:rsid w:val="006038FC"/>
    <w:rsid w:val="0060451B"/>
    <w:rsid w:val="00604BAA"/>
    <w:rsid w:val="00604EDC"/>
    <w:rsid w:val="0060759C"/>
    <w:rsid w:val="006078B1"/>
    <w:rsid w:val="00610543"/>
    <w:rsid w:val="00610FD9"/>
    <w:rsid w:val="00611EDA"/>
    <w:rsid w:val="00613F6B"/>
    <w:rsid w:val="00614EC9"/>
    <w:rsid w:val="006208CF"/>
    <w:rsid w:val="0062248D"/>
    <w:rsid w:val="006239DF"/>
    <w:rsid w:val="00623AF2"/>
    <w:rsid w:val="00623CC4"/>
    <w:rsid w:val="00623E2F"/>
    <w:rsid w:val="0062657D"/>
    <w:rsid w:val="00627A0B"/>
    <w:rsid w:val="00631C61"/>
    <w:rsid w:val="00633795"/>
    <w:rsid w:val="00633FF5"/>
    <w:rsid w:val="00635310"/>
    <w:rsid w:val="006358C0"/>
    <w:rsid w:val="006403FC"/>
    <w:rsid w:val="00641ADD"/>
    <w:rsid w:val="00645E4C"/>
    <w:rsid w:val="00647F1D"/>
    <w:rsid w:val="0065221C"/>
    <w:rsid w:val="00652FE8"/>
    <w:rsid w:val="006542D6"/>
    <w:rsid w:val="00655D98"/>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34BD"/>
    <w:rsid w:val="006A10BA"/>
    <w:rsid w:val="006A17C2"/>
    <w:rsid w:val="006A3962"/>
    <w:rsid w:val="006A46B2"/>
    <w:rsid w:val="006A4963"/>
    <w:rsid w:val="006A5CC2"/>
    <w:rsid w:val="006B469E"/>
    <w:rsid w:val="006B7398"/>
    <w:rsid w:val="006B7C9D"/>
    <w:rsid w:val="006B7CA6"/>
    <w:rsid w:val="006B7F24"/>
    <w:rsid w:val="006C0765"/>
    <w:rsid w:val="006C0A3A"/>
    <w:rsid w:val="006C1D08"/>
    <w:rsid w:val="006C1FEE"/>
    <w:rsid w:val="006C29E6"/>
    <w:rsid w:val="006C500F"/>
    <w:rsid w:val="006C587B"/>
    <w:rsid w:val="006D2120"/>
    <w:rsid w:val="006D3558"/>
    <w:rsid w:val="006D6EA5"/>
    <w:rsid w:val="006D7E6A"/>
    <w:rsid w:val="006E2CDA"/>
    <w:rsid w:val="006E6FF9"/>
    <w:rsid w:val="006E742D"/>
    <w:rsid w:val="006F425F"/>
    <w:rsid w:val="006F6968"/>
    <w:rsid w:val="006F6F00"/>
    <w:rsid w:val="007008BF"/>
    <w:rsid w:val="0070092B"/>
    <w:rsid w:val="00703884"/>
    <w:rsid w:val="0070506F"/>
    <w:rsid w:val="0070617C"/>
    <w:rsid w:val="0070698D"/>
    <w:rsid w:val="007070F0"/>
    <w:rsid w:val="007154B3"/>
    <w:rsid w:val="00716A64"/>
    <w:rsid w:val="0071719B"/>
    <w:rsid w:val="007173A1"/>
    <w:rsid w:val="00722529"/>
    <w:rsid w:val="00723076"/>
    <w:rsid w:val="00723246"/>
    <w:rsid w:val="00723B25"/>
    <w:rsid w:val="00724411"/>
    <w:rsid w:val="00725BD3"/>
    <w:rsid w:val="007274AB"/>
    <w:rsid w:val="00727D87"/>
    <w:rsid w:val="00731D5D"/>
    <w:rsid w:val="007322D3"/>
    <w:rsid w:val="007338C9"/>
    <w:rsid w:val="00733951"/>
    <w:rsid w:val="0073446D"/>
    <w:rsid w:val="007361B1"/>
    <w:rsid w:val="00737934"/>
    <w:rsid w:val="007457C2"/>
    <w:rsid w:val="007462DF"/>
    <w:rsid w:val="0074738A"/>
    <w:rsid w:val="00753C68"/>
    <w:rsid w:val="00755175"/>
    <w:rsid w:val="007562D5"/>
    <w:rsid w:val="00757391"/>
    <w:rsid w:val="00762612"/>
    <w:rsid w:val="00762B76"/>
    <w:rsid w:val="00763478"/>
    <w:rsid w:val="007640DD"/>
    <w:rsid w:val="00764914"/>
    <w:rsid w:val="00764E0F"/>
    <w:rsid w:val="007659F5"/>
    <w:rsid w:val="007668F1"/>
    <w:rsid w:val="00766C59"/>
    <w:rsid w:val="007672CC"/>
    <w:rsid w:val="00771B1E"/>
    <w:rsid w:val="0077229B"/>
    <w:rsid w:val="00773A55"/>
    <w:rsid w:val="007776CD"/>
    <w:rsid w:val="0078111A"/>
    <w:rsid w:val="0078378B"/>
    <w:rsid w:val="00783A6E"/>
    <w:rsid w:val="00784B78"/>
    <w:rsid w:val="00786AA8"/>
    <w:rsid w:val="007878D4"/>
    <w:rsid w:val="0079218C"/>
    <w:rsid w:val="007A092D"/>
    <w:rsid w:val="007A3CCE"/>
    <w:rsid w:val="007A4B7C"/>
    <w:rsid w:val="007A4FD2"/>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4914"/>
    <w:rsid w:val="007D5DB3"/>
    <w:rsid w:val="007D6D53"/>
    <w:rsid w:val="007E03C9"/>
    <w:rsid w:val="007E6B2F"/>
    <w:rsid w:val="007F4A49"/>
    <w:rsid w:val="007F6D17"/>
    <w:rsid w:val="007F6F9E"/>
    <w:rsid w:val="00805D71"/>
    <w:rsid w:val="0080655F"/>
    <w:rsid w:val="008065ED"/>
    <w:rsid w:val="008079BE"/>
    <w:rsid w:val="00813FA9"/>
    <w:rsid w:val="00814167"/>
    <w:rsid w:val="00814B73"/>
    <w:rsid w:val="008160F6"/>
    <w:rsid w:val="00817430"/>
    <w:rsid w:val="00820355"/>
    <w:rsid w:val="00822CA9"/>
    <w:rsid w:val="00823CC6"/>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594F"/>
    <w:rsid w:val="00856868"/>
    <w:rsid w:val="008568A3"/>
    <w:rsid w:val="00860227"/>
    <w:rsid w:val="00860A57"/>
    <w:rsid w:val="00865103"/>
    <w:rsid w:val="008665E2"/>
    <w:rsid w:val="008673FB"/>
    <w:rsid w:val="008729F9"/>
    <w:rsid w:val="0087607F"/>
    <w:rsid w:val="0088014F"/>
    <w:rsid w:val="00880F0A"/>
    <w:rsid w:val="00881D0B"/>
    <w:rsid w:val="00882604"/>
    <w:rsid w:val="008839E3"/>
    <w:rsid w:val="008864B6"/>
    <w:rsid w:val="008878F4"/>
    <w:rsid w:val="0089007B"/>
    <w:rsid w:val="008965FE"/>
    <w:rsid w:val="008A08BD"/>
    <w:rsid w:val="008A0D65"/>
    <w:rsid w:val="008A2DCF"/>
    <w:rsid w:val="008A7193"/>
    <w:rsid w:val="008A7209"/>
    <w:rsid w:val="008B1116"/>
    <w:rsid w:val="008B117D"/>
    <w:rsid w:val="008B26C9"/>
    <w:rsid w:val="008B54EB"/>
    <w:rsid w:val="008B5F8E"/>
    <w:rsid w:val="008C10D9"/>
    <w:rsid w:val="008C3715"/>
    <w:rsid w:val="008C4B2A"/>
    <w:rsid w:val="008D1211"/>
    <w:rsid w:val="008D1678"/>
    <w:rsid w:val="008D2861"/>
    <w:rsid w:val="008D2D0A"/>
    <w:rsid w:val="008D4A94"/>
    <w:rsid w:val="008D4C91"/>
    <w:rsid w:val="008D516F"/>
    <w:rsid w:val="008D529D"/>
    <w:rsid w:val="008D5F44"/>
    <w:rsid w:val="008D6A3B"/>
    <w:rsid w:val="008E10D4"/>
    <w:rsid w:val="008E3382"/>
    <w:rsid w:val="008E6076"/>
    <w:rsid w:val="008E60B3"/>
    <w:rsid w:val="008E6C35"/>
    <w:rsid w:val="008E72DC"/>
    <w:rsid w:val="008E7428"/>
    <w:rsid w:val="008E764E"/>
    <w:rsid w:val="008F1BB5"/>
    <w:rsid w:val="008F21AF"/>
    <w:rsid w:val="008F39A4"/>
    <w:rsid w:val="008F49F9"/>
    <w:rsid w:val="008F5E34"/>
    <w:rsid w:val="008F5F83"/>
    <w:rsid w:val="00900DF3"/>
    <w:rsid w:val="009023D1"/>
    <w:rsid w:val="00902A50"/>
    <w:rsid w:val="00902FC4"/>
    <w:rsid w:val="00904DEE"/>
    <w:rsid w:val="00905E9C"/>
    <w:rsid w:val="00907467"/>
    <w:rsid w:val="0091313C"/>
    <w:rsid w:val="009229EB"/>
    <w:rsid w:val="009239B2"/>
    <w:rsid w:val="00925331"/>
    <w:rsid w:val="00927C2B"/>
    <w:rsid w:val="00931A88"/>
    <w:rsid w:val="009322EE"/>
    <w:rsid w:val="00941BF5"/>
    <w:rsid w:val="009431E6"/>
    <w:rsid w:val="00947290"/>
    <w:rsid w:val="009476F0"/>
    <w:rsid w:val="0095024D"/>
    <w:rsid w:val="00951C77"/>
    <w:rsid w:val="00953607"/>
    <w:rsid w:val="009540A3"/>
    <w:rsid w:val="009562AB"/>
    <w:rsid w:val="00956BD3"/>
    <w:rsid w:val="00957B31"/>
    <w:rsid w:val="00957FDD"/>
    <w:rsid w:val="00960205"/>
    <w:rsid w:val="0096250C"/>
    <w:rsid w:val="00964083"/>
    <w:rsid w:val="009703B6"/>
    <w:rsid w:val="00971F12"/>
    <w:rsid w:val="0097462D"/>
    <w:rsid w:val="009747B0"/>
    <w:rsid w:val="00974AE0"/>
    <w:rsid w:val="00975C05"/>
    <w:rsid w:val="00975E23"/>
    <w:rsid w:val="009766B9"/>
    <w:rsid w:val="009827C3"/>
    <w:rsid w:val="009832DD"/>
    <w:rsid w:val="00986DEA"/>
    <w:rsid w:val="0099108D"/>
    <w:rsid w:val="00993B55"/>
    <w:rsid w:val="00994583"/>
    <w:rsid w:val="009947FE"/>
    <w:rsid w:val="00994B2F"/>
    <w:rsid w:val="009967D3"/>
    <w:rsid w:val="009A0588"/>
    <w:rsid w:val="009A2E02"/>
    <w:rsid w:val="009A3783"/>
    <w:rsid w:val="009A3B1C"/>
    <w:rsid w:val="009A5B14"/>
    <w:rsid w:val="009B0151"/>
    <w:rsid w:val="009B6743"/>
    <w:rsid w:val="009B7379"/>
    <w:rsid w:val="009B7A17"/>
    <w:rsid w:val="009C1A53"/>
    <w:rsid w:val="009C216A"/>
    <w:rsid w:val="009C26D5"/>
    <w:rsid w:val="009C282D"/>
    <w:rsid w:val="009C2A4D"/>
    <w:rsid w:val="009C4542"/>
    <w:rsid w:val="009D06F1"/>
    <w:rsid w:val="009D22F3"/>
    <w:rsid w:val="009D4549"/>
    <w:rsid w:val="009D4DAC"/>
    <w:rsid w:val="009D4EEF"/>
    <w:rsid w:val="009D51D1"/>
    <w:rsid w:val="009D5B7C"/>
    <w:rsid w:val="009D758D"/>
    <w:rsid w:val="009E2C14"/>
    <w:rsid w:val="009E2F1C"/>
    <w:rsid w:val="009E4E17"/>
    <w:rsid w:val="009E51CE"/>
    <w:rsid w:val="009E574D"/>
    <w:rsid w:val="009E646C"/>
    <w:rsid w:val="009F0750"/>
    <w:rsid w:val="009F20B1"/>
    <w:rsid w:val="009F436A"/>
    <w:rsid w:val="009F4E73"/>
    <w:rsid w:val="009F56DE"/>
    <w:rsid w:val="009F6335"/>
    <w:rsid w:val="009F7C5B"/>
    <w:rsid w:val="00A00A64"/>
    <w:rsid w:val="00A0489D"/>
    <w:rsid w:val="00A06825"/>
    <w:rsid w:val="00A0741D"/>
    <w:rsid w:val="00A12200"/>
    <w:rsid w:val="00A12508"/>
    <w:rsid w:val="00A1287D"/>
    <w:rsid w:val="00A160DB"/>
    <w:rsid w:val="00A1782F"/>
    <w:rsid w:val="00A179C4"/>
    <w:rsid w:val="00A17A2C"/>
    <w:rsid w:val="00A21453"/>
    <w:rsid w:val="00A21DD1"/>
    <w:rsid w:val="00A2208B"/>
    <w:rsid w:val="00A24F29"/>
    <w:rsid w:val="00A2511C"/>
    <w:rsid w:val="00A3265B"/>
    <w:rsid w:val="00A34263"/>
    <w:rsid w:val="00A34D9A"/>
    <w:rsid w:val="00A35CD7"/>
    <w:rsid w:val="00A3622B"/>
    <w:rsid w:val="00A37E91"/>
    <w:rsid w:val="00A40A23"/>
    <w:rsid w:val="00A43232"/>
    <w:rsid w:val="00A43B24"/>
    <w:rsid w:val="00A43ED8"/>
    <w:rsid w:val="00A46351"/>
    <w:rsid w:val="00A47828"/>
    <w:rsid w:val="00A5492D"/>
    <w:rsid w:val="00A553C4"/>
    <w:rsid w:val="00A572E3"/>
    <w:rsid w:val="00A619FB"/>
    <w:rsid w:val="00A62E52"/>
    <w:rsid w:val="00A66338"/>
    <w:rsid w:val="00A66B78"/>
    <w:rsid w:val="00A6728F"/>
    <w:rsid w:val="00A7047E"/>
    <w:rsid w:val="00A727E6"/>
    <w:rsid w:val="00A747A0"/>
    <w:rsid w:val="00A74BC6"/>
    <w:rsid w:val="00A75197"/>
    <w:rsid w:val="00A8026B"/>
    <w:rsid w:val="00A8207C"/>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485"/>
    <w:rsid w:val="00AC76AD"/>
    <w:rsid w:val="00AE0D65"/>
    <w:rsid w:val="00AE1010"/>
    <w:rsid w:val="00AE2984"/>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170BB"/>
    <w:rsid w:val="00B218AF"/>
    <w:rsid w:val="00B23830"/>
    <w:rsid w:val="00B247B4"/>
    <w:rsid w:val="00B2598E"/>
    <w:rsid w:val="00B308FD"/>
    <w:rsid w:val="00B33389"/>
    <w:rsid w:val="00B3663C"/>
    <w:rsid w:val="00B37A2A"/>
    <w:rsid w:val="00B40174"/>
    <w:rsid w:val="00B416DC"/>
    <w:rsid w:val="00B4491E"/>
    <w:rsid w:val="00B463C9"/>
    <w:rsid w:val="00B51C63"/>
    <w:rsid w:val="00B52F0F"/>
    <w:rsid w:val="00B53F17"/>
    <w:rsid w:val="00B600CB"/>
    <w:rsid w:val="00B651F2"/>
    <w:rsid w:val="00B65552"/>
    <w:rsid w:val="00B67D2F"/>
    <w:rsid w:val="00B72B0D"/>
    <w:rsid w:val="00B76173"/>
    <w:rsid w:val="00B80F47"/>
    <w:rsid w:val="00B83D7C"/>
    <w:rsid w:val="00B872B9"/>
    <w:rsid w:val="00B873A7"/>
    <w:rsid w:val="00B907B1"/>
    <w:rsid w:val="00B923BD"/>
    <w:rsid w:val="00B93BE5"/>
    <w:rsid w:val="00B9450C"/>
    <w:rsid w:val="00B947E2"/>
    <w:rsid w:val="00B95AEF"/>
    <w:rsid w:val="00B96FDF"/>
    <w:rsid w:val="00B974BC"/>
    <w:rsid w:val="00B97B5B"/>
    <w:rsid w:val="00B97EA6"/>
    <w:rsid w:val="00BA1B91"/>
    <w:rsid w:val="00BA1E90"/>
    <w:rsid w:val="00BA2652"/>
    <w:rsid w:val="00BA7630"/>
    <w:rsid w:val="00BA7C6F"/>
    <w:rsid w:val="00BB551B"/>
    <w:rsid w:val="00BB7AEF"/>
    <w:rsid w:val="00BC2E68"/>
    <w:rsid w:val="00BC324F"/>
    <w:rsid w:val="00BC3D73"/>
    <w:rsid w:val="00BC3EEF"/>
    <w:rsid w:val="00BC466F"/>
    <w:rsid w:val="00BC4E47"/>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3C27"/>
    <w:rsid w:val="00BF5004"/>
    <w:rsid w:val="00BF51B0"/>
    <w:rsid w:val="00BF724F"/>
    <w:rsid w:val="00C0044A"/>
    <w:rsid w:val="00C0156C"/>
    <w:rsid w:val="00C01579"/>
    <w:rsid w:val="00C02835"/>
    <w:rsid w:val="00C030C3"/>
    <w:rsid w:val="00C07485"/>
    <w:rsid w:val="00C078BF"/>
    <w:rsid w:val="00C11BED"/>
    <w:rsid w:val="00C1381F"/>
    <w:rsid w:val="00C15B38"/>
    <w:rsid w:val="00C20B3A"/>
    <w:rsid w:val="00C23142"/>
    <w:rsid w:val="00C27E30"/>
    <w:rsid w:val="00C31BDB"/>
    <w:rsid w:val="00C32823"/>
    <w:rsid w:val="00C33CBD"/>
    <w:rsid w:val="00C33E45"/>
    <w:rsid w:val="00C34925"/>
    <w:rsid w:val="00C370AB"/>
    <w:rsid w:val="00C42036"/>
    <w:rsid w:val="00C4376B"/>
    <w:rsid w:val="00C440FC"/>
    <w:rsid w:val="00C47E18"/>
    <w:rsid w:val="00C502CC"/>
    <w:rsid w:val="00C536EA"/>
    <w:rsid w:val="00C53D78"/>
    <w:rsid w:val="00C54D3D"/>
    <w:rsid w:val="00C56F0C"/>
    <w:rsid w:val="00C6114B"/>
    <w:rsid w:val="00C612E8"/>
    <w:rsid w:val="00C627DD"/>
    <w:rsid w:val="00C6496F"/>
    <w:rsid w:val="00C65766"/>
    <w:rsid w:val="00C65F41"/>
    <w:rsid w:val="00C67614"/>
    <w:rsid w:val="00C707E0"/>
    <w:rsid w:val="00C70978"/>
    <w:rsid w:val="00C723D1"/>
    <w:rsid w:val="00C747D7"/>
    <w:rsid w:val="00C749BF"/>
    <w:rsid w:val="00C75713"/>
    <w:rsid w:val="00C77125"/>
    <w:rsid w:val="00C77715"/>
    <w:rsid w:val="00C8256C"/>
    <w:rsid w:val="00C86398"/>
    <w:rsid w:val="00C87192"/>
    <w:rsid w:val="00C90A73"/>
    <w:rsid w:val="00C90C73"/>
    <w:rsid w:val="00C91FB9"/>
    <w:rsid w:val="00C93659"/>
    <w:rsid w:val="00C958E5"/>
    <w:rsid w:val="00C95EE0"/>
    <w:rsid w:val="00CA04F2"/>
    <w:rsid w:val="00CA06C6"/>
    <w:rsid w:val="00CA22EF"/>
    <w:rsid w:val="00CA24C1"/>
    <w:rsid w:val="00CA3D27"/>
    <w:rsid w:val="00CA61E4"/>
    <w:rsid w:val="00CA7766"/>
    <w:rsid w:val="00CB0DCB"/>
    <w:rsid w:val="00CB2126"/>
    <w:rsid w:val="00CB3D03"/>
    <w:rsid w:val="00CB426B"/>
    <w:rsid w:val="00CB442B"/>
    <w:rsid w:val="00CB612F"/>
    <w:rsid w:val="00CB7C25"/>
    <w:rsid w:val="00CC0FF1"/>
    <w:rsid w:val="00CC2094"/>
    <w:rsid w:val="00CC25B3"/>
    <w:rsid w:val="00CC265B"/>
    <w:rsid w:val="00CC4D84"/>
    <w:rsid w:val="00CC5B4D"/>
    <w:rsid w:val="00CC6D5E"/>
    <w:rsid w:val="00CD3F85"/>
    <w:rsid w:val="00CD6F8D"/>
    <w:rsid w:val="00CE0563"/>
    <w:rsid w:val="00CE3B21"/>
    <w:rsid w:val="00CE7B3F"/>
    <w:rsid w:val="00CF03D0"/>
    <w:rsid w:val="00CF06FF"/>
    <w:rsid w:val="00CF1360"/>
    <w:rsid w:val="00CF166B"/>
    <w:rsid w:val="00CF2419"/>
    <w:rsid w:val="00CF3A89"/>
    <w:rsid w:val="00CF3D13"/>
    <w:rsid w:val="00CF4629"/>
    <w:rsid w:val="00CF4FF0"/>
    <w:rsid w:val="00D0179F"/>
    <w:rsid w:val="00D029E0"/>
    <w:rsid w:val="00D02CAF"/>
    <w:rsid w:val="00D03064"/>
    <w:rsid w:val="00D0416C"/>
    <w:rsid w:val="00D06ACE"/>
    <w:rsid w:val="00D074AB"/>
    <w:rsid w:val="00D07FFE"/>
    <w:rsid w:val="00D112AC"/>
    <w:rsid w:val="00D144BF"/>
    <w:rsid w:val="00D164CE"/>
    <w:rsid w:val="00D17023"/>
    <w:rsid w:val="00D17872"/>
    <w:rsid w:val="00D21B21"/>
    <w:rsid w:val="00D21F21"/>
    <w:rsid w:val="00D22A2E"/>
    <w:rsid w:val="00D23FB8"/>
    <w:rsid w:val="00D2472D"/>
    <w:rsid w:val="00D25E1A"/>
    <w:rsid w:val="00D2630C"/>
    <w:rsid w:val="00D2687B"/>
    <w:rsid w:val="00D308CA"/>
    <w:rsid w:val="00D32B2A"/>
    <w:rsid w:val="00D33490"/>
    <w:rsid w:val="00D35E39"/>
    <w:rsid w:val="00D36781"/>
    <w:rsid w:val="00D3689C"/>
    <w:rsid w:val="00D4250D"/>
    <w:rsid w:val="00D4270E"/>
    <w:rsid w:val="00D42A2A"/>
    <w:rsid w:val="00D42F2E"/>
    <w:rsid w:val="00D45525"/>
    <w:rsid w:val="00D47D32"/>
    <w:rsid w:val="00D47DFE"/>
    <w:rsid w:val="00D501FF"/>
    <w:rsid w:val="00D5034D"/>
    <w:rsid w:val="00D518D5"/>
    <w:rsid w:val="00D51D2E"/>
    <w:rsid w:val="00D51EF8"/>
    <w:rsid w:val="00D5771A"/>
    <w:rsid w:val="00D6025B"/>
    <w:rsid w:val="00D61400"/>
    <w:rsid w:val="00D6194B"/>
    <w:rsid w:val="00D63247"/>
    <w:rsid w:val="00D63513"/>
    <w:rsid w:val="00D63922"/>
    <w:rsid w:val="00D7050F"/>
    <w:rsid w:val="00D712A2"/>
    <w:rsid w:val="00D71396"/>
    <w:rsid w:val="00D720A9"/>
    <w:rsid w:val="00D72529"/>
    <w:rsid w:val="00D726A1"/>
    <w:rsid w:val="00D73F1E"/>
    <w:rsid w:val="00D75CFB"/>
    <w:rsid w:val="00D75E46"/>
    <w:rsid w:val="00D804F9"/>
    <w:rsid w:val="00D80834"/>
    <w:rsid w:val="00D82623"/>
    <w:rsid w:val="00D84CE4"/>
    <w:rsid w:val="00D8673D"/>
    <w:rsid w:val="00D87241"/>
    <w:rsid w:val="00D9176E"/>
    <w:rsid w:val="00D9186A"/>
    <w:rsid w:val="00D9530A"/>
    <w:rsid w:val="00D964FD"/>
    <w:rsid w:val="00D974D2"/>
    <w:rsid w:val="00DA085D"/>
    <w:rsid w:val="00DA2566"/>
    <w:rsid w:val="00DA3B1E"/>
    <w:rsid w:val="00DA5B82"/>
    <w:rsid w:val="00DA5E1B"/>
    <w:rsid w:val="00DA63FA"/>
    <w:rsid w:val="00DA64A3"/>
    <w:rsid w:val="00DA7F95"/>
    <w:rsid w:val="00DB249D"/>
    <w:rsid w:val="00DB36F4"/>
    <w:rsid w:val="00DB648C"/>
    <w:rsid w:val="00DB66B4"/>
    <w:rsid w:val="00DC139F"/>
    <w:rsid w:val="00DC271A"/>
    <w:rsid w:val="00DC41EF"/>
    <w:rsid w:val="00DC57A0"/>
    <w:rsid w:val="00DC5CF0"/>
    <w:rsid w:val="00DC626A"/>
    <w:rsid w:val="00DD2A23"/>
    <w:rsid w:val="00DD55B6"/>
    <w:rsid w:val="00DD619D"/>
    <w:rsid w:val="00DD687F"/>
    <w:rsid w:val="00DE0A9C"/>
    <w:rsid w:val="00DE0C12"/>
    <w:rsid w:val="00DE0FEE"/>
    <w:rsid w:val="00DE29F9"/>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37AE1"/>
    <w:rsid w:val="00E4177B"/>
    <w:rsid w:val="00E42250"/>
    <w:rsid w:val="00E43B29"/>
    <w:rsid w:val="00E44FB3"/>
    <w:rsid w:val="00E46ECB"/>
    <w:rsid w:val="00E47670"/>
    <w:rsid w:val="00E47959"/>
    <w:rsid w:val="00E50860"/>
    <w:rsid w:val="00E526E9"/>
    <w:rsid w:val="00E61D4D"/>
    <w:rsid w:val="00E61FFD"/>
    <w:rsid w:val="00E6664C"/>
    <w:rsid w:val="00E671AA"/>
    <w:rsid w:val="00E71A6A"/>
    <w:rsid w:val="00E71DDC"/>
    <w:rsid w:val="00E73693"/>
    <w:rsid w:val="00E758DC"/>
    <w:rsid w:val="00E76D13"/>
    <w:rsid w:val="00E77BF1"/>
    <w:rsid w:val="00E8133C"/>
    <w:rsid w:val="00E834EC"/>
    <w:rsid w:val="00E85386"/>
    <w:rsid w:val="00E86D4C"/>
    <w:rsid w:val="00E877EE"/>
    <w:rsid w:val="00E953DD"/>
    <w:rsid w:val="00E96C48"/>
    <w:rsid w:val="00E972F7"/>
    <w:rsid w:val="00EA41D7"/>
    <w:rsid w:val="00EA7B3D"/>
    <w:rsid w:val="00EB105B"/>
    <w:rsid w:val="00EB164B"/>
    <w:rsid w:val="00EB5073"/>
    <w:rsid w:val="00EB655F"/>
    <w:rsid w:val="00EB781B"/>
    <w:rsid w:val="00EC16F3"/>
    <w:rsid w:val="00EC2A34"/>
    <w:rsid w:val="00EC4403"/>
    <w:rsid w:val="00EC4661"/>
    <w:rsid w:val="00EC6EE7"/>
    <w:rsid w:val="00EC7657"/>
    <w:rsid w:val="00ED13D6"/>
    <w:rsid w:val="00ED1DE9"/>
    <w:rsid w:val="00ED27FE"/>
    <w:rsid w:val="00ED3938"/>
    <w:rsid w:val="00EE2292"/>
    <w:rsid w:val="00EE531D"/>
    <w:rsid w:val="00EE7741"/>
    <w:rsid w:val="00EF2818"/>
    <w:rsid w:val="00EF2CE8"/>
    <w:rsid w:val="00EF4C12"/>
    <w:rsid w:val="00EF52EA"/>
    <w:rsid w:val="00EF7839"/>
    <w:rsid w:val="00F02CFB"/>
    <w:rsid w:val="00F06BB2"/>
    <w:rsid w:val="00F070A4"/>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43ED"/>
    <w:rsid w:val="00F47227"/>
    <w:rsid w:val="00F47F65"/>
    <w:rsid w:val="00F51A59"/>
    <w:rsid w:val="00F530B4"/>
    <w:rsid w:val="00F53319"/>
    <w:rsid w:val="00F55436"/>
    <w:rsid w:val="00F6070E"/>
    <w:rsid w:val="00F6300A"/>
    <w:rsid w:val="00F63B03"/>
    <w:rsid w:val="00F63B3F"/>
    <w:rsid w:val="00F6596B"/>
    <w:rsid w:val="00F70249"/>
    <w:rsid w:val="00F719C7"/>
    <w:rsid w:val="00F80D8F"/>
    <w:rsid w:val="00F82FF9"/>
    <w:rsid w:val="00F83D66"/>
    <w:rsid w:val="00F85559"/>
    <w:rsid w:val="00F86251"/>
    <w:rsid w:val="00F87F3D"/>
    <w:rsid w:val="00F927E2"/>
    <w:rsid w:val="00F95916"/>
    <w:rsid w:val="00F96764"/>
    <w:rsid w:val="00F96F6F"/>
    <w:rsid w:val="00F97B64"/>
    <w:rsid w:val="00FA0EDA"/>
    <w:rsid w:val="00FA1385"/>
    <w:rsid w:val="00FA2B75"/>
    <w:rsid w:val="00FA35F4"/>
    <w:rsid w:val="00FA42BB"/>
    <w:rsid w:val="00FA5220"/>
    <w:rsid w:val="00FA5A4A"/>
    <w:rsid w:val="00FB0A48"/>
    <w:rsid w:val="00FB39F0"/>
    <w:rsid w:val="00FB3E7E"/>
    <w:rsid w:val="00FB507B"/>
    <w:rsid w:val="00FB609A"/>
    <w:rsid w:val="00FB616F"/>
    <w:rsid w:val="00FB63EE"/>
    <w:rsid w:val="00FB6E06"/>
    <w:rsid w:val="00FB7997"/>
    <w:rsid w:val="00FC33FB"/>
    <w:rsid w:val="00FC59CC"/>
    <w:rsid w:val="00FC7B1E"/>
    <w:rsid w:val="00FD0F3D"/>
    <w:rsid w:val="00FD25E7"/>
    <w:rsid w:val="00FD2EAE"/>
    <w:rsid w:val="00FD355B"/>
    <w:rsid w:val="00FD3BE7"/>
    <w:rsid w:val="00FD3EBD"/>
    <w:rsid w:val="00FD477B"/>
    <w:rsid w:val="00FD5F33"/>
    <w:rsid w:val="00FD7859"/>
    <w:rsid w:val="00FD7F94"/>
    <w:rsid w:val="00FE03A2"/>
    <w:rsid w:val="00FE2EAA"/>
    <w:rsid w:val="00FE3618"/>
    <w:rsid w:val="00FE6E71"/>
    <w:rsid w:val="00FE77A6"/>
    <w:rsid w:val="00FF2E87"/>
    <w:rsid w:val="00FF4641"/>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44">
      <w:bodyDiv w:val="1"/>
      <w:marLeft w:val="0"/>
      <w:marRight w:val="0"/>
      <w:marTop w:val="0"/>
      <w:marBottom w:val="0"/>
      <w:divBdr>
        <w:top w:val="none" w:sz="0" w:space="0" w:color="auto"/>
        <w:left w:val="none" w:sz="0" w:space="0" w:color="auto"/>
        <w:bottom w:val="none" w:sz="0" w:space="0" w:color="auto"/>
        <w:right w:val="none" w:sz="0" w:space="0" w:color="auto"/>
      </w:divBdr>
      <w:divsChild>
        <w:div w:id="173158283">
          <w:marLeft w:val="0"/>
          <w:marRight w:val="0"/>
          <w:marTop w:val="0"/>
          <w:marBottom w:val="0"/>
          <w:divBdr>
            <w:top w:val="none" w:sz="0" w:space="0" w:color="auto"/>
            <w:left w:val="none" w:sz="0" w:space="0" w:color="auto"/>
            <w:bottom w:val="none" w:sz="0" w:space="0" w:color="auto"/>
            <w:right w:val="none" w:sz="0" w:space="0" w:color="auto"/>
          </w:divBdr>
          <w:divsChild>
            <w:div w:id="1365594435">
              <w:marLeft w:val="0"/>
              <w:marRight w:val="0"/>
              <w:marTop w:val="0"/>
              <w:marBottom w:val="0"/>
              <w:divBdr>
                <w:top w:val="none" w:sz="0" w:space="0" w:color="auto"/>
                <w:left w:val="none" w:sz="0" w:space="0" w:color="auto"/>
                <w:bottom w:val="none" w:sz="0" w:space="0" w:color="auto"/>
                <w:right w:val="none" w:sz="0" w:space="0" w:color="auto"/>
              </w:divBdr>
              <w:divsChild>
                <w:div w:id="11350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247">
      <w:bodyDiv w:val="1"/>
      <w:marLeft w:val="0"/>
      <w:marRight w:val="0"/>
      <w:marTop w:val="0"/>
      <w:marBottom w:val="0"/>
      <w:divBdr>
        <w:top w:val="none" w:sz="0" w:space="0" w:color="auto"/>
        <w:left w:val="none" w:sz="0" w:space="0" w:color="auto"/>
        <w:bottom w:val="none" w:sz="0" w:space="0" w:color="auto"/>
        <w:right w:val="none" w:sz="0" w:space="0" w:color="auto"/>
      </w:divBdr>
      <w:divsChild>
        <w:div w:id="1832407102">
          <w:marLeft w:val="0"/>
          <w:marRight w:val="0"/>
          <w:marTop w:val="0"/>
          <w:marBottom w:val="0"/>
          <w:divBdr>
            <w:top w:val="none" w:sz="0" w:space="0" w:color="auto"/>
            <w:left w:val="none" w:sz="0" w:space="0" w:color="auto"/>
            <w:bottom w:val="none" w:sz="0" w:space="0" w:color="auto"/>
            <w:right w:val="none" w:sz="0" w:space="0" w:color="auto"/>
          </w:divBdr>
          <w:divsChild>
            <w:div w:id="945499360">
              <w:marLeft w:val="0"/>
              <w:marRight w:val="0"/>
              <w:marTop w:val="0"/>
              <w:marBottom w:val="0"/>
              <w:divBdr>
                <w:top w:val="none" w:sz="0" w:space="0" w:color="auto"/>
                <w:left w:val="none" w:sz="0" w:space="0" w:color="auto"/>
                <w:bottom w:val="none" w:sz="0" w:space="0" w:color="auto"/>
                <w:right w:val="none" w:sz="0" w:space="0" w:color="auto"/>
              </w:divBdr>
              <w:divsChild>
                <w:div w:id="914971783">
                  <w:marLeft w:val="0"/>
                  <w:marRight w:val="0"/>
                  <w:marTop w:val="0"/>
                  <w:marBottom w:val="0"/>
                  <w:divBdr>
                    <w:top w:val="none" w:sz="0" w:space="0" w:color="auto"/>
                    <w:left w:val="none" w:sz="0" w:space="0" w:color="auto"/>
                    <w:bottom w:val="none" w:sz="0" w:space="0" w:color="auto"/>
                    <w:right w:val="none" w:sz="0" w:space="0" w:color="auto"/>
                  </w:divBdr>
                </w:div>
              </w:divsChild>
            </w:div>
            <w:div w:id="219363585">
              <w:marLeft w:val="0"/>
              <w:marRight w:val="0"/>
              <w:marTop w:val="0"/>
              <w:marBottom w:val="0"/>
              <w:divBdr>
                <w:top w:val="none" w:sz="0" w:space="0" w:color="auto"/>
                <w:left w:val="none" w:sz="0" w:space="0" w:color="auto"/>
                <w:bottom w:val="none" w:sz="0" w:space="0" w:color="auto"/>
                <w:right w:val="none" w:sz="0" w:space="0" w:color="auto"/>
              </w:divBdr>
              <w:divsChild>
                <w:div w:id="3531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3804588">
      <w:bodyDiv w:val="1"/>
      <w:marLeft w:val="0"/>
      <w:marRight w:val="0"/>
      <w:marTop w:val="0"/>
      <w:marBottom w:val="0"/>
      <w:divBdr>
        <w:top w:val="none" w:sz="0" w:space="0" w:color="auto"/>
        <w:left w:val="none" w:sz="0" w:space="0" w:color="auto"/>
        <w:bottom w:val="none" w:sz="0" w:space="0" w:color="auto"/>
        <w:right w:val="none" w:sz="0" w:space="0" w:color="auto"/>
      </w:divBdr>
      <w:divsChild>
        <w:div w:id="129175507">
          <w:marLeft w:val="0"/>
          <w:marRight w:val="0"/>
          <w:marTop w:val="0"/>
          <w:marBottom w:val="0"/>
          <w:divBdr>
            <w:top w:val="none" w:sz="0" w:space="0" w:color="auto"/>
            <w:left w:val="none" w:sz="0" w:space="0" w:color="auto"/>
            <w:bottom w:val="none" w:sz="0" w:space="0" w:color="auto"/>
            <w:right w:val="none" w:sz="0" w:space="0" w:color="auto"/>
          </w:divBdr>
          <w:divsChild>
            <w:div w:id="486634623">
              <w:marLeft w:val="0"/>
              <w:marRight w:val="0"/>
              <w:marTop w:val="0"/>
              <w:marBottom w:val="0"/>
              <w:divBdr>
                <w:top w:val="none" w:sz="0" w:space="0" w:color="auto"/>
                <w:left w:val="none" w:sz="0" w:space="0" w:color="auto"/>
                <w:bottom w:val="none" w:sz="0" w:space="0" w:color="auto"/>
                <w:right w:val="none" w:sz="0" w:space="0" w:color="auto"/>
              </w:divBdr>
              <w:divsChild>
                <w:div w:id="788276924">
                  <w:marLeft w:val="0"/>
                  <w:marRight w:val="0"/>
                  <w:marTop w:val="0"/>
                  <w:marBottom w:val="0"/>
                  <w:divBdr>
                    <w:top w:val="none" w:sz="0" w:space="0" w:color="auto"/>
                    <w:left w:val="none" w:sz="0" w:space="0" w:color="auto"/>
                    <w:bottom w:val="none" w:sz="0" w:space="0" w:color="auto"/>
                    <w:right w:val="none" w:sz="0" w:space="0" w:color="auto"/>
                  </w:divBdr>
                </w:div>
              </w:divsChild>
            </w:div>
            <w:div w:id="1489245831">
              <w:marLeft w:val="0"/>
              <w:marRight w:val="0"/>
              <w:marTop w:val="0"/>
              <w:marBottom w:val="0"/>
              <w:divBdr>
                <w:top w:val="none" w:sz="0" w:space="0" w:color="auto"/>
                <w:left w:val="none" w:sz="0" w:space="0" w:color="auto"/>
                <w:bottom w:val="none" w:sz="0" w:space="0" w:color="auto"/>
                <w:right w:val="none" w:sz="0" w:space="0" w:color="auto"/>
              </w:divBdr>
              <w:divsChild>
                <w:div w:id="1528132592">
                  <w:marLeft w:val="0"/>
                  <w:marRight w:val="0"/>
                  <w:marTop w:val="0"/>
                  <w:marBottom w:val="0"/>
                  <w:divBdr>
                    <w:top w:val="none" w:sz="0" w:space="0" w:color="auto"/>
                    <w:left w:val="none" w:sz="0" w:space="0" w:color="auto"/>
                    <w:bottom w:val="none" w:sz="0" w:space="0" w:color="auto"/>
                    <w:right w:val="none" w:sz="0" w:space="0" w:color="auto"/>
                  </w:divBdr>
                </w:div>
              </w:divsChild>
            </w:div>
            <w:div w:id="1077360981">
              <w:marLeft w:val="0"/>
              <w:marRight w:val="0"/>
              <w:marTop w:val="0"/>
              <w:marBottom w:val="0"/>
              <w:divBdr>
                <w:top w:val="none" w:sz="0" w:space="0" w:color="auto"/>
                <w:left w:val="none" w:sz="0" w:space="0" w:color="auto"/>
                <w:bottom w:val="none" w:sz="0" w:space="0" w:color="auto"/>
                <w:right w:val="none" w:sz="0" w:space="0" w:color="auto"/>
              </w:divBdr>
              <w:divsChild>
                <w:div w:id="10580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73663">
      <w:bodyDiv w:val="1"/>
      <w:marLeft w:val="0"/>
      <w:marRight w:val="0"/>
      <w:marTop w:val="0"/>
      <w:marBottom w:val="0"/>
      <w:divBdr>
        <w:top w:val="none" w:sz="0" w:space="0" w:color="auto"/>
        <w:left w:val="none" w:sz="0" w:space="0" w:color="auto"/>
        <w:bottom w:val="none" w:sz="0" w:space="0" w:color="auto"/>
        <w:right w:val="none" w:sz="0" w:space="0" w:color="auto"/>
      </w:divBdr>
      <w:divsChild>
        <w:div w:id="498009556">
          <w:marLeft w:val="0"/>
          <w:marRight w:val="0"/>
          <w:marTop w:val="0"/>
          <w:marBottom w:val="0"/>
          <w:divBdr>
            <w:top w:val="none" w:sz="0" w:space="0" w:color="auto"/>
            <w:left w:val="none" w:sz="0" w:space="0" w:color="auto"/>
            <w:bottom w:val="none" w:sz="0" w:space="0" w:color="auto"/>
            <w:right w:val="none" w:sz="0" w:space="0" w:color="auto"/>
          </w:divBdr>
          <w:divsChild>
            <w:div w:id="192498403">
              <w:marLeft w:val="0"/>
              <w:marRight w:val="0"/>
              <w:marTop w:val="0"/>
              <w:marBottom w:val="0"/>
              <w:divBdr>
                <w:top w:val="none" w:sz="0" w:space="0" w:color="auto"/>
                <w:left w:val="none" w:sz="0" w:space="0" w:color="auto"/>
                <w:bottom w:val="none" w:sz="0" w:space="0" w:color="auto"/>
                <w:right w:val="none" w:sz="0" w:space="0" w:color="auto"/>
              </w:divBdr>
              <w:divsChild>
                <w:div w:id="1015764025">
                  <w:marLeft w:val="0"/>
                  <w:marRight w:val="0"/>
                  <w:marTop w:val="0"/>
                  <w:marBottom w:val="0"/>
                  <w:divBdr>
                    <w:top w:val="none" w:sz="0" w:space="0" w:color="auto"/>
                    <w:left w:val="none" w:sz="0" w:space="0" w:color="auto"/>
                    <w:bottom w:val="none" w:sz="0" w:space="0" w:color="auto"/>
                    <w:right w:val="none" w:sz="0" w:space="0" w:color="auto"/>
                  </w:divBdr>
                  <w:divsChild>
                    <w:div w:id="136530987">
                      <w:marLeft w:val="0"/>
                      <w:marRight w:val="0"/>
                      <w:marTop w:val="0"/>
                      <w:marBottom w:val="0"/>
                      <w:divBdr>
                        <w:top w:val="none" w:sz="0" w:space="0" w:color="auto"/>
                        <w:left w:val="none" w:sz="0" w:space="0" w:color="auto"/>
                        <w:bottom w:val="none" w:sz="0" w:space="0" w:color="auto"/>
                        <w:right w:val="none" w:sz="0" w:space="0" w:color="auto"/>
                      </w:divBdr>
                    </w:div>
                  </w:divsChild>
                </w:div>
                <w:div w:id="1012563546">
                  <w:marLeft w:val="0"/>
                  <w:marRight w:val="0"/>
                  <w:marTop w:val="0"/>
                  <w:marBottom w:val="0"/>
                  <w:divBdr>
                    <w:top w:val="none" w:sz="0" w:space="0" w:color="auto"/>
                    <w:left w:val="none" w:sz="0" w:space="0" w:color="auto"/>
                    <w:bottom w:val="none" w:sz="0" w:space="0" w:color="auto"/>
                    <w:right w:val="none" w:sz="0" w:space="0" w:color="auto"/>
                  </w:divBdr>
                  <w:divsChild>
                    <w:div w:id="854658127">
                      <w:marLeft w:val="0"/>
                      <w:marRight w:val="0"/>
                      <w:marTop w:val="0"/>
                      <w:marBottom w:val="0"/>
                      <w:divBdr>
                        <w:top w:val="none" w:sz="0" w:space="0" w:color="auto"/>
                        <w:left w:val="none" w:sz="0" w:space="0" w:color="auto"/>
                        <w:bottom w:val="none" w:sz="0" w:space="0" w:color="auto"/>
                        <w:right w:val="none" w:sz="0" w:space="0" w:color="auto"/>
                      </w:divBdr>
                    </w:div>
                  </w:divsChild>
                </w:div>
                <w:div w:id="228929569">
                  <w:marLeft w:val="0"/>
                  <w:marRight w:val="0"/>
                  <w:marTop w:val="0"/>
                  <w:marBottom w:val="0"/>
                  <w:divBdr>
                    <w:top w:val="none" w:sz="0" w:space="0" w:color="auto"/>
                    <w:left w:val="none" w:sz="0" w:space="0" w:color="auto"/>
                    <w:bottom w:val="none" w:sz="0" w:space="0" w:color="auto"/>
                    <w:right w:val="none" w:sz="0" w:space="0" w:color="auto"/>
                  </w:divBdr>
                  <w:divsChild>
                    <w:div w:id="1813406917">
                      <w:marLeft w:val="0"/>
                      <w:marRight w:val="0"/>
                      <w:marTop w:val="0"/>
                      <w:marBottom w:val="0"/>
                      <w:divBdr>
                        <w:top w:val="none" w:sz="0" w:space="0" w:color="auto"/>
                        <w:left w:val="none" w:sz="0" w:space="0" w:color="auto"/>
                        <w:bottom w:val="none" w:sz="0" w:space="0" w:color="auto"/>
                        <w:right w:val="none" w:sz="0" w:space="0" w:color="auto"/>
                      </w:divBdr>
                    </w:div>
                  </w:divsChild>
                </w:div>
                <w:div w:id="1784373355">
                  <w:marLeft w:val="0"/>
                  <w:marRight w:val="0"/>
                  <w:marTop w:val="0"/>
                  <w:marBottom w:val="0"/>
                  <w:divBdr>
                    <w:top w:val="none" w:sz="0" w:space="0" w:color="auto"/>
                    <w:left w:val="none" w:sz="0" w:space="0" w:color="auto"/>
                    <w:bottom w:val="none" w:sz="0" w:space="0" w:color="auto"/>
                    <w:right w:val="none" w:sz="0" w:space="0" w:color="auto"/>
                  </w:divBdr>
                  <w:divsChild>
                    <w:div w:id="30804909">
                      <w:marLeft w:val="0"/>
                      <w:marRight w:val="0"/>
                      <w:marTop w:val="0"/>
                      <w:marBottom w:val="0"/>
                      <w:divBdr>
                        <w:top w:val="none" w:sz="0" w:space="0" w:color="auto"/>
                        <w:left w:val="none" w:sz="0" w:space="0" w:color="auto"/>
                        <w:bottom w:val="none" w:sz="0" w:space="0" w:color="auto"/>
                        <w:right w:val="none" w:sz="0" w:space="0" w:color="auto"/>
                      </w:divBdr>
                    </w:div>
                  </w:divsChild>
                </w:div>
                <w:div w:id="1221752386">
                  <w:marLeft w:val="0"/>
                  <w:marRight w:val="0"/>
                  <w:marTop w:val="0"/>
                  <w:marBottom w:val="0"/>
                  <w:divBdr>
                    <w:top w:val="none" w:sz="0" w:space="0" w:color="auto"/>
                    <w:left w:val="none" w:sz="0" w:space="0" w:color="auto"/>
                    <w:bottom w:val="none" w:sz="0" w:space="0" w:color="auto"/>
                    <w:right w:val="none" w:sz="0" w:space="0" w:color="auto"/>
                  </w:divBdr>
                  <w:divsChild>
                    <w:div w:id="128133989">
                      <w:marLeft w:val="0"/>
                      <w:marRight w:val="0"/>
                      <w:marTop w:val="0"/>
                      <w:marBottom w:val="0"/>
                      <w:divBdr>
                        <w:top w:val="none" w:sz="0" w:space="0" w:color="auto"/>
                        <w:left w:val="none" w:sz="0" w:space="0" w:color="auto"/>
                        <w:bottom w:val="none" w:sz="0" w:space="0" w:color="auto"/>
                        <w:right w:val="none" w:sz="0" w:space="0" w:color="auto"/>
                      </w:divBdr>
                    </w:div>
                  </w:divsChild>
                </w:div>
                <w:div w:id="931009568">
                  <w:marLeft w:val="0"/>
                  <w:marRight w:val="0"/>
                  <w:marTop w:val="0"/>
                  <w:marBottom w:val="0"/>
                  <w:divBdr>
                    <w:top w:val="none" w:sz="0" w:space="0" w:color="auto"/>
                    <w:left w:val="none" w:sz="0" w:space="0" w:color="auto"/>
                    <w:bottom w:val="none" w:sz="0" w:space="0" w:color="auto"/>
                    <w:right w:val="none" w:sz="0" w:space="0" w:color="auto"/>
                  </w:divBdr>
                  <w:divsChild>
                    <w:div w:id="1987469991">
                      <w:marLeft w:val="0"/>
                      <w:marRight w:val="0"/>
                      <w:marTop w:val="0"/>
                      <w:marBottom w:val="0"/>
                      <w:divBdr>
                        <w:top w:val="none" w:sz="0" w:space="0" w:color="auto"/>
                        <w:left w:val="none" w:sz="0" w:space="0" w:color="auto"/>
                        <w:bottom w:val="none" w:sz="0" w:space="0" w:color="auto"/>
                        <w:right w:val="none" w:sz="0" w:space="0" w:color="auto"/>
                      </w:divBdr>
                    </w:div>
                  </w:divsChild>
                </w:div>
                <w:div w:id="2136411484">
                  <w:marLeft w:val="0"/>
                  <w:marRight w:val="0"/>
                  <w:marTop w:val="0"/>
                  <w:marBottom w:val="0"/>
                  <w:divBdr>
                    <w:top w:val="none" w:sz="0" w:space="0" w:color="auto"/>
                    <w:left w:val="none" w:sz="0" w:space="0" w:color="auto"/>
                    <w:bottom w:val="none" w:sz="0" w:space="0" w:color="auto"/>
                    <w:right w:val="none" w:sz="0" w:space="0" w:color="auto"/>
                  </w:divBdr>
                  <w:divsChild>
                    <w:div w:id="3082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21111">
              <w:marLeft w:val="0"/>
              <w:marRight w:val="0"/>
              <w:marTop w:val="0"/>
              <w:marBottom w:val="0"/>
              <w:divBdr>
                <w:top w:val="none" w:sz="0" w:space="0" w:color="auto"/>
                <w:left w:val="none" w:sz="0" w:space="0" w:color="auto"/>
                <w:bottom w:val="none" w:sz="0" w:space="0" w:color="auto"/>
                <w:right w:val="none" w:sz="0" w:space="0" w:color="auto"/>
              </w:divBdr>
              <w:divsChild>
                <w:div w:id="20633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26662">
      <w:bodyDiv w:val="1"/>
      <w:marLeft w:val="0"/>
      <w:marRight w:val="0"/>
      <w:marTop w:val="0"/>
      <w:marBottom w:val="0"/>
      <w:divBdr>
        <w:top w:val="none" w:sz="0" w:space="0" w:color="auto"/>
        <w:left w:val="none" w:sz="0" w:space="0" w:color="auto"/>
        <w:bottom w:val="none" w:sz="0" w:space="0" w:color="auto"/>
        <w:right w:val="none" w:sz="0" w:space="0" w:color="auto"/>
      </w:divBdr>
      <w:divsChild>
        <w:div w:id="1093090759">
          <w:marLeft w:val="0"/>
          <w:marRight w:val="0"/>
          <w:marTop w:val="0"/>
          <w:marBottom w:val="0"/>
          <w:divBdr>
            <w:top w:val="none" w:sz="0" w:space="0" w:color="auto"/>
            <w:left w:val="none" w:sz="0" w:space="0" w:color="auto"/>
            <w:bottom w:val="none" w:sz="0" w:space="0" w:color="auto"/>
            <w:right w:val="none" w:sz="0" w:space="0" w:color="auto"/>
          </w:divBdr>
          <w:divsChild>
            <w:div w:id="1911889260">
              <w:marLeft w:val="0"/>
              <w:marRight w:val="0"/>
              <w:marTop w:val="0"/>
              <w:marBottom w:val="0"/>
              <w:divBdr>
                <w:top w:val="none" w:sz="0" w:space="0" w:color="auto"/>
                <w:left w:val="none" w:sz="0" w:space="0" w:color="auto"/>
                <w:bottom w:val="none" w:sz="0" w:space="0" w:color="auto"/>
                <w:right w:val="none" w:sz="0" w:space="0" w:color="auto"/>
              </w:divBdr>
              <w:divsChild>
                <w:div w:id="864054209">
                  <w:marLeft w:val="0"/>
                  <w:marRight w:val="0"/>
                  <w:marTop w:val="0"/>
                  <w:marBottom w:val="0"/>
                  <w:divBdr>
                    <w:top w:val="none" w:sz="0" w:space="0" w:color="auto"/>
                    <w:left w:val="none" w:sz="0" w:space="0" w:color="auto"/>
                    <w:bottom w:val="none" w:sz="0" w:space="0" w:color="auto"/>
                    <w:right w:val="none" w:sz="0" w:space="0" w:color="auto"/>
                  </w:divBdr>
                  <w:divsChild>
                    <w:div w:id="15659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30130">
      <w:bodyDiv w:val="1"/>
      <w:marLeft w:val="0"/>
      <w:marRight w:val="0"/>
      <w:marTop w:val="0"/>
      <w:marBottom w:val="0"/>
      <w:divBdr>
        <w:top w:val="none" w:sz="0" w:space="0" w:color="auto"/>
        <w:left w:val="none" w:sz="0" w:space="0" w:color="auto"/>
        <w:bottom w:val="none" w:sz="0" w:space="0" w:color="auto"/>
        <w:right w:val="none" w:sz="0" w:space="0" w:color="auto"/>
      </w:divBdr>
      <w:divsChild>
        <w:div w:id="817964215">
          <w:marLeft w:val="0"/>
          <w:marRight w:val="0"/>
          <w:marTop w:val="0"/>
          <w:marBottom w:val="0"/>
          <w:divBdr>
            <w:top w:val="none" w:sz="0" w:space="0" w:color="auto"/>
            <w:left w:val="none" w:sz="0" w:space="0" w:color="auto"/>
            <w:bottom w:val="none" w:sz="0" w:space="0" w:color="auto"/>
            <w:right w:val="none" w:sz="0" w:space="0" w:color="auto"/>
          </w:divBdr>
          <w:divsChild>
            <w:div w:id="397754386">
              <w:marLeft w:val="0"/>
              <w:marRight w:val="0"/>
              <w:marTop w:val="0"/>
              <w:marBottom w:val="0"/>
              <w:divBdr>
                <w:top w:val="none" w:sz="0" w:space="0" w:color="auto"/>
                <w:left w:val="none" w:sz="0" w:space="0" w:color="auto"/>
                <w:bottom w:val="none" w:sz="0" w:space="0" w:color="auto"/>
                <w:right w:val="none" w:sz="0" w:space="0" w:color="auto"/>
              </w:divBdr>
              <w:divsChild>
                <w:div w:id="1595898759">
                  <w:marLeft w:val="0"/>
                  <w:marRight w:val="0"/>
                  <w:marTop w:val="0"/>
                  <w:marBottom w:val="0"/>
                  <w:divBdr>
                    <w:top w:val="none" w:sz="0" w:space="0" w:color="auto"/>
                    <w:left w:val="none" w:sz="0" w:space="0" w:color="auto"/>
                    <w:bottom w:val="none" w:sz="0" w:space="0" w:color="auto"/>
                    <w:right w:val="none" w:sz="0" w:space="0" w:color="auto"/>
                  </w:divBdr>
                </w:div>
              </w:divsChild>
            </w:div>
            <w:div w:id="129521755">
              <w:marLeft w:val="0"/>
              <w:marRight w:val="0"/>
              <w:marTop w:val="0"/>
              <w:marBottom w:val="0"/>
              <w:divBdr>
                <w:top w:val="none" w:sz="0" w:space="0" w:color="auto"/>
                <w:left w:val="none" w:sz="0" w:space="0" w:color="auto"/>
                <w:bottom w:val="none" w:sz="0" w:space="0" w:color="auto"/>
                <w:right w:val="none" w:sz="0" w:space="0" w:color="auto"/>
              </w:divBdr>
              <w:divsChild>
                <w:div w:id="21140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6220">
      <w:bodyDiv w:val="1"/>
      <w:marLeft w:val="0"/>
      <w:marRight w:val="0"/>
      <w:marTop w:val="0"/>
      <w:marBottom w:val="0"/>
      <w:divBdr>
        <w:top w:val="none" w:sz="0" w:space="0" w:color="auto"/>
        <w:left w:val="none" w:sz="0" w:space="0" w:color="auto"/>
        <w:bottom w:val="none" w:sz="0" w:space="0" w:color="auto"/>
        <w:right w:val="none" w:sz="0" w:space="0" w:color="auto"/>
      </w:divBdr>
      <w:divsChild>
        <w:div w:id="1670865914">
          <w:marLeft w:val="0"/>
          <w:marRight w:val="0"/>
          <w:marTop w:val="0"/>
          <w:marBottom w:val="0"/>
          <w:divBdr>
            <w:top w:val="none" w:sz="0" w:space="0" w:color="auto"/>
            <w:left w:val="none" w:sz="0" w:space="0" w:color="auto"/>
            <w:bottom w:val="none" w:sz="0" w:space="0" w:color="auto"/>
            <w:right w:val="none" w:sz="0" w:space="0" w:color="auto"/>
          </w:divBdr>
          <w:divsChild>
            <w:div w:id="719403344">
              <w:marLeft w:val="0"/>
              <w:marRight w:val="0"/>
              <w:marTop w:val="0"/>
              <w:marBottom w:val="0"/>
              <w:divBdr>
                <w:top w:val="none" w:sz="0" w:space="0" w:color="auto"/>
                <w:left w:val="none" w:sz="0" w:space="0" w:color="auto"/>
                <w:bottom w:val="none" w:sz="0" w:space="0" w:color="auto"/>
                <w:right w:val="none" w:sz="0" w:space="0" w:color="auto"/>
              </w:divBdr>
              <w:divsChild>
                <w:div w:id="128397873">
                  <w:marLeft w:val="0"/>
                  <w:marRight w:val="0"/>
                  <w:marTop w:val="0"/>
                  <w:marBottom w:val="0"/>
                  <w:divBdr>
                    <w:top w:val="none" w:sz="0" w:space="0" w:color="auto"/>
                    <w:left w:val="none" w:sz="0" w:space="0" w:color="auto"/>
                    <w:bottom w:val="none" w:sz="0" w:space="0" w:color="auto"/>
                    <w:right w:val="none" w:sz="0" w:space="0" w:color="auto"/>
                  </w:divBdr>
                </w:div>
              </w:divsChild>
            </w:div>
            <w:div w:id="372123033">
              <w:marLeft w:val="0"/>
              <w:marRight w:val="0"/>
              <w:marTop w:val="0"/>
              <w:marBottom w:val="0"/>
              <w:divBdr>
                <w:top w:val="none" w:sz="0" w:space="0" w:color="auto"/>
                <w:left w:val="none" w:sz="0" w:space="0" w:color="auto"/>
                <w:bottom w:val="none" w:sz="0" w:space="0" w:color="auto"/>
                <w:right w:val="none" w:sz="0" w:space="0" w:color="auto"/>
              </w:divBdr>
              <w:divsChild>
                <w:div w:id="11721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5960134">
      <w:bodyDiv w:val="1"/>
      <w:marLeft w:val="0"/>
      <w:marRight w:val="0"/>
      <w:marTop w:val="0"/>
      <w:marBottom w:val="0"/>
      <w:divBdr>
        <w:top w:val="none" w:sz="0" w:space="0" w:color="auto"/>
        <w:left w:val="none" w:sz="0" w:space="0" w:color="auto"/>
        <w:bottom w:val="none" w:sz="0" w:space="0" w:color="auto"/>
        <w:right w:val="none" w:sz="0" w:space="0" w:color="auto"/>
      </w:divBdr>
      <w:divsChild>
        <w:div w:id="556741270">
          <w:marLeft w:val="0"/>
          <w:marRight w:val="0"/>
          <w:marTop w:val="0"/>
          <w:marBottom w:val="0"/>
          <w:divBdr>
            <w:top w:val="none" w:sz="0" w:space="0" w:color="auto"/>
            <w:left w:val="none" w:sz="0" w:space="0" w:color="auto"/>
            <w:bottom w:val="none" w:sz="0" w:space="0" w:color="auto"/>
            <w:right w:val="none" w:sz="0" w:space="0" w:color="auto"/>
          </w:divBdr>
          <w:divsChild>
            <w:div w:id="1060249217">
              <w:marLeft w:val="0"/>
              <w:marRight w:val="0"/>
              <w:marTop w:val="0"/>
              <w:marBottom w:val="0"/>
              <w:divBdr>
                <w:top w:val="none" w:sz="0" w:space="0" w:color="auto"/>
                <w:left w:val="none" w:sz="0" w:space="0" w:color="auto"/>
                <w:bottom w:val="none" w:sz="0" w:space="0" w:color="auto"/>
                <w:right w:val="none" w:sz="0" w:space="0" w:color="auto"/>
              </w:divBdr>
              <w:divsChild>
                <w:div w:id="1519851486">
                  <w:marLeft w:val="0"/>
                  <w:marRight w:val="0"/>
                  <w:marTop w:val="0"/>
                  <w:marBottom w:val="0"/>
                  <w:divBdr>
                    <w:top w:val="none" w:sz="0" w:space="0" w:color="auto"/>
                    <w:left w:val="none" w:sz="0" w:space="0" w:color="auto"/>
                    <w:bottom w:val="none" w:sz="0" w:space="0" w:color="auto"/>
                    <w:right w:val="none" w:sz="0" w:space="0" w:color="auto"/>
                  </w:divBdr>
                </w:div>
              </w:divsChild>
            </w:div>
            <w:div w:id="119155792">
              <w:marLeft w:val="0"/>
              <w:marRight w:val="0"/>
              <w:marTop w:val="0"/>
              <w:marBottom w:val="0"/>
              <w:divBdr>
                <w:top w:val="none" w:sz="0" w:space="0" w:color="auto"/>
                <w:left w:val="none" w:sz="0" w:space="0" w:color="auto"/>
                <w:bottom w:val="none" w:sz="0" w:space="0" w:color="auto"/>
                <w:right w:val="none" w:sz="0" w:space="0" w:color="auto"/>
              </w:divBdr>
              <w:divsChild>
                <w:div w:id="12480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76236943">
      <w:bodyDiv w:val="1"/>
      <w:marLeft w:val="0"/>
      <w:marRight w:val="0"/>
      <w:marTop w:val="0"/>
      <w:marBottom w:val="0"/>
      <w:divBdr>
        <w:top w:val="none" w:sz="0" w:space="0" w:color="auto"/>
        <w:left w:val="none" w:sz="0" w:space="0" w:color="auto"/>
        <w:bottom w:val="none" w:sz="0" w:space="0" w:color="auto"/>
        <w:right w:val="none" w:sz="0" w:space="0" w:color="auto"/>
      </w:divBdr>
      <w:divsChild>
        <w:div w:id="47337879">
          <w:marLeft w:val="0"/>
          <w:marRight w:val="0"/>
          <w:marTop w:val="0"/>
          <w:marBottom w:val="0"/>
          <w:divBdr>
            <w:top w:val="none" w:sz="0" w:space="0" w:color="auto"/>
            <w:left w:val="none" w:sz="0" w:space="0" w:color="auto"/>
            <w:bottom w:val="none" w:sz="0" w:space="0" w:color="auto"/>
            <w:right w:val="none" w:sz="0" w:space="0" w:color="auto"/>
          </w:divBdr>
          <w:divsChild>
            <w:div w:id="1277299139">
              <w:marLeft w:val="0"/>
              <w:marRight w:val="0"/>
              <w:marTop w:val="0"/>
              <w:marBottom w:val="0"/>
              <w:divBdr>
                <w:top w:val="none" w:sz="0" w:space="0" w:color="auto"/>
                <w:left w:val="none" w:sz="0" w:space="0" w:color="auto"/>
                <w:bottom w:val="none" w:sz="0" w:space="0" w:color="auto"/>
                <w:right w:val="none" w:sz="0" w:space="0" w:color="auto"/>
              </w:divBdr>
              <w:divsChild>
                <w:div w:id="1204246126">
                  <w:marLeft w:val="0"/>
                  <w:marRight w:val="0"/>
                  <w:marTop w:val="0"/>
                  <w:marBottom w:val="0"/>
                  <w:divBdr>
                    <w:top w:val="none" w:sz="0" w:space="0" w:color="auto"/>
                    <w:left w:val="none" w:sz="0" w:space="0" w:color="auto"/>
                    <w:bottom w:val="none" w:sz="0" w:space="0" w:color="auto"/>
                    <w:right w:val="none" w:sz="0" w:space="0" w:color="auto"/>
                  </w:divBdr>
                  <w:divsChild>
                    <w:div w:id="11073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5726">
      <w:bodyDiv w:val="1"/>
      <w:marLeft w:val="0"/>
      <w:marRight w:val="0"/>
      <w:marTop w:val="0"/>
      <w:marBottom w:val="0"/>
      <w:divBdr>
        <w:top w:val="none" w:sz="0" w:space="0" w:color="auto"/>
        <w:left w:val="none" w:sz="0" w:space="0" w:color="auto"/>
        <w:bottom w:val="none" w:sz="0" w:space="0" w:color="auto"/>
        <w:right w:val="none" w:sz="0" w:space="0" w:color="auto"/>
      </w:divBdr>
      <w:divsChild>
        <w:div w:id="2083794939">
          <w:marLeft w:val="0"/>
          <w:marRight w:val="0"/>
          <w:marTop w:val="0"/>
          <w:marBottom w:val="0"/>
          <w:divBdr>
            <w:top w:val="none" w:sz="0" w:space="0" w:color="auto"/>
            <w:left w:val="none" w:sz="0" w:space="0" w:color="auto"/>
            <w:bottom w:val="none" w:sz="0" w:space="0" w:color="auto"/>
            <w:right w:val="none" w:sz="0" w:space="0" w:color="auto"/>
          </w:divBdr>
          <w:divsChild>
            <w:div w:id="1821268641">
              <w:marLeft w:val="0"/>
              <w:marRight w:val="0"/>
              <w:marTop w:val="0"/>
              <w:marBottom w:val="0"/>
              <w:divBdr>
                <w:top w:val="none" w:sz="0" w:space="0" w:color="auto"/>
                <w:left w:val="none" w:sz="0" w:space="0" w:color="auto"/>
                <w:bottom w:val="none" w:sz="0" w:space="0" w:color="auto"/>
                <w:right w:val="none" w:sz="0" w:space="0" w:color="auto"/>
              </w:divBdr>
              <w:divsChild>
                <w:div w:id="1443652244">
                  <w:marLeft w:val="0"/>
                  <w:marRight w:val="0"/>
                  <w:marTop w:val="0"/>
                  <w:marBottom w:val="0"/>
                  <w:divBdr>
                    <w:top w:val="none" w:sz="0" w:space="0" w:color="auto"/>
                    <w:left w:val="none" w:sz="0" w:space="0" w:color="auto"/>
                    <w:bottom w:val="none" w:sz="0" w:space="0" w:color="auto"/>
                    <w:right w:val="none" w:sz="0" w:space="0" w:color="auto"/>
                  </w:divBdr>
                  <w:divsChild>
                    <w:div w:id="14719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11660">
      <w:bodyDiv w:val="1"/>
      <w:marLeft w:val="0"/>
      <w:marRight w:val="0"/>
      <w:marTop w:val="0"/>
      <w:marBottom w:val="0"/>
      <w:divBdr>
        <w:top w:val="none" w:sz="0" w:space="0" w:color="auto"/>
        <w:left w:val="none" w:sz="0" w:space="0" w:color="auto"/>
        <w:bottom w:val="none" w:sz="0" w:space="0" w:color="auto"/>
        <w:right w:val="none" w:sz="0" w:space="0" w:color="auto"/>
      </w:divBdr>
      <w:divsChild>
        <w:div w:id="1015232707">
          <w:marLeft w:val="0"/>
          <w:marRight w:val="0"/>
          <w:marTop w:val="0"/>
          <w:marBottom w:val="0"/>
          <w:divBdr>
            <w:top w:val="none" w:sz="0" w:space="0" w:color="auto"/>
            <w:left w:val="none" w:sz="0" w:space="0" w:color="auto"/>
            <w:bottom w:val="none" w:sz="0" w:space="0" w:color="auto"/>
            <w:right w:val="none" w:sz="0" w:space="0" w:color="auto"/>
          </w:divBdr>
          <w:divsChild>
            <w:div w:id="838691392">
              <w:marLeft w:val="0"/>
              <w:marRight w:val="0"/>
              <w:marTop w:val="0"/>
              <w:marBottom w:val="0"/>
              <w:divBdr>
                <w:top w:val="none" w:sz="0" w:space="0" w:color="auto"/>
                <w:left w:val="none" w:sz="0" w:space="0" w:color="auto"/>
                <w:bottom w:val="none" w:sz="0" w:space="0" w:color="auto"/>
                <w:right w:val="none" w:sz="0" w:space="0" w:color="auto"/>
              </w:divBdr>
              <w:divsChild>
                <w:div w:id="46685565">
                  <w:marLeft w:val="0"/>
                  <w:marRight w:val="0"/>
                  <w:marTop w:val="0"/>
                  <w:marBottom w:val="0"/>
                  <w:divBdr>
                    <w:top w:val="none" w:sz="0" w:space="0" w:color="auto"/>
                    <w:left w:val="none" w:sz="0" w:space="0" w:color="auto"/>
                    <w:bottom w:val="none" w:sz="0" w:space="0" w:color="auto"/>
                    <w:right w:val="none" w:sz="0" w:space="0" w:color="auto"/>
                  </w:divBdr>
                  <w:divsChild>
                    <w:div w:id="8918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42374">
      <w:bodyDiv w:val="1"/>
      <w:marLeft w:val="0"/>
      <w:marRight w:val="0"/>
      <w:marTop w:val="0"/>
      <w:marBottom w:val="0"/>
      <w:divBdr>
        <w:top w:val="none" w:sz="0" w:space="0" w:color="auto"/>
        <w:left w:val="none" w:sz="0" w:space="0" w:color="auto"/>
        <w:bottom w:val="none" w:sz="0" w:space="0" w:color="auto"/>
        <w:right w:val="none" w:sz="0" w:space="0" w:color="auto"/>
      </w:divBdr>
      <w:divsChild>
        <w:div w:id="1152716383">
          <w:marLeft w:val="0"/>
          <w:marRight w:val="0"/>
          <w:marTop w:val="0"/>
          <w:marBottom w:val="0"/>
          <w:divBdr>
            <w:top w:val="none" w:sz="0" w:space="0" w:color="auto"/>
            <w:left w:val="none" w:sz="0" w:space="0" w:color="auto"/>
            <w:bottom w:val="none" w:sz="0" w:space="0" w:color="auto"/>
            <w:right w:val="none" w:sz="0" w:space="0" w:color="auto"/>
          </w:divBdr>
          <w:divsChild>
            <w:div w:id="1534033887">
              <w:marLeft w:val="0"/>
              <w:marRight w:val="0"/>
              <w:marTop w:val="0"/>
              <w:marBottom w:val="0"/>
              <w:divBdr>
                <w:top w:val="none" w:sz="0" w:space="0" w:color="auto"/>
                <w:left w:val="none" w:sz="0" w:space="0" w:color="auto"/>
                <w:bottom w:val="none" w:sz="0" w:space="0" w:color="auto"/>
                <w:right w:val="none" w:sz="0" w:space="0" w:color="auto"/>
              </w:divBdr>
              <w:divsChild>
                <w:div w:id="1603948252">
                  <w:marLeft w:val="0"/>
                  <w:marRight w:val="0"/>
                  <w:marTop w:val="0"/>
                  <w:marBottom w:val="0"/>
                  <w:divBdr>
                    <w:top w:val="none" w:sz="0" w:space="0" w:color="auto"/>
                    <w:left w:val="none" w:sz="0" w:space="0" w:color="auto"/>
                    <w:bottom w:val="none" w:sz="0" w:space="0" w:color="auto"/>
                    <w:right w:val="none" w:sz="0" w:space="0" w:color="auto"/>
                  </w:divBdr>
                  <w:divsChild>
                    <w:div w:id="663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7848">
      <w:bodyDiv w:val="1"/>
      <w:marLeft w:val="0"/>
      <w:marRight w:val="0"/>
      <w:marTop w:val="0"/>
      <w:marBottom w:val="0"/>
      <w:divBdr>
        <w:top w:val="none" w:sz="0" w:space="0" w:color="auto"/>
        <w:left w:val="none" w:sz="0" w:space="0" w:color="auto"/>
        <w:bottom w:val="none" w:sz="0" w:space="0" w:color="auto"/>
        <w:right w:val="none" w:sz="0" w:space="0" w:color="auto"/>
      </w:divBdr>
      <w:divsChild>
        <w:div w:id="183633739">
          <w:marLeft w:val="0"/>
          <w:marRight w:val="0"/>
          <w:marTop w:val="0"/>
          <w:marBottom w:val="0"/>
          <w:divBdr>
            <w:top w:val="none" w:sz="0" w:space="0" w:color="auto"/>
            <w:left w:val="none" w:sz="0" w:space="0" w:color="auto"/>
            <w:bottom w:val="none" w:sz="0" w:space="0" w:color="auto"/>
            <w:right w:val="none" w:sz="0" w:space="0" w:color="auto"/>
          </w:divBdr>
          <w:divsChild>
            <w:div w:id="343671281">
              <w:marLeft w:val="0"/>
              <w:marRight w:val="0"/>
              <w:marTop w:val="0"/>
              <w:marBottom w:val="0"/>
              <w:divBdr>
                <w:top w:val="none" w:sz="0" w:space="0" w:color="auto"/>
                <w:left w:val="none" w:sz="0" w:space="0" w:color="auto"/>
                <w:bottom w:val="none" w:sz="0" w:space="0" w:color="auto"/>
                <w:right w:val="none" w:sz="0" w:space="0" w:color="auto"/>
              </w:divBdr>
              <w:divsChild>
                <w:div w:id="1004553488">
                  <w:marLeft w:val="0"/>
                  <w:marRight w:val="0"/>
                  <w:marTop w:val="0"/>
                  <w:marBottom w:val="0"/>
                  <w:divBdr>
                    <w:top w:val="none" w:sz="0" w:space="0" w:color="auto"/>
                    <w:left w:val="none" w:sz="0" w:space="0" w:color="auto"/>
                    <w:bottom w:val="none" w:sz="0" w:space="0" w:color="auto"/>
                    <w:right w:val="none" w:sz="0" w:space="0" w:color="auto"/>
                  </w:divBdr>
                  <w:divsChild>
                    <w:div w:id="8608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13996">
      <w:bodyDiv w:val="1"/>
      <w:marLeft w:val="0"/>
      <w:marRight w:val="0"/>
      <w:marTop w:val="0"/>
      <w:marBottom w:val="0"/>
      <w:divBdr>
        <w:top w:val="none" w:sz="0" w:space="0" w:color="auto"/>
        <w:left w:val="none" w:sz="0" w:space="0" w:color="auto"/>
        <w:bottom w:val="none" w:sz="0" w:space="0" w:color="auto"/>
        <w:right w:val="none" w:sz="0" w:space="0" w:color="auto"/>
      </w:divBdr>
      <w:divsChild>
        <w:div w:id="100883705">
          <w:marLeft w:val="0"/>
          <w:marRight w:val="0"/>
          <w:marTop w:val="0"/>
          <w:marBottom w:val="0"/>
          <w:divBdr>
            <w:top w:val="none" w:sz="0" w:space="0" w:color="auto"/>
            <w:left w:val="none" w:sz="0" w:space="0" w:color="auto"/>
            <w:bottom w:val="none" w:sz="0" w:space="0" w:color="auto"/>
            <w:right w:val="none" w:sz="0" w:space="0" w:color="auto"/>
          </w:divBdr>
          <w:divsChild>
            <w:div w:id="1241253255">
              <w:marLeft w:val="0"/>
              <w:marRight w:val="0"/>
              <w:marTop w:val="0"/>
              <w:marBottom w:val="0"/>
              <w:divBdr>
                <w:top w:val="none" w:sz="0" w:space="0" w:color="auto"/>
                <w:left w:val="none" w:sz="0" w:space="0" w:color="auto"/>
                <w:bottom w:val="none" w:sz="0" w:space="0" w:color="auto"/>
                <w:right w:val="none" w:sz="0" w:space="0" w:color="auto"/>
              </w:divBdr>
              <w:divsChild>
                <w:div w:id="516621471">
                  <w:marLeft w:val="0"/>
                  <w:marRight w:val="0"/>
                  <w:marTop w:val="0"/>
                  <w:marBottom w:val="0"/>
                  <w:divBdr>
                    <w:top w:val="none" w:sz="0" w:space="0" w:color="auto"/>
                    <w:left w:val="none" w:sz="0" w:space="0" w:color="auto"/>
                    <w:bottom w:val="none" w:sz="0" w:space="0" w:color="auto"/>
                    <w:right w:val="none" w:sz="0" w:space="0" w:color="auto"/>
                  </w:divBdr>
                  <w:divsChild>
                    <w:div w:id="860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253734">
      <w:bodyDiv w:val="1"/>
      <w:marLeft w:val="0"/>
      <w:marRight w:val="0"/>
      <w:marTop w:val="0"/>
      <w:marBottom w:val="0"/>
      <w:divBdr>
        <w:top w:val="none" w:sz="0" w:space="0" w:color="auto"/>
        <w:left w:val="none" w:sz="0" w:space="0" w:color="auto"/>
        <w:bottom w:val="none" w:sz="0" w:space="0" w:color="auto"/>
        <w:right w:val="none" w:sz="0" w:space="0" w:color="auto"/>
      </w:divBdr>
      <w:divsChild>
        <w:div w:id="1131631851">
          <w:marLeft w:val="0"/>
          <w:marRight w:val="0"/>
          <w:marTop w:val="0"/>
          <w:marBottom w:val="0"/>
          <w:divBdr>
            <w:top w:val="none" w:sz="0" w:space="0" w:color="auto"/>
            <w:left w:val="none" w:sz="0" w:space="0" w:color="auto"/>
            <w:bottom w:val="none" w:sz="0" w:space="0" w:color="auto"/>
            <w:right w:val="none" w:sz="0" w:space="0" w:color="auto"/>
          </w:divBdr>
          <w:divsChild>
            <w:div w:id="967860699">
              <w:marLeft w:val="0"/>
              <w:marRight w:val="0"/>
              <w:marTop w:val="0"/>
              <w:marBottom w:val="0"/>
              <w:divBdr>
                <w:top w:val="none" w:sz="0" w:space="0" w:color="auto"/>
                <w:left w:val="none" w:sz="0" w:space="0" w:color="auto"/>
                <w:bottom w:val="none" w:sz="0" w:space="0" w:color="auto"/>
                <w:right w:val="none" w:sz="0" w:space="0" w:color="auto"/>
              </w:divBdr>
              <w:divsChild>
                <w:div w:id="1954940102">
                  <w:marLeft w:val="0"/>
                  <w:marRight w:val="0"/>
                  <w:marTop w:val="0"/>
                  <w:marBottom w:val="0"/>
                  <w:divBdr>
                    <w:top w:val="none" w:sz="0" w:space="0" w:color="auto"/>
                    <w:left w:val="none" w:sz="0" w:space="0" w:color="auto"/>
                    <w:bottom w:val="none" w:sz="0" w:space="0" w:color="auto"/>
                    <w:right w:val="none" w:sz="0" w:space="0" w:color="auto"/>
                  </w:divBdr>
                  <w:divsChild>
                    <w:div w:id="11493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69555">
      <w:bodyDiv w:val="1"/>
      <w:marLeft w:val="0"/>
      <w:marRight w:val="0"/>
      <w:marTop w:val="0"/>
      <w:marBottom w:val="0"/>
      <w:divBdr>
        <w:top w:val="none" w:sz="0" w:space="0" w:color="auto"/>
        <w:left w:val="none" w:sz="0" w:space="0" w:color="auto"/>
        <w:bottom w:val="none" w:sz="0" w:space="0" w:color="auto"/>
        <w:right w:val="none" w:sz="0" w:space="0" w:color="auto"/>
      </w:divBdr>
      <w:divsChild>
        <w:div w:id="2066292587">
          <w:marLeft w:val="0"/>
          <w:marRight w:val="0"/>
          <w:marTop w:val="0"/>
          <w:marBottom w:val="0"/>
          <w:divBdr>
            <w:top w:val="none" w:sz="0" w:space="0" w:color="auto"/>
            <w:left w:val="none" w:sz="0" w:space="0" w:color="auto"/>
            <w:bottom w:val="none" w:sz="0" w:space="0" w:color="auto"/>
            <w:right w:val="none" w:sz="0" w:space="0" w:color="auto"/>
          </w:divBdr>
          <w:divsChild>
            <w:div w:id="1021739007">
              <w:marLeft w:val="0"/>
              <w:marRight w:val="0"/>
              <w:marTop w:val="0"/>
              <w:marBottom w:val="0"/>
              <w:divBdr>
                <w:top w:val="none" w:sz="0" w:space="0" w:color="auto"/>
                <w:left w:val="none" w:sz="0" w:space="0" w:color="auto"/>
                <w:bottom w:val="none" w:sz="0" w:space="0" w:color="auto"/>
                <w:right w:val="none" w:sz="0" w:space="0" w:color="auto"/>
              </w:divBdr>
              <w:divsChild>
                <w:div w:id="1229194278">
                  <w:marLeft w:val="0"/>
                  <w:marRight w:val="0"/>
                  <w:marTop w:val="0"/>
                  <w:marBottom w:val="0"/>
                  <w:divBdr>
                    <w:top w:val="none" w:sz="0" w:space="0" w:color="auto"/>
                    <w:left w:val="none" w:sz="0" w:space="0" w:color="auto"/>
                    <w:bottom w:val="none" w:sz="0" w:space="0" w:color="auto"/>
                    <w:right w:val="none" w:sz="0" w:space="0" w:color="auto"/>
                  </w:divBdr>
                  <w:divsChild>
                    <w:div w:id="5072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2901775">
      <w:bodyDiv w:val="1"/>
      <w:marLeft w:val="0"/>
      <w:marRight w:val="0"/>
      <w:marTop w:val="0"/>
      <w:marBottom w:val="0"/>
      <w:divBdr>
        <w:top w:val="none" w:sz="0" w:space="0" w:color="auto"/>
        <w:left w:val="none" w:sz="0" w:space="0" w:color="auto"/>
        <w:bottom w:val="none" w:sz="0" w:space="0" w:color="auto"/>
        <w:right w:val="none" w:sz="0" w:space="0" w:color="auto"/>
      </w:divBdr>
      <w:divsChild>
        <w:div w:id="836383436">
          <w:marLeft w:val="0"/>
          <w:marRight w:val="0"/>
          <w:marTop w:val="0"/>
          <w:marBottom w:val="0"/>
          <w:divBdr>
            <w:top w:val="none" w:sz="0" w:space="0" w:color="auto"/>
            <w:left w:val="none" w:sz="0" w:space="0" w:color="auto"/>
            <w:bottom w:val="none" w:sz="0" w:space="0" w:color="auto"/>
            <w:right w:val="none" w:sz="0" w:space="0" w:color="auto"/>
          </w:divBdr>
          <w:divsChild>
            <w:div w:id="75176953">
              <w:marLeft w:val="0"/>
              <w:marRight w:val="0"/>
              <w:marTop w:val="0"/>
              <w:marBottom w:val="0"/>
              <w:divBdr>
                <w:top w:val="none" w:sz="0" w:space="0" w:color="auto"/>
                <w:left w:val="none" w:sz="0" w:space="0" w:color="auto"/>
                <w:bottom w:val="none" w:sz="0" w:space="0" w:color="auto"/>
                <w:right w:val="none" w:sz="0" w:space="0" w:color="auto"/>
              </w:divBdr>
              <w:divsChild>
                <w:div w:id="4628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4039676">
      <w:bodyDiv w:val="1"/>
      <w:marLeft w:val="0"/>
      <w:marRight w:val="0"/>
      <w:marTop w:val="0"/>
      <w:marBottom w:val="0"/>
      <w:divBdr>
        <w:top w:val="none" w:sz="0" w:space="0" w:color="auto"/>
        <w:left w:val="none" w:sz="0" w:space="0" w:color="auto"/>
        <w:bottom w:val="none" w:sz="0" w:space="0" w:color="auto"/>
        <w:right w:val="none" w:sz="0" w:space="0" w:color="auto"/>
      </w:divBdr>
      <w:divsChild>
        <w:div w:id="112604787">
          <w:marLeft w:val="0"/>
          <w:marRight w:val="0"/>
          <w:marTop w:val="0"/>
          <w:marBottom w:val="0"/>
          <w:divBdr>
            <w:top w:val="none" w:sz="0" w:space="0" w:color="auto"/>
            <w:left w:val="none" w:sz="0" w:space="0" w:color="auto"/>
            <w:bottom w:val="none" w:sz="0" w:space="0" w:color="auto"/>
            <w:right w:val="none" w:sz="0" w:space="0" w:color="auto"/>
          </w:divBdr>
          <w:divsChild>
            <w:div w:id="1898473469">
              <w:marLeft w:val="0"/>
              <w:marRight w:val="0"/>
              <w:marTop w:val="0"/>
              <w:marBottom w:val="0"/>
              <w:divBdr>
                <w:top w:val="none" w:sz="0" w:space="0" w:color="auto"/>
                <w:left w:val="none" w:sz="0" w:space="0" w:color="auto"/>
                <w:bottom w:val="none" w:sz="0" w:space="0" w:color="auto"/>
                <w:right w:val="none" w:sz="0" w:space="0" w:color="auto"/>
              </w:divBdr>
              <w:divsChild>
                <w:div w:id="1735473189">
                  <w:marLeft w:val="0"/>
                  <w:marRight w:val="0"/>
                  <w:marTop w:val="0"/>
                  <w:marBottom w:val="0"/>
                  <w:divBdr>
                    <w:top w:val="none" w:sz="0" w:space="0" w:color="auto"/>
                    <w:left w:val="none" w:sz="0" w:space="0" w:color="auto"/>
                    <w:bottom w:val="none" w:sz="0" w:space="0" w:color="auto"/>
                    <w:right w:val="none" w:sz="0" w:space="0" w:color="auto"/>
                  </w:divBdr>
                  <w:divsChild>
                    <w:div w:id="17063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75543353">
      <w:bodyDiv w:val="1"/>
      <w:marLeft w:val="0"/>
      <w:marRight w:val="0"/>
      <w:marTop w:val="0"/>
      <w:marBottom w:val="0"/>
      <w:divBdr>
        <w:top w:val="none" w:sz="0" w:space="0" w:color="auto"/>
        <w:left w:val="none" w:sz="0" w:space="0" w:color="auto"/>
        <w:bottom w:val="none" w:sz="0" w:space="0" w:color="auto"/>
        <w:right w:val="none" w:sz="0" w:space="0" w:color="auto"/>
      </w:divBdr>
      <w:divsChild>
        <w:div w:id="2142073780">
          <w:marLeft w:val="0"/>
          <w:marRight w:val="0"/>
          <w:marTop w:val="0"/>
          <w:marBottom w:val="0"/>
          <w:divBdr>
            <w:top w:val="none" w:sz="0" w:space="0" w:color="auto"/>
            <w:left w:val="none" w:sz="0" w:space="0" w:color="auto"/>
            <w:bottom w:val="none" w:sz="0" w:space="0" w:color="auto"/>
            <w:right w:val="none" w:sz="0" w:space="0" w:color="auto"/>
          </w:divBdr>
          <w:divsChild>
            <w:div w:id="1334532398">
              <w:marLeft w:val="0"/>
              <w:marRight w:val="0"/>
              <w:marTop w:val="0"/>
              <w:marBottom w:val="0"/>
              <w:divBdr>
                <w:top w:val="none" w:sz="0" w:space="0" w:color="auto"/>
                <w:left w:val="none" w:sz="0" w:space="0" w:color="auto"/>
                <w:bottom w:val="none" w:sz="0" w:space="0" w:color="auto"/>
                <w:right w:val="none" w:sz="0" w:space="0" w:color="auto"/>
              </w:divBdr>
              <w:divsChild>
                <w:div w:id="1594241340">
                  <w:marLeft w:val="0"/>
                  <w:marRight w:val="0"/>
                  <w:marTop w:val="0"/>
                  <w:marBottom w:val="0"/>
                  <w:divBdr>
                    <w:top w:val="none" w:sz="0" w:space="0" w:color="auto"/>
                    <w:left w:val="none" w:sz="0" w:space="0" w:color="auto"/>
                    <w:bottom w:val="none" w:sz="0" w:space="0" w:color="auto"/>
                    <w:right w:val="none" w:sz="0" w:space="0" w:color="auto"/>
                  </w:divBdr>
                </w:div>
              </w:divsChild>
            </w:div>
            <w:div w:id="2009551834">
              <w:marLeft w:val="0"/>
              <w:marRight w:val="0"/>
              <w:marTop w:val="0"/>
              <w:marBottom w:val="0"/>
              <w:divBdr>
                <w:top w:val="none" w:sz="0" w:space="0" w:color="auto"/>
                <w:left w:val="none" w:sz="0" w:space="0" w:color="auto"/>
                <w:bottom w:val="none" w:sz="0" w:space="0" w:color="auto"/>
                <w:right w:val="none" w:sz="0" w:space="0" w:color="auto"/>
              </w:divBdr>
              <w:divsChild>
                <w:div w:id="15591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504</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Zhang, Cleo</cp:lastModifiedBy>
  <cp:revision>338</cp:revision>
  <cp:lastPrinted>2019-05-10T20:56:00Z</cp:lastPrinted>
  <dcterms:created xsi:type="dcterms:W3CDTF">2019-05-10T20:56:00Z</dcterms:created>
  <dcterms:modified xsi:type="dcterms:W3CDTF">2023-04-12T14:32:00Z</dcterms:modified>
</cp:coreProperties>
</file>