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CONSTANCIA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DESTINO} \* MERGEFORMAT ">
              <w:r>
                <w:rPr>
                  <w:rFonts w:ascii="Arial" w:hAnsi="Arial"/>
                  <w:b/>
                  <w:sz w:val="22"/>
                </w:rPr>
                <w:t>«EMPLEADO DESTINO»</w:t>
              </w:r>
            </w:fldSimple>
          </w:p>
          <w:p>
            <w:pPr>
              <w:spacing w:after="0"/>
            </w:pPr>
            <w:fldSimple w:instr=" MERGEFIELD ${CARGO_EMP_DESTINO} \* MERGEFORMAT ">
              <w:r>
                <w:rPr>
                  <w:rFonts w:ascii="Arial" w:hAnsi="Arial"/>
                  <w:b w:val="0"/>
                  <w:sz w:val="22"/>
                </w:rPr>
                <w:t>«CARGO EMP DESTINO»</w:t>
              </w:r>
            </w:fldSimple>
          </w:p>
          <w:p>
            <w:pPr>
              <w:spacing w:after="0"/>
            </w:pPr>
            <w:fldSimple w:instr=" MERGEFIELD ${DEPENDENCIA_DESTINO} \* MERGEFORMAT ">
              <w:r>
                <w:rPr>
                  <w:rFonts w:ascii="Arial" w:hAnsi="Arial"/>
                  <w:b w:val="0"/>
                  <w:sz w:val="22"/>
                </w:rPr>
                <w:t>«DEPENDENCIA DESTINO»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De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EMITE} \* MERGEFORMAT ">
              <w:r>
                <w:rPr>
                  <w:rFonts w:ascii="Arial" w:hAnsi="Arial"/>
                  <w:b/>
                  <w:sz w:val="22"/>
                </w:rPr>
                <w:t>«EMPLEADO EMITE»</w:t>
              </w:r>
            </w:fldSimple>
          </w:p>
          <w:p>
            <w:pPr>
              <w:spacing w:after="0"/>
            </w:pPr>
            <w:fldSimple w:instr=" MERGEFIELD ${CARGO_EMP_EMITE} \* MERGEFORMAT ">
              <w:r>
                <w:rPr>
                  <w:rFonts w:ascii="Arial" w:hAnsi="Arial"/>
                  <w:b w:val="0"/>
                  <w:sz w:val="22"/>
                </w:rPr>
                <w:t>«CARGO EMP EMITE»</w:t>
              </w:r>
            </w:fldSimple>
          </w:p>
          <w:p>
            <w:pPr>
              <w:spacing w:after="0"/>
            </w:pPr>
            <w:fldSimple w:instr=" MERGEFIELD ${DEPENDENCIA_EMITE} \* MERGEFORMAT ">
              <w:r>
                <w:rPr>
                  <w:rFonts w:ascii="Arial" w:hAnsi="Arial"/>
                  <w:b w:val="0"/>
                  <w:sz w:val="22"/>
                </w:rPr>
                <w:t>«DEPENDENCIA EMITE»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