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Rotating Laptop Stand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Category: Laptop Stands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Colour: Graphite Grey (50pcs)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Price: 31,880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SKU: LL21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360° free rotation laptop stand elevates your laptop screen to eye level, promoting a more upright body posture, alleviating neck and back pain from slouching. In addition, it enhances airflow on your device, preventing overheating and potential performance issues.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Foldable Design</w:t>
      </w:r>
      <w:r w:rsidDel="00000000" w:rsidR="00000000" w:rsidRPr="00000000">
        <w:rPr>
          <w:rtl w:val="0"/>
        </w:rPr>
        <w:t xml:space="preserve"> for easy portability, convenient storage and transport. Heights adjustable bars, reducing neck fatigue.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Larger Rotating Base </w:t>
      </w:r>
      <w:r w:rsidDel="00000000" w:rsidR="00000000" w:rsidRPr="00000000">
        <w:rPr>
          <w:rtl w:val="0"/>
        </w:rPr>
        <w:t xml:space="preserve">for flexibility, and </w:t>
      </w:r>
      <w:r w:rsidDel="00000000" w:rsidR="00000000" w:rsidRPr="00000000">
        <w:rPr>
          <w:b w:val="1"/>
          <w:bCs w:val="1"/>
          <w:rtl w:val="0"/>
        </w:rPr>
        <w:t xml:space="preserve">Silicone Pads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stability. Stable construction for secured laptop support.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Unique CD Tattoo Pattern </w:t>
      </w:r>
      <w:r w:rsidDel="00000000" w:rsidR="00000000" w:rsidRPr="00000000">
        <w:rPr>
          <w:rtl w:val="0"/>
        </w:rPr>
        <w:t xml:space="preserve">on the outermost edges </w:t>
      </w:r>
      <w:r w:rsidDel="00000000" w:rsidR="00000000" w:rsidRPr="00000000">
        <w:rPr>
          <w:rtl w:val="0"/>
        </w:rPr>
        <w:t xml:space="preserve">for a sleek aesthetic and product durability. Metal material, double pole support, stable and not shaking.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Hollow Panel Design</w:t>
      </w:r>
      <w:r w:rsidDel="00000000" w:rsidR="00000000" w:rsidRPr="00000000">
        <w:rPr>
          <w:rtl w:val="0"/>
        </w:rPr>
        <w:t xml:space="preserve"> to accelerate heat dissipation and ventilation.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Package Includes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 x Laptop Stand </w:t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product does not include a wrench.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Material: Steel + Aluminum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Dimensions: 26 × 21 × 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Net Weight: 2kg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PURCHASE &amp; DELIVERY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Packaging: Brown Box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 Payment means purchase; we do not offer payment on delivery.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 We ship to all 36 states in Nigeria within 2 - 7 Business days.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