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0" w:firstLine="720"/>
        <w:rPr>
          <w:b w:val="1"/>
          <w:sz w:val="30"/>
          <w:szCs w:val="30"/>
          <w:u w:val="single"/>
        </w:rPr>
      </w:pPr>
      <w:r w:rsidDel="00000000" w:rsidR="00000000" w:rsidRPr="00000000">
        <w:rPr>
          <w:b w:val="1"/>
          <w:sz w:val="30"/>
          <w:szCs w:val="30"/>
          <w:u w:val="single"/>
          <w:rtl w:val="0"/>
        </w:rPr>
        <w:t xml:space="preserve">TP Four Groupe Flemal-Garcia-Clermont</w:t>
      </w:r>
    </w:p>
    <w:p w:rsidR="00000000" w:rsidDel="00000000" w:rsidP="00000000" w:rsidRDefault="00000000" w:rsidRPr="00000000" w14:paraId="00000002">
      <w:pPr>
        <w:ind w:left="1440" w:firstLine="720"/>
        <w:rPr>
          <w:b w:val="1"/>
          <w:sz w:val="30"/>
          <w:szCs w:val="30"/>
          <w:u w:val="single"/>
        </w:rPr>
      </w:pPr>
      <w:r w:rsidDel="00000000" w:rsidR="00000000" w:rsidRPr="00000000">
        <w:rPr>
          <w:rtl w:val="0"/>
        </w:rPr>
      </w:r>
    </w:p>
    <w:p w:rsidR="00000000" w:rsidDel="00000000" w:rsidP="00000000" w:rsidRDefault="00000000" w:rsidRPr="00000000" w14:paraId="00000003">
      <w:pPr>
        <w:ind w:left="1440" w:firstLine="720"/>
        <w:rPr>
          <w:b w:val="1"/>
          <w:sz w:val="30"/>
          <w:szCs w:val="30"/>
          <w:u w:val="single"/>
        </w:rPr>
      </w:pPr>
      <w:r w:rsidDel="00000000" w:rsidR="00000000" w:rsidRPr="00000000">
        <w:rPr>
          <w:rtl w:val="0"/>
        </w:rPr>
      </w:r>
    </w:p>
    <w:p w:rsidR="00000000" w:rsidDel="00000000" w:rsidP="00000000" w:rsidRDefault="00000000" w:rsidRPr="00000000" w14:paraId="00000004">
      <w:pPr>
        <w:spacing w:after="240" w:before="240" w:lineRule="auto"/>
        <w:jc w:val="left"/>
        <w:rPr>
          <w:b w:val="1"/>
          <w:sz w:val="28"/>
          <w:szCs w:val="28"/>
          <w:u w:val="single"/>
        </w:rPr>
      </w:pPr>
      <w:r w:rsidDel="00000000" w:rsidR="00000000" w:rsidRPr="00000000">
        <w:rPr>
          <w:b w:val="1"/>
          <w:sz w:val="28"/>
          <w:szCs w:val="28"/>
          <w:u w:val="single"/>
          <w:rtl w:val="0"/>
        </w:rPr>
        <w:t xml:space="preserve">Sommaire</w:t>
      </w:r>
    </w:p>
    <w:p w:rsidR="00000000" w:rsidDel="00000000" w:rsidP="00000000" w:rsidRDefault="00000000" w:rsidRPr="00000000" w14:paraId="00000005">
      <w:pPr>
        <w:spacing w:after="240" w:before="240" w:lineRule="auto"/>
        <w:jc w:val="center"/>
        <w:rPr>
          <w:b w:val="1"/>
          <w:sz w:val="30"/>
          <w:szCs w:val="30"/>
          <w:u w:val="single"/>
        </w:rPr>
      </w:pPr>
      <w:r w:rsidDel="00000000" w:rsidR="00000000" w:rsidRPr="00000000">
        <w:rPr>
          <w:b w:val="1"/>
          <w:sz w:val="30"/>
          <w:szCs w:val="30"/>
          <w:u w:val="single"/>
          <w:rtl w:val="0"/>
        </w:rPr>
        <w:t xml:space="preserve"> </w:t>
      </w:r>
    </w:p>
    <w:p w:rsidR="00000000" w:rsidDel="00000000" w:rsidP="00000000" w:rsidRDefault="00000000" w:rsidRPr="00000000" w14:paraId="00000006">
      <w:pPr>
        <w:spacing w:after="240" w:before="240" w:lineRule="auto"/>
        <w:jc w:val="center"/>
        <w:rPr>
          <w:b w:val="1"/>
          <w:sz w:val="30"/>
          <w:szCs w:val="30"/>
          <w:u w:val="single"/>
        </w:rPr>
      </w:pPr>
      <w:r w:rsidDel="00000000" w:rsidR="00000000" w:rsidRPr="00000000">
        <w:rPr>
          <w:b w:val="1"/>
          <w:sz w:val="30"/>
          <w:szCs w:val="30"/>
          <w:u w:val="single"/>
          <w:rtl w:val="0"/>
        </w:rPr>
        <w:t xml:space="preserve"> </w:t>
      </w:r>
    </w:p>
    <w:p w:rsidR="00000000" w:rsidDel="00000000" w:rsidP="00000000" w:rsidRDefault="00000000" w:rsidRPr="00000000" w14:paraId="00000007">
      <w:pPr>
        <w:spacing w:after="240" w:before="240" w:lineRule="auto"/>
        <w:rPr>
          <w:b w:val="1"/>
          <w:sz w:val="30"/>
          <w:szCs w:val="30"/>
          <w:u w:val="single"/>
        </w:rPr>
      </w:pPr>
      <w:r w:rsidDel="00000000" w:rsidR="00000000" w:rsidRPr="00000000">
        <w:rPr>
          <w:b w:val="1"/>
          <w:sz w:val="30"/>
          <w:szCs w:val="30"/>
          <w:u w:val="single"/>
          <w:rtl w:val="0"/>
        </w:rPr>
        <w:t xml:space="preserve">-Objectif………………………………………………………page 1</w:t>
      </w:r>
    </w:p>
    <w:p w:rsidR="00000000" w:rsidDel="00000000" w:rsidP="00000000" w:rsidRDefault="00000000" w:rsidRPr="00000000" w14:paraId="00000008">
      <w:pPr>
        <w:spacing w:after="240" w:before="240" w:lineRule="auto"/>
        <w:rPr>
          <w:b w:val="1"/>
          <w:sz w:val="30"/>
          <w:szCs w:val="30"/>
          <w:u w:val="single"/>
        </w:rPr>
      </w:pPr>
      <w:r w:rsidDel="00000000" w:rsidR="00000000" w:rsidRPr="00000000">
        <w:rPr>
          <w:b w:val="1"/>
          <w:sz w:val="30"/>
          <w:szCs w:val="30"/>
          <w:u w:val="single"/>
          <w:rtl w:val="0"/>
        </w:rPr>
        <w:t xml:space="preserve">-principe……………………………………………………...page 1</w:t>
      </w:r>
    </w:p>
    <w:p w:rsidR="00000000" w:rsidDel="00000000" w:rsidP="00000000" w:rsidRDefault="00000000" w:rsidRPr="00000000" w14:paraId="00000009">
      <w:pPr>
        <w:spacing w:after="240" w:before="240" w:lineRule="auto"/>
        <w:rPr>
          <w:b w:val="1"/>
          <w:sz w:val="30"/>
          <w:szCs w:val="30"/>
          <w:u w:val="single"/>
        </w:rPr>
      </w:pPr>
      <w:r w:rsidDel="00000000" w:rsidR="00000000" w:rsidRPr="00000000">
        <w:rPr>
          <w:b w:val="1"/>
          <w:sz w:val="30"/>
          <w:szCs w:val="30"/>
          <w:u w:val="single"/>
          <w:rtl w:val="0"/>
        </w:rPr>
        <w:t xml:space="preserve">-Questions Préliminaires………………………………….page 2-3</w:t>
      </w:r>
    </w:p>
    <w:p w:rsidR="00000000" w:rsidDel="00000000" w:rsidP="00000000" w:rsidRDefault="00000000" w:rsidRPr="00000000" w14:paraId="0000000A">
      <w:pPr>
        <w:spacing w:after="240" w:before="240" w:lineRule="auto"/>
        <w:rPr>
          <w:b w:val="1"/>
          <w:sz w:val="30"/>
          <w:szCs w:val="30"/>
          <w:u w:val="single"/>
        </w:rPr>
      </w:pPr>
      <w:r w:rsidDel="00000000" w:rsidR="00000000" w:rsidRPr="00000000">
        <w:rPr>
          <w:b w:val="1"/>
          <w:sz w:val="30"/>
          <w:szCs w:val="30"/>
          <w:u w:val="single"/>
          <w:rtl w:val="0"/>
        </w:rPr>
        <w:t xml:space="preserve">-Programme C++……………………………………………page 3-7</w:t>
      </w:r>
    </w:p>
    <w:p w:rsidR="00000000" w:rsidDel="00000000" w:rsidP="00000000" w:rsidRDefault="00000000" w:rsidRPr="00000000" w14:paraId="0000000B">
      <w:pPr>
        <w:spacing w:after="240" w:before="240" w:lineRule="auto"/>
        <w:rPr>
          <w:b w:val="1"/>
          <w:sz w:val="30"/>
          <w:szCs w:val="30"/>
          <w:u w:val="single"/>
        </w:rPr>
      </w:pPr>
      <w:r w:rsidDel="00000000" w:rsidR="00000000" w:rsidRPr="00000000">
        <w:rPr>
          <w:b w:val="1"/>
          <w:sz w:val="30"/>
          <w:szCs w:val="30"/>
          <w:u w:val="single"/>
          <w:rtl w:val="0"/>
        </w:rPr>
        <w:t xml:space="preserve">-Conclusion…………………………………………………page 7</w:t>
      </w:r>
    </w:p>
    <w:p w:rsidR="00000000" w:rsidDel="00000000" w:rsidP="00000000" w:rsidRDefault="00000000" w:rsidRPr="00000000" w14:paraId="0000000C">
      <w:pPr>
        <w:ind w:left="1440" w:firstLine="720"/>
        <w:rPr>
          <w:b w:val="1"/>
          <w:sz w:val="30"/>
          <w:szCs w:val="30"/>
          <w:u w:val="single"/>
        </w:rPr>
      </w:pPr>
      <w:r w:rsidDel="00000000" w:rsidR="00000000" w:rsidRPr="00000000">
        <w:rPr>
          <w:rtl w:val="0"/>
        </w:rPr>
      </w:r>
    </w:p>
    <w:p w:rsidR="00000000" w:rsidDel="00000000" w:rsidP="00000000" w:rsidRDefault="00000000" w:rsidRPr="00000000" w14:paraId="0000000D">
      <w:pPr>
        <w:rPr>
          <w:b w:val="1"/>
          <w:sz w:val="26"/>
          <w:szCs w:val="26"/>
          <w:u w:val="single"/>
        </w:rPr>
      </w:pPr>
      <w:r w:rsidDel="00000000" w:rsidR="00000000" w:rsidRPr="00000000">
        <w:rPr>
          <w:b w:val="1"/>
          <w:sz w:val="26"/>
          <w:szCs w:val="26"/>
          <w:u w:val="single"/>
          <w:rtl w:val="0"/>
        </w:rPr>
        <w:t xml:space="preserve">I) Objectif</w:t>
      </w:r>
    </w:p>
    <w:p w:rsidR="00000000" w:rsidDel="00000000" w:rsidP="00000000" w:rsidRDefault="00000000" w:rsidRPr="00000000" w14:paraId="0000000E">
      <w:pPr>
        <w:rPr>
          <w:b w:val="1"/>
          <w:sz w:val="26"/>
          <w:szCs w:val="26"/>
          <w:u w:val="singl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L’objectif de ce tp était de faire varier la température d’un four via une IHM que l’on aura programmée au préalable.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26"/>
          <w:szCs w:val="26"/>
          <w:u w:val="single"/>
        </w:rPr>
      </w:pPr>
      <w:r w:rsidDel="00000000" w:rsidR="00000000" w:rsidRPr="00000000">
        <w:rPr>
          <w:b w:val="1"/>
          <w:sz w:val="26"/>
          <w:szCs w:val="26"/>
          <w:u w:val="single"/>
          <w:rtl w:val="0"/>
        </w:rPr>
        <w:t xml:space="preserve">II) Principe</w:t>
      </w:r>
    </w:p>
    <w:p w:rsidR="00000000" w:rsidDel="00000000" w:rsidP="00000000" w:rsidRDefault="00000000" w:rsidRPr="00000000" w14:paraId="00000014">
      <w:pPr>
        <w:rPr>
          <w:b w:val="1"/>
          <w:sz w:val="26"/>
          <w:szCs w:val="26"/>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 principe du tp est de communiquer avec une lampe halogène via une carte 9111 de chez Adlink. Cette carte possède des entrées et sorties analogiques qui nous permettent d’envoyer une température désirée à l’halogène.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 four est un système électrique de 1000W de puissance qui possède une partie chauffante et une partie isolante (pour garder la température acquise).</w:t>
      </w:r>
    </w:p>
    <w:p w:rsidR="00000000" w:rsidDel="00000000" w:rsidP="00000000" w:rsidRDefault="00000000" w:rsidRPr="00000000" w14:paraId="00000018">
      <w:pPr>
        <w:rPr/>
      </w:pPr>
      <w:r w:rsidDel="00000000" w:rsidR="00000000" w:rsidRPr="00000000">
        <w:rPr>
          <w:rtl w:val="0"/>
        </w:rPr>
        <w:t xml:space="preserve">La plage de tension va de 0 à +10v pour une température allant de 0 à 150C°.</w:t>
      </w:r>
    </w:p>
    <w:p w:rsidR="00000000" w:rsidDel="00000000" w:rsidP="00000000" w:rsidRDefault="00000000" w:rsidRPr="00000000" w14:paraId="00000019">
      <w:pPr>
        <w:rPr>
          <w:sz w:val="20"/>
          <w:szCs w:val="20"/>
        </w:rPr>
      </w:pPr>
      <w:r w:rsidDel="00000000" w:rsidR="00000000" w:rsidRPr="00000000">
        <w:rPr>
          <w:rtl w:val="0"/>
        </w:rPr>
        <w:t xml:space="preserve">On se propose dans cette étude de regarder l’évolution de la température sur une période de longue durée.</w:t>
      </w:r>
      <w:r w:rsidDel="00000000" w:rsidR="00000000" w:rsidRPr="00000000">
        <w:rPr>
          <w:rtl w:val="0"/>
        </w:rPr>
      </w:r>
    </w:p>
    <w:p w:rsidR="00000000" w:rsidDel="00000000" w:rsidP="00000000" w:rsidRDefault="00000000" w:rsidRPr="00000000" w14:paraId="0000001A">
      <w:pPr>
        <w:rPr>
          <w:b w:val="1"/>
          <w:sz w:val="26"/>
          <w:szCs w:val="26"/>
          <w:u w:val="singl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z w:val="26"/>
          <w:szCs w:val="26"/>
          <w:u w:val="single"/>
        </w:rPr>
      </w:pPr>
      <w:r w:rsidDel="00000000" w:rsidR="00000000" w:rsidRPr="00000000">
        <w:rPr>
          <w:b w:val="1"/>
          <w:sz w:val="26"/>
          <w:szCs w:val="26"/>
          <w:u w:val="single"/>
          <w:rtl w:val="0"/>
        </w:rPr>
        <w:t xml:space="preserve">III) Questions Préliminaires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720" w:hanging="153.07086614173244"/>
        <w:rPr/>
      </w:pPr>
      <w:r w:rsidDel="00000000" w:rsidR="00000000" w:rsidRPr="00000000">
        <w:rPr>
          <w:rtl w:val="0"/>
        </w:rPr>
        <w:t xml:space="preserve">   1)</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La carte 9111 ADLINK fonctionne par bus de communication, elle fonctionne en 32 bits.</w:t>
      </w:r>
    </w:p>
    <w:p w:rsidR="00000000" w:rsidDel="00000000" w:rsidP="00000000" w:rsidRDefault="00000000" w:rsidRPr="00000000" w14:paraId="0000002A">
      <w:pPr>
        <w:ind w:left="720" w:firstLine="0"/>
        <w:rPr/>
      </w:pPr>
      <w:r w:rsidDel="00000000" w:rsidR="00000000" w:rsidRPr="00000000">
        <w:rPr>
          <w:rtl w:val="0"/>
        </w:rPr>
        <w:t xml:space="preserve">Elle a 16 entrées analogiques codées sur 12 bits </w:t>
      </w:r>
    </w:p>
    <w:p w:rsidR="00000000" w:rsidDel="00000000" w:rsidP="00000000" w:rsidRDefault="00000000" w:rsidRPr="00000000" w14:paraId="0000002B">
      <w:pPr>
        <w:ind w:left="720" w:firstLine="0"/>
        <w:rPr/>
      </w:pPr>
      <w:r w:rsidDel="00000000" w:rsidR="00000000" w:rsidRPr="00000000">
        <w:rPr>
          <w:rtl w:val="0"/>
        </w:rPr>
        <w:t xml:space="preserve">Elle possède 1 sortie analogique codée sur 12 bits unipolaire (0 - 10V) ou bipolaire (-10 à +10V).</w:t>
      </w:r>
    </w:p>
    <w:p w:rsidR="00000000" w:rsidDel="00000000" w:rsidP="00000000" w:rsidRDefault="00000000" w:rsidRPr="00000000" w14:paraId="0000002C">
      <w:pPr>
        <w:ind w:left="720" w:firstLine="0"/>
        <w:rPr/>
      </w:pPr>
      <w:r w:rsidDel="00000000" w:rsidR="00000000" w:rsidRPr="00000000">
        <w:rPr>
          <w:rtl w:val="0"/>
        </w:rPr>
        <w:t xml:space="preserve">Elle a une fréquence max d’acquisition de 100Khz.Les échelles de mesure des entrées analogiques sont  : +/-10v, +/-5v,+/-2.5v, +/-1.25, +/-0.625v en unipolaire ou bipolaire.</w:t>
      </w:r>
    </w:p>
    <w:p w:rsidR="00000000" w:rsidDel="00000000" w:rsidP="00000000" w:rsidRDefault="00000000" w:rsidRPr="00000000" w14:paraId="0000002D">
      <w:pPr>
        <w:ind w:left="720" w:firstLine="0"/>
        <w:rPr/>
      </w:pPr>
      <w:r w:rsidDel="00000000" w:rsidR="00000000" w:rsidRPr="00000000">
        <w:rPr>
          <w:rtl w:val="0"/>
        </w:rPr>
        <w:t xml:space="preserve">Elle possède 3 compteurs 16 bits.</w:t>
      </w:r>
    </w:p>
    <w:p w:rsidR="00000000" w:rsidDel="00000000" w:rsidP="00000000" w:rsidRDefault="00000000" w:rsidRPr="00000000" w14:paraId="0000002E">
      <w:pPr>
        <w:ind w:left="720" w:firstLine="0"/>
        <w:rPr/>
      </w:pPr>
      <w:r w:rsidDel="00000000" w:rsidR="00000000" w:rsidRPr="00000000">
        <w:rPr>
          <w:rtl w:val="0"/>
        </w:rPr>
        <w:t xml:space="preserve">Elle possède 3 timers programmables 16 bits.</w:t>
      </w:r>
    </w:p>
    <w:p w:rsidR="00000000" w:rsidDel="00000000" w:rsidP="00000000" w:rsidRDefault="00000000" w:rsidRPr="00000000" w14:paraId="0000002F">
      <w:pPr>
        <w:ind w:left="720" w:firstLine="720"/>
        <w:rPr/>
      </w:pPr>
      <w:r w:rsidDel="00000000" w:rsidR="00000000" w:rsidRPr="00000000">
        <w:rPr>
          <w:rtl w:val="0"/>
        </w:rPr>
      </w:r>
    </w:p>
    <w:p w:rsidR="00000000" w:rsidDel="00000000" w:rsidP="00000000" w:rsidRDefault="00000000" w:rsidRPr="00000000" w14:paraId="00000030">
      <w:pPr>
        <w:ind w:left="0" w:firstLine="720"/>
        <w:rPr/>
      </w:pPr>
      <w:r w:rsidDel="00000000" w:rsidR="00000000" w:rsidRPr="00000000">
        <w:rPr>
          <w:rtl w:val="0"/>
        </w:rPr>
        <w:t xml:space="preserve">-20 E TOR TTL</w:t>
      </w:r>
    </w:p>
    <w:p w:rsidR="00000000" w:rsidDel="00000000" w:rsidP="00000000" w:rsidRDefault="00000000" w:rsidRPr="00000000" w14:paraId="00000031">
      <w:pPr>
        <w:ind w:left="0" w:firstLine="720"/>
        <w:rPr/>
      </w:pPr>
      <w:r w:rsidDel="00000000" w:rsidR="00000000" w:rsidRPr="00000000">
        <w:rPr>
          <w:rtl w:val="0"/>
        </w:rPr>
        <w:t xml:space="preserve">-20 S TOR TTL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 2)</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Elle possède une sortie analogique avec une grande plage de valeurs, pratique     pour récupérer les mesures de température en °C en fonction de la tension en Volt. E</w:t>
      </w:r>
      <w:r w:rsidDel="00000000" w:rsidR="00000000" w:rsidRPr="00000000">
        <w:rPr>
          <w:rtl w:val="0"/>
        </w:rPr>
        <w:t xml:space="preserve">lle possède également une protection contre les surtensions de 35V.</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Elle inclut des librairies compatible avec le C++.</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hanging="436.53543307086625"/>
        <w:rPr/>
      </w:pPr>
      <w:r w:rsidDel="00000000" w:rsidR="00000000" w:rsidRPr="00000000">
        <w:rPr>
          <w:rtl w:val="0"/>
        </w:rPr>
        <w:t xml:space="preserve">       2)  </w:t>
      </w:r>
    </w:p>
    <w:p w:rsidR="00000000" w:rsidDel="00000000" w:rsidP="00000000" w:rsidRDefault="00000000" w:rsidRPr="00000000" w14:paraId="0000003B">
      <w:pPr>
        <w:ind w:left="708.6614173228347" w:firstLine="0"/>
        <w:rPr/>
      </w:pPr>
      <w:r w:rsidDel="00000000" w:rsidR="00000000" w:rsidRPr="00000000">
        <w:rPr>
          <w:rtl w:val="0"/>
        </w:rPr>
        <w:t xml:space="preserve">Le fichier ‘’PCI-Dask.dll’’ se place dans le dossier debug du projet c++, les fichiers ‘’Dask.h’’ et ‘’pdask_bc.lib’’ se placent dans le dossier du projet, il suffira des les include où on le souhaite dans notre programme pour utiliser leurs fonctionnalités.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3)</w:t>
      </w:r>
      <w:r w:rsidDel="00000000" w:rsidR="00000000" w:rsidRPr="00000000">
        <w:rPr/>
        <w:drawing>
          <wp:inline distB="114300" distT="114300" distL="114300" distR="114300">
            <wp:extent cx="5262563" cy="4295775"/>
            <wp:effectExtent b="0" l="0" r="0" t="0"/>
            <wp:docPr id="5"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262563"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720" w:firstLine="72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4) </w:t>
        <w:tab/>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A l’aide de la librairie  ‘’PCI-Dask.dll’, nous allons utiliser la fonction register_card pour initialiser la connexion à la carte. nous stockons l’id de la carte dans une variable I16. La fonction prend en paramètre le nom de la carte ‘’PCI_9111DG’’ et ‘’0’’ qui est l’adresse de la carte par défaut.</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La fonction A0_911_Config qui initialise la sortie analogique 0 avec en paramètre l’id de la carte et une variable P9111_A0_UNIPOLAR qui précise que la sortie sera unipolaire.</w:t>
      </w:r>
    </w:p>
    <w:p w:rsidR="00000000" w:rsidDel="00000000" w:rsidP="00000000" w:rsidRDefault="00000000" w:rsidRPr="00000000" w14:paraId="00000047">
      <w:pPr>
        <w:ind w:left="0" w:firstLine="720"/>
        <w:rPr/>
      </w:pPr>
      <w:r w:rsidDel="00000000" w:rsidR="00000000" w:rsidRPr="00000000">
        <w:rPr>
          <w:rtl w:val="0"/>
        </w:rPr>
        <w:t xml:space="preserve">La fonction AI_9111_Config qui initialise l’entrée analogique.</w:t>
      </w:r>
    </w:p>
    <w:p w:rsidR="00000000" w:rsidDel="00000000" w:rsidP="00000000" w:rsidRDefault="00000000" w:rsidRPr="00000000" w14:paraId="00000048">
      <w:pPr>
        <w:ind w:left="720" w:firstLine="0"/>
        <w:rPr/>
      </w:pPr>
      <w:r w:rsidDel="00000000" w:rsidR="00000000" w:rsidRPr="00000000">
        <w:rPr>
          <w:rtl w:val="0"/>
        </w:rPr>
        <w:t xml:space="preserve">La fonction A0_VWriteChannel permet d'écrire sur la sortie analogique A0 et d’imposer une tension choisie.</w:t>
      </w:r>
    </w:p>
    <w:p w:rsidR="00000000" w:rsidDel="00000000" w:rsidP="00000000" w:rsidRDefault="00000000" w:rsidRPr="00000000" w14:paraId="00000049">
      <w:pPr>
        <w:ind w:left="720" w:firstLine="0"/>
        <w:rPr/>
      </w:pPr>
      <w:r w:rsidDel="00000000" w:rsidR="00000000" w:rsidRPr="00000000">
        <w:rPr>
          <w:rtl w:val="0"/>
        </w:rPr>
        <w:t xml:space="preserve">Et enfin la fonction AI_VReadChannel qui lit la valeur analogique sur l’entrée et initialise la variable de type F64 ‘’Tension_lu’’.</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141.73228346456688" w:firstLine="0"/>
        <w:rPr>
          <w:b w:val="1"/>
          <w:sz w:val="26"/>
          <w:szCs w:val="26"/>
          <w:u w:val="single"/>
        </w:rPr>
      </w:pPr>
      <w:r w:rsidDel="00000000" w:rsidR="00000000" w:rsidRPr="00000000">
        <w:rPr>
          <w:b w:val="1"/>
          <w:sz w:val="26"/>
          <w:szCs w:val="26"/>
          <w:u w:val="single"/>
          <w:rtl w:val="0"/>
        </w:rPr>
        <w:t xml:space="preserve">IV) Programme C++</w:t>
      </w:r>
    </w:p>
    <w:p w:rsidR="00000000" w:rsidDel="00000000" w:rsidP="00000000" w:rsidRDefault="00000000" w:rsidRPr="00000000" w14:paraId="0000004E">
      <w:pPr>
        <w:ind w:left="720" w:hanging="861.7322834645668"/>
        <w:rPr>
          <w:b w:val="1"/>
          <w:sz w:val="26"/>
          <w:szCs w:val="26"/>
          <w:u w:val="single"/>
        </w:rPr>
      </w:pPr>
      <w:r w:rsidDel="00000000" w:rsidR="00000000" w:rsidRPr="00000000">
        <w:rPr>
          <w:rtl w:val="0"/>
        </w:rPr>
      </w:r>
    </w:p>
    <w:p w:rsidR="00000000" w:rsidDel="00000000" w:rsidP="00000000" w:rsidRDefault="00000000" w:rsidRPr="00000000" w14:paraId="0000004F">
      <w:pPr>
        <w:ind w:left="720" w:hanging="861.7322834645668"/>
        <w:rPr/>
      </w:pPr>
      <w:r w:rsidDel="00000000" w:rsidR="00000000" w:rsidRPr="00000000">
        <w:rPr/>
        <w:drawing>
          <wp:inline distB="114300" distT="114300" distL="114300" distR="114300">
            <wp:extent cx="2647950" cy="387667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479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hanging="861.7322834645668"/>
        <w:rPr/>
      </w:pPr>
      <w:r w:rsidDel="00000000" w:rsidR="00000000" w:rsidRPr="00000000">
        <w:rPr>
          <w:rtl w:val="0"/>
        </w:rPr>
      </w:r>
    </w:p>
    <w:p w:rsidR="00000000" w:rsidDel="00000000" w:rsidP="00000000" w:rsidRDefault="00000000" w:rsidRPr="00000000" w14:paraId="00000051">
      <w:pPr>
        <w:ind w:left="-141.73228346456688" w:hanging="855"/>
        <w:rPr/>
      </w:pPr>
      <w:r w:rsidDel="00000000" w:rsidR="00000000" w:rsidRPr="00000000">
        <w:rPr>
          <w:rtl w:val="0"/>
        </w:rPr>
        <w:t xml:space="preserve">Ci-dessus, notre classe four avec les fonctions de lecture (lire ce qui arrive sur l’entrée analogique) et écriture (pour écrire sur une sortie analogique).</w:t>
      </w:r>
    </w:p>
    <w:p w:rsidR="00000000" w:rsidDel="00000000" w:rsidP="00000000" w:rsidRDefault="00000000" w:rsidRPr="00000000" w14:paraId="00000052">
      <w:pPr>
        <w:ind w:left="-141.73228346456688" w:hanging="855"/>
        <w:rPr/>
      </w:pPr>
      <w:r w:rsidDel="00000000" w:rsidR="00000000" w:rsidRPr="00000000">
        <w:rPr>
          <w:rtl w:val="0"/>
        </w:rPr>
        <w:t xml:space="preserve">Avec bien sûr un constructeur et un destructeur pour notre objet four qui utilisera ces fonctions.</w:t>
      </w:r>
    </w:p>
    <w:p w:rsidR="00000000" w:rsidDel="00000000" w:rsidP="00000000" w:rsidRDefault="00000000" w:rsidRPr="00000000" w14:paraId="00000053">
      <w:pPr>
        <w:ind w:left="-141.73228346456688" w:hanging="855"/>
        <w:rPr/>
      </w:pPr>
      <w:r w:rsidDel="00000000" w:rsidR="00000000" w:rsidRPr="00000000">
        <w:rPr>
          <w:rtl w:val="0"/>
        </w:rPr>
      </w:r>
    </w:p>
    <w:p w:rsidR="00000000" w:rsidDel="00000000" w:rsidP="00000000" w:rsidRDefault="00000000" w:rsidRPr="00000000" w14:paraId="00000054">
      <w:pPr>
        <w:ind w:left="-141.73228346456688" w:hanging="855"/>
        <w:rPr/>
      </w:pPr>
      <w:r w:rsidDel="00000000" w:rsidR="00000000" w:rsidRPr="00000000">
        <w:rPr/>
        <w:drawing>
          <wp:inline distB="114300" distT="114300" distL="114300" distR="114300">
            <wp:extent cx="5731200" cy="51562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141.73228346456688" w:hanging="855"/>
        <w:rPr/>
      </w:pPr>
      <w:r w:rsidDel="00000000" w:rsidR="00000000" w:rsidRPr="00000000">
        <w:rPr/>
        <w:drawing>
          <wp:inline distB="114300" distT="114300" distL="114300" distR="114300">
            <wp:extent cx="3800475" cy="9429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004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141.73228346456688" w:hanging="855"/>
        <w:rPr/>
      </w:pPr>
      <w:r w:rsidDel="00000000" w:rsidR="00000000" w:rsidRPr="00000000">
        <w:rPr>
          <w:rtl w:val="0"/>
        </w:rPr>
      </w:r>
    </w:p>
    <w:p w:rsidR="00000000" w:rsidDel="00000000" w:rsidP="00000000" w:rsidRDefault="00000000" w:rsidRPr="00000000" w14:paraId="00000057">
      <w:pPr>
        <w:ind w:left="-141.73228346456688" w:hanging="855"/>
        <w:rPr/>
      </w:pPr>
      <w:r w:rsidDel="00000000" w:rsidR="00000000" w:rsidRPr="00000000">
        <w:rPr>
          <w:rtl w:val="0"/>
        </w:rPr>
        <w:t xml:space="preserve">Ci-dessus la définition de notre constructeur, on instancie tout d’abord notre attribut ID_Carte pour qu’il ait la valeur de la carte (ici l’adresse de la carte est 0)</w:t>
      </w:r>
    </w:p>
    <w:p w:rsidR="00000000" w:rsidDel="00000000" w:rsidP="00000000" w:rsidRDefault="00000000" w:rsidRPr="00000000" w14:paraId="00000058">
      <w:pPr>
        <w:ind w:left="-141.73228346456688" w:hanging="855"/>
        <w:rPr/>
      </w:pPr>
      <w:r w:rsidDel="00000000" w:rsidR="00000000" w:rsidRPr="00000000">
        <w:rPr>
          <w:rtl w:val="0"/>
        </w:rPr>
        <w:t xml:space="preserve">Ensuite on configure notre sortie sur AO.</w:t>
      </w:r>
    </w:p>
    <w:p w:rsidR="00000000" w:rsidDel="00000000" w:rsidP="00000000" w:rsidRDefault="00000000" w:rsidRPr="00000000" w14:paraId="00000059">
      <w:pPr>
        <w:ind w:left="-141.73228346456688" w:hanging="855"/>
        <w:rPr/>
      </w:pPr>
      <w:r w:rsidDel="00000000" w:rsidR="00000000" w:rsidRPr="00000000">
        <w:rPr>
          <w:rtl w:val="0"/>
        </w:rPr>
        <w:t xml:space="preserve">On envoie ensuite 0volt sur la sortie avec la fonction d'écriture.</w:t>
      </w:r>
    </w:p>
    <w:p w:rsidR="00000000" w:rsidDel="00000000" w:rsidP="00000000" w:rsidRDefault="00000000" w:rsidRPr="00000000" w14:paraId="0000005A">
      <w:pPr>
        <w:ind w:left="-141.73228346456688" w:hanging="855"/>
        <w:rPr/>
      </w:pPr>
      <w:r w:rsidDel="00000000" w:rsidR="00000000" w:rsidRPr="00000000">
        <w:rPr>
          <w:rtl w:val="0"/>
        </w:rPr>
        <w:t xml:space="preserve">Enfin, on configure notre entrée.</w:t>
      </w:r>
    </w:p>
    <w:p w:rsidR="00000000" w:rsidDel="00000000" w:rsidP="00000000" w:rsidRDefault="00000000" w:rsidRPr="00000000" w14:paraId="0000005B">
      <w:pPr>
        <w:ind w:left="-141.73228346456688" w:hanging="855"/>
        <w:rPr/>
      </w:pPr>
      <w:r w:rsidDel="00000000" w:rsidR="00000000" w:rsidRPr="00000000">
        <w:rPr>
          <w:rtl w:val="0"/>
        </w:rPr>
      </w:r>
    </w:p>
    <w:p w:rsidR="00000000" w:rsidDel="00000000" w:rsidP="00000000" w:rsidRDefault="00000000" w:rsidRPr="00000000" w14:paraId="0000005C">
      <w:pPr>
        <w:ind w:left="-141.73228346456688" w:hanging="855"/>
        <w:rPr/>
      </w:pPr>
      <w:r w:rsidDel="00000000" w:rsidR="00000000" w:rsidRPr="00000000">
        <w:rPr>
          <w:rtl w:val="0"/>
        </w:rPr>
        <w:t xml:space="preserve">Pour le destructeur, on libère la mémoire de la variable ID_Carte avec la fonction Release_Card.</w:t>
      </w:r>
    </w:p>
    <w:p w:rsidR="00000000" w:rsidDel="00000000" w:rsidP="00000000" w:rsidRDefault="00000000" w:rsidRPr="00000000" w14:paraId="0000005D">
      <w:pPr>
        <w:ind w:left="-141.73228346456688" w:hanging="855"/>
        <w:rPr/>
      </w:pPr>
      <w:r w:rsidDel="00000000" w:rsidR="00000000" w:rsidRPr="00000000">
        <w:rPr>
          <w:rtl w:val="0"/>
        </w:rPr>
        <w:t xml:space="preserve">Notre fonction de lecture nous permet de récupérer une valeur pour la variable tension, s’il n’y a pas de tension, on retourne 0 (comportement anormal) sinon on retourne la valeur lue.</w:t>
      </w:r>
    </w:p>
    <w:p w:rsidR="00000000" w:rsidDel="00000000" w:rsidP="00000000" w:rsidRDefault="00000000" w:rsidRPr="00000000" w14:paraId="0000005E">
      <w:pPr>
        <w:ind w:left="-141.73228346456688" w:hanging="855"/>
        <w:rPr/>
      </w:pPr>
      <w:r w:rsidDel="00000000" w:rsidR="00000000" w:rsidRPr="00000000">
        <w:rPr>
          <w:rtl w:val="0"/>
        </w:rPr>
      </w:r>
    </w:p>
    <w:p w:rsidR="00000000" w:rsidDel="00000000" w:rsidP="00000000" w:rsidRDefault="00000000" w:rsidRPr="00000000" w14:paraId="0000005F">
      <w:pPr>
        <w:ind w:left="-141.73228346456688" w:hanging="855"/>
        <w:rPr/>
      </w:pPr>
      <w:r w:rsidDel="00000000" w:rsidR="00000000" w:rsidRPr="00000000">
        <w:rPr>
          <w:rtl w:val="0"/>
        </w:rPr>
        <w:t xml:space="preserve">Enfin, notre fonction d’écriture nous permet d’envoyer la tension souhaitée sur la sortie définie.</w:t>
      </w:r>
    </w:p>
    <w:p w:rsidR="00000000" w:rsidDel="00000000" w:rsidP="00000000" w:rsidRDefault="00000000" w:rsidRPr="00000000" w14:paraId="00000060">
      <w:pPr>
        <w:ind w:left="-141.73228346456688" w:hanging="855"/>
        <w:rPr/>
      </w:pPr>
      <w:r w:rsidDel="00000000" w:rsidR="00000000" w:rsidRPr="00000000">
        <w:rPr>
          <w:rtl w:val="0"/>
        </w:rPr>
      </w:r>
    </w:p>
    <w:p w:rsidR="00000000" w:rsidDel="00000000" w:rsidP="00000000" w:rsidRDefault="00000000" w:rsidRPr="00000000" w14:paraId="00000061">
      <w:pPr>
        <w:ind w:left="-141.73228346456688" w:hanging="855"/>
        <w:rPr/>
      </w:pPr>
      <w:r w:rsidDel="00000000" w:rsidR="00000000" w:rsidRPr="00000000">
        <w:rPr>
          <w:rtl w:val="0"/>
        </w:rPr>
      </w:r>
    </w:p>
    <w:p w:rsidR="00000000" w:rsidDel="00000000" w:rsidP="00000000" w:rsidRDefault="00000000" w:rsidRPr="00000000" w14:paraId="00000062">
      <w:pPr>
        <w:ind w:left="-141.73228346456688" w:hanging="855"/>
        <w:rPr/>
      </w:pPr>
      <w:r w:rsidDel="00000000" w:rsidR="00000000" w:rsidRPr="00000000">
        <w:rPr/>
        <w:drawing>
          <wp:inline distB="114300" distT="114300" distL="114300" distR="114300">
            <wp:extent cx="5731200" cy="1054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141.73228346456688" w:hanging="855"/>
        <w:rPr/>
      </w:pPr>
      <w:r w:rsidDel="00000000" w:rsidR="00000000" w:rsidRPr="00000000">
        <w:rPr>
          <w:rtl w:val="0"/>
        </w:rPr>
      </w:r>
    </w:p>
    <w:p w:rsidR="00000000" w:rsidDel="00000000" w:rsidP="00000000" w:rsidRDefault="00000000" w:rsidRPr="00000000" w14:paraId="00000064">
      <w:pPr>
        <w:ind w:left="-141.73228346456688" w:hanging="855"/>
        <w:rPr/>
      </w:pPr>
      <w:r w:rsidDel="00000000" w:rsidR="00000000" w:rsidRPr="00000000">
        <w:rPr>
          <w:rtl w:val="0"/>
        </w:rPr>
        <w:t xml:space="preserve">Ci-dessus, les variables dont nous avons besoin pour l’ihm, nous les déclarons dans Unit.h.</w:t>
      </w:r>
    </w:p>
    <w:p w:rsidR="00000000" w:rsidDel="00000000" w:rsidP="00000000" w:rsidRDefault="00000000" w:rsidRPr="00000000" w14:paraId="00000065">
      <w:pPr>
        <w:ind w:left="-141.73228346456688" w:hanging="855"/>
        <w:rPr/>
      </w:pPr>
      <w:r w:rsidDel="00000000" w:rsidR="00000000" w:rsidRPr="00000000">
        <w:rPr>
          <w:rtl w:val="0"/>
        </w:rPr>
      </w:r>
    </w:p>
    <w:p w:rsidR="00000000" w:rsidDel="00000000" w:rsidP="00000000" w:rsidRDefault="00000000" w:rsidRPr="00000000" w14:paraId="00000066">
      <w:pPr>
        <w:ind w:left="-141.73228346456688" w:hanging="855"/>
        <w:rPr/>
      </w:pPr>
      <w:r w:rsidDel="00000000" w:rsidR="00000000" w:rsidRPr="00000000">
        <w:rPr>
          <w:rtl w:val="0"/>
        </w:rPr>
      </w:r>
    </w:p>
    <w:p w:rsidR="00000000" w:rsidDel="00000000" w:rsidP="00000000" w:rsidRDefault="00000000" w:rsidRPr="00000000" w14:paraId="00000067">
      <w:pPr>
        <w:ind w:left="-141.73228346456688" w:hanging="855"/>
        <w:rPr/>
      </w:pPr>
      <w:r w:rsidDel="00000000" w:rsidR="00000000" w:rsidRPr="00000000">
        <w:rPr/>
        <w:drawing>
          <wp:inline distB="114300" distT="114300" distL="114300" distR="114300">
            <wp:extent cx="5715000" cy="53721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141.73228346456688" w:hanging="855"/>
        <w:rPr/>
      </w:pPr>
      <w:r w:rsidDel="00000000" w:rsidR="00000000" w:rsidRPr="00000000">
        <w:rPr>
          <w:rtl w:val="0"/>
        </w:rPr>
      </w:r>
    </w:p>
    <w:p w:rsidR="00000000" w:rsidDel="00000000" w:rsidP="00000000" w:rsidRDefault="00000000" w:rsidRPr="00000000" w14:paraId="00000069">
      <w:pPr>
        <w:ind w:left="-141.73228346456688" w:hanging="855"/>
        <w:rPr/>
      </w:pPr>
      <w:r w:rsidDel="00000000" w:rsidR="00000000" w:rsidRPr="00000000">
        <w:rPr>
          <w:rtl w:val="0"/>
        </w:rPr>
      </w:r>
    </w:p>
    <w:p w:rsidR="00000000" w:rsidDel="00000000" w:rsidP="00000000" w:rsidRDefault="00000000" w:rsidRPr="00000000" w14:paraId="0000006A">
      <w:pPr>
        <w:ind w:left="-141.73228346456688" w:hanging="855"/>
        <w:rPr/>
      </w:pPr>
      <w:r w:rsidDel="00000000" w:rsidR="00000000" w:rsidRPr="00000000">
        <w:rPr>
          <w:rtl w:val="0"/>
        </w:rPr>
        <w:t xml:space="preserve">Le premier bloc sert à instancier notre objet et à déclencher le timer.</w:t>
      </w:r>
    </w:p>
    <w:p w:rsidR="00000000" w:rsidDel="00000000" w:rsidP="00000000" w:rsidRDefault="00000000" w:rsidRPr="00000000" w14:paraId="0000006B">
      <w:pPr>
        <w:ind w:left="-141.73228346456688" w:hanging="855"/>
        <w:rPr/>
      </w:pPr>
      <w:r w:rsidDel="00000000" w:rsidR="00000000" w:rsidRPr="00000000">
        <w:rPr>
          <w:rtl w:val="0"/>
        </w:rPr>
        <w:t xml:space="preserve">Dans le second, on stocke la valeur récupérée en entrée.</w:t>
      </w:r>
    </w:p>
    <w:p w:rsidR="00000000" w:rsidDel="00000000" w:rsidP="00000000" w:rsidRDefault="00000000" w:rsidRPr="00000000" w14:paraId="0000006C">
      <w:pPr>
        <w:ind w:left="-141.73228346456688" w:hanging="855"/>
        <w:rPr/>
      </w:pPr>
      <w:r w:rsidDel="00000000" w:rsidR="00000000" w:rsidRPr="00000000">
        <w:rPr>
          <w:rtl w:val="0"/>
        </w:rPr>
        <w:t xml:space="preserve">Enfin, on l'affiche dans un label.</w:t>
      </w:r>
    </w:p>
    <w:p w:rsidR="00000000" w:rsidDel="00000000" w:rsidP="00000000" w:rsidRDefault="00000000" w:rsidRPr="00000000" w14:paraId="0000006D">
      <w:pPr>
        <w:ind w:left="-141.73228346456688" w:hanging="855"/>
        <w:rPr/>
      </w:pPr>
      <w:r w:rsidDel="00000000" w:rsidR="00000000" w:rsidRPr="00000000">
        <w:rPr>
          <w:rtl w:val="0"/>
        </w:rPr>
      </w:r>
    </w:p>
    <w:p w:rsidR="00000000" w:rsidDel="00000000" w:rsidP="00000000" w:rsidRDefault="00000000" w:rsidRPr="00000000" w14:paraId="0000006E">
      <w:pPr>
        <w:ind w:left="-141.73228346456688" w:hanging="855"/>
        <w:rPr/>
      </w:pPr>
      <w:r w:rsidDel="00000000" w:rsidR="00000000" w:rsidRPr="00000000">
        <w:rPr>
          <w:rtl w:val="0"/>
        </w:rPr>
        <w:t xml:space="preserve">Le troisième bloc nous permet de chauffer progressivement ou de baisser la chaleur.</w:t>
      </w:r>
    </w:p>
    <w:p w:rsidR="00000000" w:rsidDel="00000000" w:rsidP="00000000" w:rsidRDefault="00000000" w:rsidRPr="00000000" w14:paraId="0000006F">
      <w:pPr>
        <w:ind w:left="-141.73228346456688" w:hanging="855"/>
        <w:rPr/>
      </w:pPr>
      <w:r w:rsidDel="00000000" w:rsidR="00000000" w:rsidRPr="00000000">
        <w:rPr>
          <w:rtl w:val="0"/>
        </w:rPr>
      </w:r>
    </w:p>
    <w:p w:rsidR="00000000" w:rsidDel="00000000" w:rsidP="00000000" w:rsidRDefault="00000000" w:rsidRPr="00000000" w14:paraId="00000070">
      <w:pPr>
        <w:ind w:left="-141.73228346456688" w:hanging="855"/>
        <w:rPr/>
      </w:pPr>
      <w:r w:rsidDel="00000000" w:rsidR="00000000" w:rsidRPr="00000000">
        <w:rPr/>
        <w:drawing>
          <wp:inline distB="114300" distT="114300" distL="114300" distR="114300">
            <wp:extent cx="5438775" cy="234315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387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141.73228346456688" w:hanging="855"/>
        <w:rPr/>
      </w:pPr>
      <w:r w:rsidDel="00000000" w:rsidR="00000000" w:rsidRPr="00000000">
        <w:rPr>
          <w:rtl w:val="0"/>
        </w:rPr>
      </w:r>
    </w:p>
    <w:p w:rsidR="00000000" w:rsidDel="00000000" w:rsidP="00000000" w:rsidRDefault="00000000" w:rsidRPr="00000000" w14:paraId="00000072">
      <w:pPr>
        <w:ind w:left="-141.73228346456688" w:hanging="855"/>
        <w:rPr/>
      </w:pPr>
      <w:r w:rsidDel="00000000" w:rsidR="00000000" w:rsidRPr="00000000">
        <w:rPr>
          <w:rtl w:val="0"/>
        </w:rPr>
        <w:t xml:space="preserve">Pour s’arrêter de chauffer, on envoie 0 pour que la tension soit à 0v.</w:t>
      </w:r>
    </w:p>
    <w:p w:rsidR="00000000" w:rsidDel="00000000" w:rsidP="00000000" w:rsidRDefault="00000000" w:rsidRPr="00000000" w14:paraId="00000073">
      <w:pPr>
        <w:ind w:left="-141.73228346456688" w:hanging="855"/>
        <w:rPr/>
      </w:pPr>
      <w:r w:rsidDel="00000000" w:rsidR="00000000" w:rsidRPr="00000000">
        <w:rPr>
          <w:rtl w:val="0"/>
        </w:rPr>
        <w:t xml:space="preserve">On arrête le timer.</w:t>
      </w:r>
    </w:p>
    <w:p w:rsidR="00000000" w:rsidDel="00000000" w:rsidP="00000000" w:rsidRDefault="00000000" w:rsidRPr="00000000" w14:paraId="00000074">
      <w:pPr>
        <w:ind w:left="-141.73228346456688" w:hanging="855"/>
        <w:rPr/>
      </w:pPr>
      <w:r w:rsidDel="00000000" w:rsidR="00000000" w:rsidRPr="00000000">
        <w:rPr>
          <w:rtl w:val="0"/>
        </w:rPr>
      </w:r>
    </w:p>
    <w:p w:rsidR="00000000" w:rsidDel="00000000" w:rsidP="00000000" w:rsidRDefault="00000000" w:rsidRPr="00000000" w14:paraId="00000075">
      <w:pPr>
        <w:ind w:left="-141.73228346456688" w:hanging="855"/>
        <w:rPr/>
      </w:pPr>
      <w:r w:rsidDel="00000000" w:rsidR="00000000" w:rsidRPr="00000000">
        <w:rPr>
          <w:rtl w:val="0"/>
        </w:rPr>
      </w:r>
    </w:p>
    <w:p w:rsidR="00000000" w:rsidDel="00000000" w:rsidP="00000000" w:rsidRDefault="00000000" w:rsidRPr="00000000" w14:paraId="00000076">
      <w:pPr>
        <w:ind w:left="-141.73228346456688" w:hanging="855"/>
        <w:rPr/>
      </w:pPr>
      <w:r w:rsidDel="00000000" w:rsidR="00000000" w:rsidRPr="00000000">
        <w:rPr>
          <w:rtl w:val="0"/>
        </w:rPr>
      </w:r>
    </w:p>
    <w:p w:rsidR="00000000" w:rsidDel="00000000" w:rsidP="00000000" w:rsidRDefault="00000000" w:rsidRPr="00000000" w14:paraId="00000077">
      <w:pPr>
        <w:ind w:left="-141.73228346456688" w:hanging="855"/>
        <w:rPr/>
      </w:pPr>
      <w:r w:rsidDel="00000000" w:rsidR="00000000" w:rsidRPr="00000000">
        <w:rPr>
          <w:rtl w:val="0"/>
        </w:rPr>
      </w:r>
    </w:p>
    <w:p w:rsidR="00000000" w:rsidDel="00000000" w:rsidP="00000000" w:rsidRDefault="00000000" w:rsidRPr="00000000" w14:paraId="00000078">
      <w:pPr>
        <w:ind w:left="-141.73228346456688" w:hanging="855"/>
        <w:rPr/>
      </w:pPr>
      <w:r w:rsidDel="00000000" w:rsidR="00000000" w:rsidRPr="00000000">
        <w:rPr>
          <w:rtl w:val="0"/>
        </w:rPr>
      </w:r>
    </w:p>
    <w:p w:rsidR="00000000" w:rsidDel="00000000" w:rsidP="00000000" w:rsidRDefault="00000000" w:rsidRPr="00000000" w14:paraId="00000079">
      <w:pPr>
        <w:ind w:left="0" w:firstLine="0"/>
        <w:rPr>
          <w:b w:val="1"/>
          <w:sz w:val="26"/>
          <w:szCs w:val="26"/>
          <w:u w:val="single"/>
        </w:rPr>
      </w:pPr>
      <w:r w:rsidDel="00000000" w:rsidR="00000000" w:rsidRPr="00000000">
        <w:rPr>
          <w:b w:val="1"/>
          <w:sz w:val="26"/>
          <w:szCs w:val="26"/>
          <w:u w:val="single"/>
          <w:rtl w:val="0"/>
        </w:rPr>
        <w:t xml:space="preserve">V) Conclusion </w:t>
      </w:r>
    </w:p>
    <w:p w:rsidR="00000000" w:rsidDel="00000000" w:rsidP="00000000" w:rsidRDefault="00000000" w:rsidRPr="00000000" w14:paraId="0000007A">
      <w:pPr>
        <w:ind w:left="0" w:firstLine="0"/>
        <w:rPr>
          <w:b w:val="1"/>
          <w:sz w:val="26"/>
          <w:szCs w:val="26"/>
          <w:u w:val="single"/>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Ce TP nous a paru compliqué dans la mesure où le four est assez long à chauffer, il faut donc bien gérer son temps de travail et bien se répartir les tâches.</w:t>
      </w:r>
    </w:p>
    <w:p w:rsidR="00000000" w:rsidDel="00000000" w:rsidP="00000000" w:rsidRDefault="00000000" w:rsidRPr="00000000" w14:paraId="0000007C">
      <w:pPr>
        <w:ind w:left="0" w:firstLine="0"/>
        <w:rPr/>
      </w:pPr>
      <w:r w:rsidDel="00000000" w:rsidR="00000000" w:rsidRPr="00000000">
        <w:rPr>
          <w:rtl w:val="0"/>
        </w:rPr>
        <w:t xml:space="preserve">Nous avons rencontré des problèmes quant à l’intégration de la librairie.</w:t>
      </w:r>
    </w:p>
    <w:p w:rsidR="00000000" w:rsidDel="00000000" w:rsidP="00000000" w:rsidRDefault="00000000" w:rsidRPr="00000000" w14:paraId="0000007D">
      <w:pPr>
        <w:ind w:left="0" w:firstLine="0"/>
        <w:rPr/>
      </w:pPr>
      <w:r w:rsidDel="00000000" w:rsidR="00000000" w:rsidRPr="00000000">
        <w:rPr>
          <w:rtl w:val="0"/>
        </w:rPr>
        <w:t xml:space="preserve">La carte 9111 est très pratique puisqu’elle nous permet de communiquer en analogique avec le four et d'interpréter ces résultats.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