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F15A" w14:textId="77777777" w:rsidR="002F7927" w:rsidRDefault="002F7927" w:rsidP="002F7927">
      <w:pPr>
        <w:jc w:val="center"/>
        <w:rPr>
          <w:rFonts w:ascii="Arial" w:hAnsi="Arial" w:cs="Arial"/>
          <w:b/>
          <w:sz w:val="44"/>
        </w:rPr>
      </w:pPr>
      <w:r w:rsidRPr="00380F24">
        <w:rPr>
          <w:rFonts w:ascii="Arial" w:hAnsi="Arial" w:cs="Arial"/>
          <w:b/>
          <w:sz w:val="44"/>
        </w:rPr>
        <w:t xml:space="preserve">Compte rendu TP </w:t>
      </w:r>
      <w:r w:rsidRPr="002F7927">
        <w:rPr>
          <w:rFonts w:ascii="Arial" w:hAnsi="Arial" w:cs="Arial"/>
          <w:b/>
          <w:sz w:val="44"/>
          <w:szCs w:val="44"/>
        </w:rPr>
        <w:t>Micro Station météo</w:t>
      </w:r>
    </w:p>
    <w:p w14:paraId="2D03E1E3" w14:textId="77777777" w:rsidR="002F7927" w:rsidRDefault="002F7927" w:rsidP="002F7927">
      <w:pPr>
        <w:jc w:val="center"/>
        <w:rPr>
          <w:rFonts w:ascii="Arial" w:hAnsi="Arial" w:cs="Arial"/>
          <w:b/>
          <w:sz w:val="36"/>
          <w:szCs w:val="36"/>
        </w:rPr>
      </w:pPr>
      <w:r>
        <w:rPr>
          <w:rFonts w:ascii="Arial" w:hAnsi="Arial" w:cs="Arial"/>
          <w:b/>
          <w:sz w:val="36"/>
          <w:szCs w:val="36"/>
        </w:rPr>
        <w:t xml:space="preserve">Mathis Clermont </w:t>
      </w:r>
    </w:p>
    <w:p w14:paraId="08FD934A" w14:textId="77777777" w:rsidR="002F7927" w:rsidRDefault="002F7927" w:rsidP="002F7927">
      <w:pPr>
        <w:jc w:val="center"/>
        <w:rPr>
          <w:rFonts w:ascii="Arial" w:hAnsi="Arial" w:cs="Arial"/>
          <w:b/>
          <w:sz w:val="36"/>
          <w:szCs w:val="36"/>
        </w:rPr>
      </w:pPr>
      <w:r>
        <w:rPr>
          <w:rFonts w:ascii="Arial" w:hAnsi="Arial" w:cs="Arial"/>
          <w:b/>
          <w:sz w:val="36"/>
          <w:szCs w:val="36"/>
        </w:rPr>
        <w:t>Valentin Bouet</w:t>
      </w:r>
    </w:p>
    <w:p w14:paraId="03083EDA" w14:textId="77777777" w:rsidR="002F7927" w:rsidRDefault="002F7927" w:rsidP="002F7927">
      <w:pPr>
        <w:jc w:val="center"/>
        <w:rPr>
          <w:rFonts w:ascii="Arial" w:hAnsi="Arial" w:cs="Arial"/>
          <w:b/>
          <w:sz w:val="36"/>
          <w:szCs w:val="36"/>
        </w:rPr>
      </w:pPr>
      <w:r w:rsidRPr="00446EE1">
        <w:rPr>
          <w:rFonts w:ascii="Arial" w:hAnsi="Arial" w:cs="Arial"/>
          <w:b/>
          <w:sz w:val="36"/>
          <w:szCs w:val="36"/>
        </w:rPr>
        <w:t>Alexandre Malter</w:t>
      </w:r>
    </w:p>
    <w:p w14:paraId="6E5FD0D0" w14:textId="77777777" w:rsidR="006215E6" w:rsidRDefault="002F7927" w:rsidP="002F7927">
      <w:pPr>
        <w:jc w:val="center"/>
      </w:pPr>
      <w:r>
        <w:rPr>
          <w:noProof/>
          <w:lang w:eastAsia="fr-FR"/>
        </w:rPr>
        <w:drawing>
          <wp:inline distT="0" distB="0" distL="0" distR="0" wp14:anchorId="6A0BCA7C" wp14:editId="6163E9AF">
            <wp:extent cx="5213267" cy="7259403"/>
            <wp:effectExtent l="0" t="0" r="6985" b="0"/>
            <wp:docPr id="1" name="Image 1" descr="C:\Users\Administrate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8328" cy="7280375"/>
                    </a:xfrm>
                    <a:prstGeom prst="rect">
                      <a:avLst/>
                    </a:prstGeom>
                    <a:noFill/>
                    <a:ln>
                      <a:noFill/>
                    </a:ln>
                  </pic:spPr>
                </pic:pic>
              </a:graphicData>
            </a:graphic>
          </wp:inline>
        </w:drawing>
      </w:r>
    </w:p>
    <w:p w14:paraId="6CDAAE6D" w14:textId="77777777" w:rsidR="002F7927" w:rsidRDefault="002F7927" w:rsidP="00E55C48">
      <w:r>
        <w:rPr>
          <w:noProof/>
          <w:lang w:eastAsia="fr-FR"/>
        </w:rPr>
        <w:lastRenderedPageBreak/>
        <w:drawing>
          <wp:inline distT="0" distB="0" distL="0" distR="0" wp14:anchorId="5108DB54" wp14:editId="5BD30FEA">
            <wp:extent cx="5760720" cy="61125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112510"/>
                    </a:xfrm>
                    <a:prstGeom prst="rect">
                      <a:avLst/>
                    </a:prstGeom>
                  </pic:spPr>
                </pic:pic>
              </a:graphicData>
            </a:graphic>
          </wp:inline>
        </w:drawing>
      </w:r>
    </w:p>
    <w:p w14:paraId="1C628DE7" w14:textId="77777777" w:rsidR="00E55C48" w:rsidRDefault="00E55C48" w:rsidP="00E55C48"/>
    <w:p w14:paraId="0BEA859A" w14:textId="77777777" w:rsidR="00E55C48" w:rsidRDefault="00E55C48" w:rsidP="00E55C48"/>
    <w:p w14:paraId="3F141EA4" w14:textId="77777777" w:rsidR="00E55C48" w:rsidRDefault="00E55C48" w:rsidP="00E55C48">
      <w:pPr>
        <w:tabs>
          <w:tab w:val="left" w:pos="6845"/>
        </w:tabs>
      </w:pPr>
      <w:r>
        <w:tab/>
      </w:r>
    </w:p>
    <w:p w14:paraId="01E84E2D" w14:textId="77777777" w:rsidR="00E55C48" w:rsidRDefault="00E55C48" w:rsidP="00E55C48">
      <w:pPr>
        <w:tabs>
          <w:tab w:val="left" w:pos="6845"/>
        </w:tabs>
      </w:pPr>
    </w:p>
    <w:p w14:paraId="480BCA98" w14:textId="77777777" w:rsidR="00E55C48" w:rsidRDefault="00E55C48" w:rsidP="00E55C48">
      <w:pPr>
        <w:tabs>
          <w:tab w:val="left" w:pos="6845"/>
        </w:tabs>
      </w:pPr>
    </w:p>
    <w:p w14:paraId="0768168C" w14:textId="77777777" w:rsidR="00E55C48" w:rsidRDefault="00E55C48" w:rsidP="00E55C48">
      <w:pPr>
        <w:tabs>
          <w:tab w:val="left" w:pos="6845"/>
        </w:tabs>
      </w:pPr>
    </w:p>
    <w:p w14:paraId="3F359D80" w14:textId="77777777" w:rsidR="00E55C48" w:rsidRDefault="00E55C48" w:rsidP="00E55C48">
      <w:pPr>
        <w:tabs>
          <w:tab w:val="left" w:pos="6845"/>
        </w:tabs>
      </w:pPr>
    </w:p>
    <w:p w14:paraId="06E80A86" w14:textId="77777777" w:rsidR="00E55C48" w:rsidRDefault="00E55C48" w:rsidP="00E55C48">
      <w:pPr>
        <w:tabs>
          <w:tab w:val="left" w:pos="6845"/>
        </w:tabs>
      </w:pPr>
    </w:p>
    <w:p w14:paraId="0EE8740D" w14:textId="77777777" w:rsidR="00E55C48" w:rsidRDefault="00E55C48" w:rsidP="00E55C48">
      <w:pPr>
        <w:tabs>
          <w:tab w:val="left" w:pos="6845"/>
        </w:tabs>
      </w:pPr>
    </w:p>
    <w:p w14:paraId="06B8C123" w14:textId="77777777" w:rsidR="00E55C48" w:rsidRPr="00380F24" w:rsidRDefault="00E55C48" w:rsidP="00E55C48">
      <w:pPr>
        <w:jc w:val="center"/>
        <w:rPr>
          <w:rFonts w:ascii="Arial" w:hAnsi="Arial" w:cs="Arial"/>
          <w:b/>
          <w:sz w:val="28"/>
        </w:rPr>
      </w:pPr>
      <w:r w:rsidRPr="00380F24">
        <w:rPr>
          <w:rFonts w:ascii="Arial" w:hAnsi="Arial" w:cs="Arial"/>
          <w:b/>
          <w:sz w:val="28"/>
        </w:rPr>
        <w:lastRenderedPageBreak/>
        <w:t>Sommaire</w:t>
      </w:r>
    </w:p>
    <w:p w14:paraId="78D607D8" w14:textId="77777777" w:rsidR="00E55C48" w:rsidRDefault="00E55C48" w:rsidP="00E55C48">
      <w:pPr>
        <w:jc w:val="center"/>
        <w:rPr>
          <w:rFonts w:ascii="Arial" w:hAnsi="Arial" w:cs="Arial"/>
          <w:b/>
        </w:rPr>
      </w:pPr>
    </w:p>
    <w:p w14:paraId="45F7E926" w14:textId="77777777" w:rsidR="00E55C48" w:rsidRDefault="00E55C48" w:rsidP="00E55C48">
      <w:pPr>
        <w:jc w:val="center"/>
        <w:rPr>
          <w:rFonts w:ascii="Arial" w:hAnsi="Arial" w:cs="Arial"/>
          <w:b/>
        </w:rPr>
      </w:pPr>
    </w:p>
    <w:p w14:paraId="52B81E10" w14:textId="77777777" w:rsidR="00E55C48" w:rsidRDefault="00E55C48" w:rsidP="00E55C48">
      <w:pPr>
        <w:rPr>
          <w:rFonts w:ascii="Arial" w:hAnsi="Arial" w:cs="Arial"/>
          <w:b/>
        </w:rPr>
      </w:pPr>
      <w:r>
        <w:rPr>
          <w:rFonts w:ascii="Arial" w:hAnsi="Arial" w:cs="Arial"/>
          <w:b/>
        </w:rPr>
        <w:t>-but…………………………………………………………………………...page 4</w:t>
      </w:r>
    </w:p>
    <w:p w14:paraId="7C661BAF" w14:textId="77777777" w:rsidR="00E55C48" w:rsidRDefault="00E55C48" w:rsidP="00E55C48">
      <w:pPr>
        <w:rPr>
          <w:rFonts w:ascii="Arial" w:hAnsi="Arial" w:cs="Arial"/>
          <w:b/>
        </w:rPr>
      </w:pPr>
      <w:r>
        <w:rPr>
          <w:rFonts w:ascii="Arial" w:hAnsi="Arial" w:cs="Arial"/>
          <w:b/>
        </w:rPr>
        <w:t>-principe…………………………………………………………………  …page 4</w:t>
      </w:r>
    </w:p>
    <w:p w14:paraId="7440FA8A" w14:textId="7A02FF1D" w:rsidR="00E55C48" w:rsidRDefault="00E55C48" w:rsidP="00E55C48">
      <w:pPr>
        <w:rPr>
          <w:rFonts w:ascii="Arial" w:hAnsi="Arial" w:cs="Arial"/>
          <w:b/>
        </w:rPr>
      </w:pPr>
      <w:r>
        <w:rPr>
          <w:rFonts w:ascii="Arial" w:hAnsi="Arial" w:cs="Arial"/>
          <w:b/>
        </w:rPr>
        <w:t>-questions…………………………………………………………………...page 5</w:t>
      </w:r>
      <w:r w:rsidR="00A472E6">
        <w:rPr>
          <w:rFonts w:ascii="Arial" w:hAnsi="Arial" w:cs="Arial"/>
          <w:b/>
        </w:rPr>
        <w:t>-8</w:t>
      </w:r>
    </w:p>
    <w:p w14:paraId="3798A4D7" w14:textId="4E3A509F" w:rsidR="00E55C48" w:rsidRDefault="00E55C48" w:rsidP="00E55C48">
      <w:pPr>
        <w:rPr>
          <w:rFonts w:ascii="Arial" w:hAnsi="Arial" w:cs="Arial"/>
          <w:b/>
        </w:rPr>
      </w:pPr>
      <w:r>
        <w:rPr>
          <w:rFonts w:ascii="Arial" w:hAnsi="Arial" w:cs="Arial"/>
          <w:b/>
        </w:rPr>
        <w:t xml:space="preserve">-programme C++……………………………………………………………page </w:t>
      </w:r>
      <w:r w:rsidR="003125EC">
        <w:rPr>
          <w:rFonts w:ascii="Arial" w:hAnsi="Arial" w:cs="Arial"/>
          <w:b/>
        </w:rPr>
        <w:t>8</w:t>
      </w:r>
    </w:p>
    <w:p w14:paraId="75F8A2CB" w14:textId="13B1E735" w:rsidR="00E55C48" w:rsidRDefault="00E55C48" w:rsidP="00E55C48">
      <w:pPr>
        <w:rPr>
          <w:rFonts w:ascii="Arial" w:hAnsi="Arial" w:cs="Arial"/>
          <w:b/>
        </w:rPr>
      </w:pPr>
      <w:r>
        <w:rPr>
          <w:rFonts w:ascii="Arial" w:hAnsi="Arial" w:cs="Arial"/>
          <w:b/>
        </w:rPr>
        <w:t xml:space="preserve">-conclusion……………………………………………………………… …page </w:t>
      </w:r>
      <w:r w:rsidR="003125EC">
        <w:rPr>
          <w:rFonts w:ascii="Arial" w:hAnsi="Arial" w:cs="Arial"/>
          <w:b/>
        </w:rPr>
        <w:t>9</w:t>
      </w:r>
    </w:p>
    <w:p w14:paraId="5E8A4C04" w14:textId="77777777" w:rsidR="00E55C48" w:rsidRDefault="00E55C48" w:rsidP="00E55C48">
      <w:pPr>
        <w:tabs>
          <w:tab w:val="left" w:pos="6845"/>
        </w:tabs>
      </w:pPr>
    </w:p>
    <w:p w14:paraId="7A932278" w14:textId="77777777" w:rsidR="00E55C48" w:rsidRDefault="00E55C48" w:rsidP="00E55C48">
      <w:pPr>
        <w:tabs>
          <w:tab w:val="left" w:pos="6845"/>
        </w:tabs>
      </w:pPr>
    </w:p>
    <w:p w14:paraId="799E60CF" w14:textId="77777777" w:rsidR="00E55C48" w:rsidRDefault="00E55C48" w:rsidP="00E55C48">
      <w:pPr>
        <w:tabs>
          <w:tab w:val="left" w:pos="6845"/>
        </w:tabs>
      </w:pPr>
    </w:p>
    <w:p w14:paraId="4BF4D1EB" w14:textId="77777777" w:rsidR="00E55C48" w:rsidRDefault="00E55C48" w:rsidP="00E55C48">
      <w:pPr>
        <w:tabs>
          <w:tab w:val="left" w:pos="6845"/>
        </w:tabs>
      </w:pPr>
    </w:p>
    <w:p w14:paraId="0A2613CB" w14:textId="77777777" w:rsidR="00E55C48" w:rsidRDefault="00E55C48" w:rsidP="00E55C48">
      <w:pPr>
        <w:tabs>
          <w:tab w:val="left" w:pos="6845"/>
        </w:tabs>
      </w:pPr>
    </w:p>
    <w:p w14:paraId="71D20A0A" w14:textId="77777777" w:rsidR="00E55C48" w:rsidRDefault="00E55C48" w:rsidP="00E55C48">
      <w:pPr>
        <w:tabs>
          <w:tab w:val="left" w:pos="6845"/>
        </w:tabs>
      </w:pPr>
    </w:p>
    <w:p w14:paraId="21D823C9" w14:textId="77777777" w:rsidR="00E55C48" w:rsidRDefault="00E55C48" w:rsidP="00E55C48">
      <w:pPr>
        <w:tabs>
          <w:tab w:val="left" w:pos="6845"/>
        </w:tabs>
      </w:pPr>
    </w:p>
    <w:p w14:paraId="7BE19D20" w14:textId="77777777" w:rsidR="00E55C48" w:rsidRDefault="00E55C48" w:rsidP="00E55C48">
      <w:pPr>
        <w:tabs>
          <w:tab w:val="left" w:pos="6845"/>
        </w:tabs>
      </w:pPr>
    </w:p>
    <w:p w14:paraId="1955BCEE" w14:textId="77777777" w:rsidR="00E55C48" w:rsidRDefault="00E55C48" w:rsidP="00E55C48">
      <w:pPr>
        <w:tabs>
          <w:tab w:val="left" w:pos="6845"/>
        </w:tabs>
      </w:pPr>
    </w:p>
    <w:p w14:paraId="093DA3F2" w14:textId="77777777" w:rsidR="00E55C48" w:rsidRDefault="00E55C48" w:rsidP="00E55C48">
      <w:pPr>
        <w:tabs>
          <w:tab w:val="left" w:pos="6845"/>
        </w:tabs>
      </w:pPr>
    </w:p>
    <w:p w14:paraId="1CC73835" w14:textId="77777777" w:rsidR="00E55C48" w:rsidRDefault="00E55C48" w:rsidP="00E55C48">
      <w:pPr>
        <w:tabs>
          <w:tab w:val="left" w:pos="6845"/>
        </w:tabs>
      </w:pPr>
    </w:p>
    <w:p w14:paraId="21C4130F" w14:textId="77777777" w:rsidR="00E55C48" w:rsidRDefault="00E55C48" w:rsidP="00E55C48">
      <w:pPr>
        <w:tabs>
          <w:tab w:val="left" w:pos="6845"/>
        </w:tabs>
      </w:pPr>
    </w:p>
    <w:p w14:paraId="7A1BFD10" w14:textId="77777777" w:rsidR="00E55C48" w:rsidRDefault="00E55C48" w:rsidP="00E55C48">
      <w:pPr>
        <w:tabs>
          <w:tab w:val="left" w:pos="6845"/>
        </w:tabs>
      </w:pPr>
    </w:p>
    <w:p w14:paraId="1EC84E1E" w14:textId="77777777" w:rsidR="00E55C48" w:rsidRDefault="00E55C48" w:rsidP="00E55C48">
      <w:pPr>
        <w:tabs>
          <w:tab w:val="left" w:pos="6845"/>
        </w:tabs>
      </w:pPr>
    </w:p>
    <w:p w14:paraId="05699FC1" w14:textId="77777777" w:rsidR="00E55C48" w:rsidRDefault="00E55C48" w:rsidP="00E55C48">
      <w:pPr>
        <w:tabs>
          <w:tab w:val="left" w:pos="6845"/>
        </w:tabs>
      </w:pPr>
    </w:p>
    <w:p w14:paraId="40227433" w14:textId="77777777" w:rsidR="00E55C48" w:rsidRDefault="00E55C48" w:rsidP="00E55C48">
      <w:pPr>
        <w:tabs>
          <w:tab w:val="left" w:pos="6845"/>
        </w:tabs>
      </w:pPr>
    </w:p>
    <w:p w14:paraId="04D08E24" w14:textId="77777777" w:rsidR="00E55C48" w:rsidRDefault="00E55C48" w:rsidP="00E55C48">
      <w:pPr>
        <w:tabs>
          <w:tab w:val="left" w:pos="6845"/>
        </w:tabs>
      </w:pPr>
    </w:p>
    <w:p w14:paraId="4FE9A4BD" w14:textId="77777777" w:rsidR="00E55C48" w:rsidRDefault="00E55C48" w:rsidP="00E55C48">
      <w:pPr>
        <w:tabs>
          <w:tab w:val="left" w:pos="6845"/>
        </w:tabs>
      </w:pPr>
    </w:p>
    <w:p w14:paraId="5161C033" w14:textId="77777777" w:rsidR="00E55C48" w:rsidRDefault="00E55C48" w:rsidP="00E55C48">
      <w:pPr>
        <w:tabs>
          <w:tab w:val="left" w:pos="6845"/>
        </w:tabs>
      </w:pPr>
    </w:p>
    <w:p w14:paraId="2E1740B1" w14:textId="77777777" w:rsidR="00E55C48" w:rsidRDefault="00E55C48" w:rsidP="00E55C48">
      <w:pPr>
        <w:tabs>
          <w:tab w:val="left" w:pos="6845"/>
        </w:tabs>
      </w:pPr>
    </w:p>
    <w:p w14:paraId="4D1989D0" w14:textId="77777777" w:rsidR="00E55C48" w:rsidRDefault="00E55C48" w:rsidP="00E55C48">
      <w:pPr>
        <w:tabs>
          <w:tab w:val="left" w:pos="6845"/>
        </w:tabs>
      </w:pPr>
    </w:p>
    <w:p w14:paraId="67C8BD49" w14:textId="77777777" w:rsidR="00E55C48" w:rsidRDefault="00E55C48" w:rsidP="00E55C48">
      <w:pPr>
        <w:tabs>
          <w:tab w:val="left" w:pos="6845"/>
        </w:tabs>
      </w:pPr>
    </w:p>
    <w:p w14:paraId="1B1299B9" w14:textId="77777777" w:rsidR="00E22103" w:rsidRDefault="008A3504" w:rsidP="008A3504">
      <w:pPr>
        <w:tabs>
          <w:tab w:val="center" w:pos="4536"/>
          <w:tab w:val="left" w:pos="6171"/>
        </w:tabs>
        <w:rPr>
          <w:rFonts w:ascii="Arial" w:hAnsi="Arial" w:cs="Arial"/>
          <w:b/>
        </w:rPr>
      </w:pPr>
      <w:r>
        <w:rPr>
          <w:rFonts w:ascii="Arial" w:hAnsi="Arial" w:cs="Arial"/>
          <w:b/>
        </w:rPr>
        <w:tab/>
      </w:r>
      <w:r w:rsidR="00E22103">
        <w:rPr>
          <w:rFonts w:ascii="Arial" w:hAnsi="Arial" w:cs="Arial"/>
          <w:b/>
        </w:rPr>
        <w:t>But :</w:t>
      </w:r>
      <w:r>
        <w:rPr>
          <w:rFonts w:ascii="Arial" w:hAnsi="Arial" w:cs="Arial"/>
          <w:b/>
        </w:rPr>
        <w:tab/>
      </w:r>
    </w:p>
    <w:p w14:paraId="33A01FE1" w14:textId="77777777" w:rsidR="008A3504" w:rsidRDefault="008A3504" w:rsidP="008A3504">
      <w:r>
        <w:lastRenderedPageBreak/>
        <w:t>Etude globale du système. Etude d’une carte d’entrées/sorties Analyse et validation des savoirs</w:t>
      </w:r>
    </w:p>
    <w:p w14:paraId="20F3D421" w14:textId="77777777" w:rsidR="008A3504" w:rsidRDefault="008A3504" w:rsidP="008A3504">
      <w:r>
        <w:t>Initialisation d’une carte en utilisant les objets appropriés sous C++</w:t>
      </w:r>
    </w:p>
    <w:p w14:paraId="451DC437" w14:textId="77777777" w:rsidR="008A3504" w:rsidRDefault="008A3504" w:rsidP="008A3504">
      <w:r>
        <w:t>Recherche d’un mode de fonctionnement automatique du système. Codage et test du mode auto.</w:t>
      </w:r>
    </w:p>
    <w:p w14:paraId="21FD3DBC" w14:textId="77777777" w:rsidR="008C6B12" w:rsidRDefault="008C6B12" w:rsidP="008A3504"/>
    <w:p w14:paraId="0B362147" w14:textId="77777777" w:rsidR="008C6B12" w:rsidRDefault="008C6B12" w:rsidP="008A3504"/>
    <w:p w14:paraId="36A75B50" w14:textId="77777777" w:rsidR="008A3504" w:rsidRPr="008C6B12" w:rsidRDefault="008C6B12" w:rsidP="008C6B12">
      <w:pPr>
        <w:jc w:val="center"/>
        <w:rPr>
          <w:rFonts w:ascii="Arial" w:hAnsi="Arial" w:cs="Arial"/>
          <w:b/>
        </w:rPr>
      </w:pPr>
      <w:r>
        <w:rPr>
          <w:rFonts w:ascii="Arial" w:hAnsi="Arial" w:cs="Arial"/>
          <w:b/>
        </w:rPr>
        <w:t>Principe :</w:t>
      </w:r>
    </w:p>
    <w:p w14:paraId="4D66E095" w14:textId="545BAD79" w:rsidR="00E55C48" w:rsidRPr="007955EE" w:rsidRDefault="008C6B12" w:rsidP="008A3504">
      <w:pPr>
        <w:tabs>
          <w:tab w:val="left" w:pos="6845"/>
        </w:tabs>
        <w:rPr>
          <w:color w:val="FF0000"/>
        </w:rPr>
      </w:pPr>
      <w:r>
        <w:t xml:space="preserve">Dans ce </w:t>
      </w:r>
      <w:r w:rsidR="008A3504">
        <w:t xml:space="preserve">TP </w:t>
      </w:r>
      <w:r>
        <w:t xml:space="preserve">nous devons </w:t>
      </w:r>
      <w:r w:rsidR="008A3504">
        <w:t>crée</w:t>
      </w:r>
      <w:r w:rsidR="007955EE">
        <w:t>r</w:t>
      </w:r>
      <w:r w:rsidR="008A3504">
        <w:t xml:space="preserve"> un système permett</w:t>
      </w:r>
      <w:r w:rsidR="007955EE">
        <w:t>an</w:t>
      </w:r>
      <w:r w:rsidR="008A3504">
        <w:t>t de récupérer la température ambiante via un capteur sonde PT100</w:t>
      </w:r>
      <w:r>
        <w:t xml:space="preserve">. Une carte d’acquisition USB doit faire l’interfaçage avec le PC. Il faut lire à intervalle régulier la </w:t>
      </w:r>
      <w:r w:rsidR="007955EE">
        <w:t>température en °C</w:t>
      </w:r>
      <w:r>
        <w:t xml:space="preserve"> et la stocker avec un horodatage dans une base de </w:t>
      </w:r>
      <w:r w:rsidR="007955EE">
        <w:t>données</w:t>
      </w:r>
      <w:r>
        <w:t xml:space="preserve"> type mysql.</w:t>
      </w:r>
    </w:p>
    <w:p w14:paraId="7EC289C5" w14:textId="77777777" w:rsidR="0000661D" w:rsidRDefault="0000661D" w:rsidP="008A3504">
      <w:pPr>
        <w:tabs>
          <w:tab w:val="left" w:pos="6845"/>
        </w:tabs>
      </w:pPr>
    </w:p>
    <w:p w14:paraId="082C3C03" w14:textId="77777777" w:rsidR="0000661D" w:rsidRDefault="0000661D" w:rsidP="0000661D">
      <w:pPr>
        <w:tabs>
          <w:tab w:val="left" w:pos="6845"/>
        </w:tabs>
        <w:jc w:val="center"/>
      </w:pPr>
      <w:r>
        <w:rPr>
          <w:noProof/>
          <w:lang w:eastAsia="fr-FR"/>
        </w:rPr>
        <w:drawing>
          <wp:inline distT="0" distB="0" distL="0" distR="0" wp14:anchorId="4B165B26" wp14:editId="33B3A429">
            <wp:extent cx="3840299" cy="5675630"/>
            <wp:effectExtent l="0" t="0" r="8255" b="1270"/>
            <wp:docPr id="3" name="Image 3" descr="C:\Users\Administrateur\Desktop\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esktop\23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8030" cy="5701835"/>
                    </a:xfrm>
                    <a:prstGeom prst="rect">
                      <a:avLst/>
                    </a:prstGeom>
                    <a:noFill/>
                    <a:ln>
                      <a:noFill/>
                    </a:ln>
                  </pic:spPr>
                </pic:pic>
              </a:graphicData>
            </a:graphic>
          </wp:inline>
        </w:drawing>
      </w:r>
    </w:p>
    <w:p w14:paraId="2406F2DE" w14:textId="77777777" w:rsidR="0000661D" w:rsidRDefault="0000661D" w:rsidP="0000661D">
      <w:pPr>
        <w:tabs>
          <w:tab w:val="left" w:pos="6845"/>
        </w:tabs>
        <w:jc w:val="center"/>
      </w:pPr>
      <w:r>
        <w:t>Carte Velleman K8055</w:t>
      </w:r>
    </w:p>
    <w:p w14:paraId="399FF5D5" w14:textId="77777777" w:rsidR="00805E93" w:rsidRPr="00F922F6" w:rsidRDefault="00805E93" w:rsidP="00805E93">
      <w:pPr>
        <w:tabs>
          <w:tab w:val="left" w:pos="708"/>
          <w:tab w:val="left" w:pos="1416"/>
          <w:tab w:val="left" w:pos="2124"/>
          <w:tab w:val="left" w:pos="2832"/>
          <w:tab w:val="left" w:pos="3540"/>
          <w:tab w:val="left" w:pos="4248"/>
          <w:tab w:val="center" w:pos="4536"/>
          <w:tab w:val="left" w:pos="4956"/>
          <w:tab w:val="left" w:pos="5664"/>
          <w:tab w:val="left" w:pos="6372"/>
          <w:tab w:val="left" w:pos="7537"/>
        </w:tabs>
        <w:rPr>
          <w:rFonts w:ascii="Arial" w:hAnsi="Arial" w:cs="Arial"/>
          <w:b/>
          <w:sz w:val="32"/>
          <w:szCs w:val="32"/>
        </w:rPr>
      </w:pPr>
      <w:r>
        <w:rPr>
          <w:rFonts w:ascii="Arial" w:hAnsi="Arial" w:cs="Arial"/>
          <w:b/>
          <w:sz w:val="32"/>
          <w:szCs w:val="32"/>
        </w:rPr>
        <w:lastRenderedPageBreak/>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0000661D" w:rsidRPr="00F922F6">
        <w:rPr>
          <w:rFonts w:ascii="Arial" w:hAnsi="Arial" w:cs="Arial"/>
          <w:b/>
          <w:sz w:val="32"/>
          <w:szCs w:val="32"/>
        </w:rPr>
        <w:t>Questions Préliminaires</w:t>
      </w:r>
      <w:r w:rsidR="0000661D" w:rsidRPr="00F922F6">
        <w:rPr>
          <w:rFonts w:ascii="Arial" w:hAnsi="Arial" w:cs="Arial"/>
          <w:b/>
          <w:sz w:val="32"/>
          <w:szCs w:val="32"/>
        </w:rPr>
        <w:tab/>
      </w:r>
    </w:p>
    <w:p w14:paraId="48A6B549" w14:textId="77777777" w:rsidR="00805E93" w:rsidRPr="001A47BA" w:rsidRDefault="00805E93" w:rsidP="00805E93">
      <w:pPr>
        <w:rPr>
          <w:rFonts w:ascii="Arial" w:hAnsi="Arial" w:cs="Arial"/>
          <w:b/>
          <w:sz w:val="24"/>
        </w:rPr>
      </w:pPr>
      <w:r w:rsidRPr="001A47BA">
        <w:rPr>
          <w:rFonts w:ascii="Arial" w:hAnsi="Arial" w:cs="Arial"/>
          <w:b/>
          <w:sz w:val="24"/>
        </w:rPr>
        <w:t>Question 1</w:t>
      </w:r>
    </w:p>
    <w:p w14:paraId="3E85813E" w14:textId="77777777" w:rsidR="0000661D" w:rsidRPr="001A47BA" w:rsidRDefault="00805E93" w:rsidP="00805E93">
      <w:pPr>
        <w:tabs>
          <w:tab w:val="left" w:pos="708"/>
          <w:tab w:val="left" w:pos="1416"/>
          <w:tab w:val="left" w:pos="2124"/>
          <w:tab w:val="left" w:pos="2832"/>
          <w:tab w:val="left" w:pos="3540"/>
          <w:tab w:val="left" w:pos="4248"/>
          <w:tab w:val="center" w:pos="4536"/>
          <w:tab w:val="left" w:pos="4956"/>
          <w:tab w:val="left" w:pos="5664"/>
          <w:tab w:val="left" w:pos="6372"/>
          <w:tab w:val="left" w:pos="7537"/>
        </w:tabs>
        <w:rPr>
          <w:rFonts w:ascii="Arial" w:hAnsi="Arial" w:cs="Arial"/>
        </w:rPr>
      </w:pPr>
      <w:r>
        <w:rPr>
          <w:rFonts w:ascii="Arial" w:hAnsi="Arial" w:cs="Arial"/>
          <w:b/>
          <w:sz w:val="32"/>
          <w:szCs w:val="32"/>
        </w:rPr>
        <w:tab/>
      </w:r>
    </w:p>
    <w:p w14:paraId="22BC0B8E" w14:textId="77777777" w:rsidR="0000661D" w:rsidRPr="005B2B8B" w:rsidRDefault="001C618E" w:rsidP="001C618E">
      <w:pPr>
        <w:tabs>
          <w:tab w:val="left" w:pos="6845"/>
        </w:tabs>
        <w:rPr>
          <w:rFonts w:ascii="Arial" w:hAnsi="Arial" w:cs="Arial"/>
          <w:sz w:val="24"/>
          <w:szCs w:val="24"/>
        </w:rPr>
      </w:pPr>
      <w:r w:rsidRPr="005B2B8B">
        <w:rPr>
          <w:sz w:val="24"/>
          <w:szCs w:val="24"/>
        </w:rPr>
        <w:t xml:space="preserve">Pour positionner la carte USB sur l’adresse 1, le commutateur SK5 doit être sur « off » et SK6 doit </w:t>
      </w:r>
      <w:r w:rsidRPr="005B2B8B">
        <w:rPr>
          <w:rFonts w:ascii="Arial" w:hAnsi="Arial" w:cs="Arial"/>
          <w:sz w:val="24"/>
          <w:szCs w:val="24"/>
        </w:rPr>
        <w:t>être sur « ON »</w:t>
      </w:r>
    </w:p>
    <w:p w14:paraId="23140CDF" w14:textId="77777777" w:rsidR="001C618E" w:rsidRPr="001C618E" w:rsidRDefault="001C618E" w:rsidP="001C618E">
      <w:pPr>
        <w:tabs>
          <w:tab w:val="left" w:pos="6845"/>
        </w:tabs>
        <w:rPr>
          <w:rFonts w:ascii="Arial" w:hAnsi="Arial" w:cs="Arial"/>
        </w:rPr>
      </w:pPr>
    </w:p>
    <w:p w14:paraId="533E8906" w14:textId="77777777" w:rsidR="001C618E" w:rsidRPr="001C618E" w:rsidRDefault="001C618E" w:rsidP="001C618E">
      <w:pPr>
        <w:tabs>
          <w:tab w:val="left" w:pos="6845"/>
        </w:tabs>
        <w:rPr>
          <w:rFonts w:ascii="Arial" w:hAnsi="Arial" w:cs="Arial"/>
          <w:b/>
          <w:sz w:val="24"/>
          <w:szCs w:val="24"/>
        </w:rPr>
      </w:pPr>
      <w:r w:rsidRPr="001C618E">
        <w:rPr>
          <w:rFonts w:ascii="Arial" w:hAnsi="Arial" w:cs="Arial"/>
          <w:b/>
          <w:sz w:val="24"/>
          <w:szCs w:val="24"/>
        </w:rPr>
        <w:t>Question 2</w:t>
      </w:r>
    </w:p>
    <w:p w14:paraId="211B85FF" w14:textId="77777777" w:rsidR="001C618E" w:rsidRPr="005B2B8B" w:rsidRDefault="001C618E" w:rsidP="001C618E">
      <w:pPr>
        <w:tabs>
          <w:tab w:val="left" w:pos="6845"/>
        </w:tabs>
        <w:rPr>
          <w:rFonts w:ascii="Arial" w:hAnsi="Arial" w:cs="Arial"/>
          <w:sz w:val="24"/>
          <w:szCs w:val="24"/>
        </w:rPr>
      </w:pPr>
      <w:r w:rsidRPr="005B2B8B">
        <w:rPr>
          <w:rFonts w:ascii="Arial" w:hAnsi="Arial" w:cs="Arial"/>
          <w:sz w:val="24"/>
          <w:szCs w:val="24"/>
        </w:rPr>
        <w:t>La librairie qu’il faut inclure au projet est la K8055D.DLL.</w:t>
      </w:r>
    </w:p>
    <w:p w14:paraId="37F040CF" w14:textId="77777777" w:rsidR="001C618E" w:rsidRPr="005B2B8B" w:rsidRDefault="001C618E" w:rsidP="001C618E">
      <w:pPr>
        <w:tabs>
          <w:tab w:val="left" w:pos="6845"/>
        </w:tabs>
        <w:rPr>
          <w:rFonts w:ascii="Arial" w:hAnsi="Arial" w:cs="Arial"/>
          <w:sz w:val="24"/>
          <w:szCs w:val="24"/>
        </w:rPr>
      </w:pPr>
      <w:r w:rsidRPr="005B2B8B">
        <w:rPr>
          <w:rFonts w:ascii="Arial" w:hAnsi="Arial" w:cs="Arial"/>
          <w:sz w:val="24"/>
          <w:szCs w:val="24"/>
        </w:rPr>
        <w:t>Les fonctions permettant de faire l’acquisition de la température sont :</w:t>
      </w:r>
    </w:p>
    <w:p w14:paraId="16F30F62" w14:textId="77777777" w:rsidR="001C618E" w:rsidRPr="005B2B8B" w:rsidRDefault="001C618E" w:rsidP="001C618E">
      <w:pPr>
        <w:pStyle w:val="Paragraphedeliste"/>
        <w:numPr>
          <w:ilvl w:val="0"/>
          <w:numId w:val="1"/>
        </w:numPr>
        <w:tabs>
          <w:tab w:val="left" w:pos="6845"/>
        </w:tabs>
        <w:rPr>
          <w:rFonts w:ascii="Arial" w:hAnsi="Arial" w:cs="Arial"/>
          <w:sz w:val="24"/>
          <w:szCs w:val="24"/>
        </w:rPr>
      </w:pPr>
      <w:r w:rsidRPr="005B2B8B">
        <w:rPr>
          <w:rFonts w:ascii="Arial" w:hAnsi="Arial" w:cs="Arial"/>
          <w:sz w:val="24"/>
          <w:szCs w:val="24"/>
        </w:rPr>
        <w:t>ReadDigitalChannel (Channel)</w:t>
      </w:r>
    </w:p>
    <w:p w14:paraId="05A1CF56" w14:textId="77777777" w:rsidR="001C618E" w:rsidRPr="005B2B8B" w:rsidRDefault="001C618E" w:rsidP="001C618E">
      <w:pPr>
        <w:pStyle w:val="Paragraphedeliste"/>
        <w:numPr>
          <w:ilvl w:val="0"/>
          <w:numId w:val="1"/>
        </w:numPr>
        <w:tabs>
          <w:tab w:val="left" w:pos="6845"/>
        </w:tabs>
        <w:rPr>
          <w:rFonts w:ascii="Arial" w:hAnsi="Arial" w:cs="Arial"/>
          <w:sz w:val="24"/>
          <w:szCs w:val="24"/>
        </w:rPr>
      </w:pPr>
      <w:r w:rsidRPr="005B2B8B">
        <w:rPr>
          <w:rFonts w:ascii="Arial" w:hAnsi="Arial" w:cs="Arial"/>
          <w:sz w:val="24"/>
          <w:szCs w:val="24"/>
        </w:rPr>
        <w:t>ReadAllDigital(Buffer)</w:t>
      </w:r>
    </w:p>
    <w:p w14:paraId="2B9BDA94" w14:textId="77777777" w:rsidR="001C618E" w:rsidRPr="001C618E" w:rsidRDefault="001C618E" w:rsidP="001C618E">
      <w:pPr>
        <w:pStyle w:val="Paragraphedeliste"/>
        <w:numPr>
          <w:ilvl w:val="0"/>
          <w:numId w:val="1"/>
        </w:numPr>
        <w:tabs>
          <w:tab w:val="left" w:pos="6845"/>
        </w:tabs>
        <w:rPr>
          <w:rFonts w:ascii="Arial" w:hAnsi="Arial" w:cs="Arial"/>
        </w:rPr>
      </w:pPr>
    </w:p>
    <w:p w14:paraId="151D2C6C" w14:textId="77777777" w:rsidR="001C618E" w:rsidRPr="001C618E" w:rsidRDefault="001C618E" w:rsidP="001C618E">
      <w:pPr>
        <w:tabs>
          <w:tab w:val="left" w:pos="6845"/>
        </w:tabs>
        <w:rPr>
          <w:rFonts w:ascii="Arial" w:hAnsi="Arial" w:cs="Arial"/>
          <w:b/>
          <w:sz w:val="24"/>
          <w:szCs w:val="24"/>
        </w:rPr>
      </w:pPr>
      <w:r w:rsidRPr="001C618E">
        <w:rPr>
          <w:rFonts w:ascii="Arial" w:hAnsi="Arial" w:cs="Arial"/>
          <w:b/>
          <w:sz w:val="24"/>
          <w:szCs w:val="24"/>
        </w:rPr>
        <w:t>Question 3</w:t>
      </w:r>
    </w:p>
    <w:p w14:paraId="1B3DD7BF" w14:textId="77777777" w:rsidR="001C618E" w:rsidRDefault="001C618E" w:rsidP="001C618E">
      <w:pPr>
        <w:tabs>
          <w:tab w:val="left" w:pos="6845"/>
        </w:tabs>
      </w:pPr>
      <w:r>
        <w:rPr>
          <w:noProof/>
          <w:lang w:eastAsia="fr-FR"/>
        </w:rPr>
        <w:drawing>
          <wp:inline distT="0" distB="0" distL="0" distR="0" wp14:anchorId="0DAD8D31" wp14:editId="560E518A">
            <wp:extent cx="4037610" cy="3704795"/>
            <wp:effectExtent l="0" t="0" r="1270" b="0"/>
            <wp:docPr id="4" name="Image 4" desc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563" cy="3720351"/>
                    </a:xfrm>
                    <a:prstGeom prst="rect">
                      <a:avLst/>
                    </a:prstGeom>
                    <a:noFill/>
                    <a:ln>
                      <a:noFill/>
                    </a:ln>
                  </pic:spPr>
                </pic:pic>
              </a:graphicData>
            </a:graphic>
          </wp:inline>
        </w:drawing>
      </w:r>
    </w:p>
    <w:p w14:paraId="2E8A69D1" w14:textId="77777777" w:rsidR="001C618E" w:rsidRDefault="001C618E" w:rsidP="001C618E">
      <w:pPr>
        <w:tabs>
          <w:tab w:val="left" w:pos="6845"/>
        </w:tabs>
      </w:pPr>
    </w:p>
    <w:p w14:paraId="0F0A4FF2" w14:textId="77777777" w:rsidR="001C618E" w:rsidRPr="00F922F6" w:rsidRDefault="001C618E" w:rsidP="001C618E">
      <w:pPr>
        <w:tabs>
          <w:tab w:val="left" w:pos="6845"/>
        </w:tabs>
        <w:rPr>
          <w:rFonts w:ascii="Arial" w:hAnsi="Arial" w:cs="Arial"/>
          <w:b/>
          <w:sz w:val="24"/>
          <w:szCs w:val="24"/>
        </w:rPr>
      </w:pPr>
      <w:r w:rsidRPr="00F922F6">
        <w:rPr>
          <w:rFonts w:ascii="Arial" w:hAnsi="Arial" w:cs="Arial"/>
          <w:b/>
          <w:sz w:val="24"/>
          <w:szCs w:val="24"/>
        </w:rPr>
        <w:t>Question 4</w:t>
      </w:r>
    </w:p>
    <w:p w14:paraId="19A9A24D" w14:textId="77777777" w:rsidR="001C618E" w:rsidRDefault="001C618E" w:rsidP="001C618E">
      <w:pPr>
        <w:tabs>
          <w:tab w:val="left" w:pos="6845"/>
        </w:tabs>
      </w:pPr>
    </w:p>
    <w:p w14:paraId="1BC41DF8" w14:textId="77777777" w:rsidR="001C618E" w:rsidRDefault="001C618E" w:rsidP="001C618E">
      <w:pPr>
        <w:tabs>
          <w:tab w:val="left" w:pos="6845"/>
        </w:tabs>
      </w:pPr>
    </w:p>
    <w:p w14:paraId="12649603" w14:textId="2980FA6D" w:rsidR="004D591C" w:rsidRPr="005B2B8B" w:rsidRDefault="007955EE" w:rsidP="001C618E">
      <w:pPr>
        <w:tabs>
          <w:tab w:val="left" w:pos="6845"/>
        </w:tabs>
        <w:rPr>
          <w:sz w:val="24"/>
          <w:szCs w:val="24"/>
        </w:rPr>
      </w:pPr>
      <w:r w:rsidRPr="005B2B8B">
        <w:rPr>
          <w:sz w:val="24"/>
          <w:szCs w:val="24"/>
        </w:rPr>
        <w:lastRenderedPageBreak/>
        <w:t>Pour faire communiquer notre application C++ avec une base de données mysql il faut tout d’abord télécharger le fichier ‘</w:t>
      </w:r>
      <w:r w:rsidRPr="005B2B8B">
        <w:rPr>
          <w:b/>
          <w:bCs/>
          <w:sz w:val="24"/>
          <w:szCs w:val="24"/>
        </w:rPr>
        <w:t>’libmysql.lib</w:t>
      </w:r>
      <w:r w:rsidRPr="005B2B8B">
        <w:rPr>
          <w:sz w:val="24"/>
          <w:szCs w:val="24"/>
        </w:rPr>
        <w:t>’’ et le placer dans le même dossier que les autres fichiers .cpp et .h (les fichiers qui définissent l’IMH et le code exécutable)</w:t>
      </w:r>
      <w:r w:rsidR="004D591C" w:rsidRPr="005B2B8B">
        <w:rPr>
          <w:sz w:val="24"/>
          <w:szCs w:val="24"/>
        </w:rPr>
        <w:t>.</w:t>
      </w:r>
    </w:p>
    <w:p w14:paraId="541401BC" w14:textId="76A1C2B5" w:rsidR="004D591C" w:rsidRPr="005B2B8B" w:rsidRDefault="004D591C" w:rsidP="001C618E">
      <w:pPr>
        <w:tabs>
          <w:tab w:val="left" w:pos="6845"/>
        </w:tabs>
        <w:rPr>
          <w:sz w:val="24"/>
          <w:szCs w:val="24"/>
        </w:rPr>
      </w:pPr>
      <w:r w:rsidRPr="005B2B8B">
        <w:rPr>
          <w:sz w:val="24"/>
          <w:szCs w:val="24"/>
        </w:rPr>
        <w:t>Il faut ensuite créer un fichier header ‘</w:t>
      </w:r>
      <w:r w:rsidRPr="005B2B8B">
        <w:rPr>
          <w:b/>
          <w:bCs/>
          <w:sz w:val="24"/>
          <w:szCs w:val="24"/>
        </w:rPr>
        <w:t>’mySQL.h</w:t>
      </w:r>
      <w:r w:rsidRPr="005B2B8B">
        <w:rPr>
          <w:sz w:val="24"/>
          <w:szCs w:val="24"/>
        </w:rPr>
        <w:t>’’ qui servira à inclure les librairies.</w:t>
      </w:r>
    </w:p>
    <w:p w14:paraId="36B79323" w14:textId="3B948972" w:rsidR="004D591C" w:rsidRDefault="004D591C" w:rsidP="001C618E">
      <w:pPr>
        <w:tabs>
          <w:tab w:val="left" w:pos="6845"/>
        </w:tabs>
      </w:pPr>
    </w:p>
    <w:p w14:paraId="4C69AB30" w14:textId="011E0425" w:rsidR="004D591C" w:rsidRDefault="004D591C" w:rsidP="001C618E">
      <w:pPr>
        <w:tabs>
          <w:tab w:val="left" w:pos="6845"/>
        </w:tabs>
      </w:pPr>
      <w:r>
        <w:rPr>
          <w:noProof/>
        </w:rPr>
        <w:drawing>
          <wp:inline distT="0" distB="0" distL="0" distR="0" wp14:anchorId="7791A055" wp14:editId="086FFD0B">
            <wp:extent cx="3972479" cy="800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3972479" cy="800212"/>
                    </a:xfrm>
                    <a:prstGeom prst="rect">
                      <a:avLst/>
                    </a:prstGeom>
                  </pic:spPr>
                </pic:pic>
              </a:graphicData>
            </a:graphic>
          </wp:inline>
        </w:drawing>
      </w:r>
    </w:p>
    <w:p w14:paraId="46B69E3B" w14:textId="0DEF1A59" w:rsidR="007955EE" w:rsidRPr="005B2B8B" w:rsidRDefault="007955EE" w:rsidP="001C618E">
      <w:pPr>
        <w:tabs>
          <w:tab w:val="left" w:pos="6845"/>
        </w:tabs>
        <w:rPr>
          <w:sz w:val="24"/>
          <w:szCs w:val="24"/>
        </w:rPr>
      </w:pPr>
      <w:r w:rsidRPr="005B2B8B">
        <w:rPr>
          <w:sz w:val="24"/>
          <w:szCs w:val="24"/>
        </w:rPr>
        <w:t xml:space="preserve">Dans le dossier </w:t>
      </w:r>
      <w:r w:rsidRPr="005B2B8B">
        <w:rPr>
          <w:b/>
          <w:bCs/>
          <w:sz w:val="24"/>
          <w:szCs w:val="24"/>
        </w:rPr>
        <w:t>Debug</w:t>
      </w:r>
      <w:r w:rsidRPr="005B2B8B">
        <w:rPr>
          <w:sz w:val="24"/>
          <w:szCs w:val="24"/>
        </w:rPr>
        <w:t xml:space="preserve">  de notre projet, on place le fichier ‘</w:t>
      </w:r>
      <w:r w:rsidRPr="005B2B8B">
        <w:rPr>
          <w:b/>
          <w:bCs/>
          <w:sz w:val="24"/>
          <w:szCs w:val="24"/>
        </w:rPr>
        <w:t>’libmysql.dll</w:t>
      </w:r>
      <w:r w:rsidRPr="005B2B8B">
        <w:rPr>
          <w:sz w:val="24"/>
          <w:szCs w:val="24"/>
        </w:rPr>
        <w:t>’’.Ces deux fichiers nous serviront à utiliser les fonctions nécessaires à la mise en base de données.</w:t>
      </w:r>
    </w:p>
    <w:p w14:paraId="28D28C25" w14:textId="785B6A4E" w:rsidR="0034332A" w:rsidRPr="005B2B8B" w:rsidRDefault="0034332A" w:rsidP="001C618E">
      <w:pPr>
        <w:tabs>
          <w:tab w:val="left" w:pos="6845"/>
        </w:tabs>
        <w:rPr>
          <w:sz w:val="24"/>
          <w:szCs w:val="24"/>
        </w:rPr>
      </w:pPr>
      <w:r w:rsidRPr="005B2B8B">
        <w:rPr>
          <w:sz w:val="24"/>
          <w:szCs w:val="24"/>
        </w:rPr>
        <w:t xml:space="preserve">Ensuite, dans le fichier dans lequel on appelle la librairie (ici </w:t>
      </w:r>
      <w:r w:rsidRPr="005B2B8B">
        <w:rPr>
          <w:b/>
          <w:bCs/>
          <w:sz w:val="24"/>
          <w:szCs w:val="24"/>
        </w:rPr>
        <w:t>Unit1.cpp</w:t>
      </w:r>
      <w:r w:rsidRPr="005B2B8B">
        <w:rPr>
          <w:sz w:val="24"/>
          <w:szCs w:val="24"/>
        </w:rPr>
        <w:t>), on définit les includes</w:t>
      </w:r>
    </w:p>
    <w:p w14:paraId="660A1C48" w14:textId="5996F96C" w:rsidR="0034332A" w:rsidRDefault="0034332A" w:rsidP="001C618E">
      <w:pPr>
        <w:tabs>
          <w:tab w:val="left" w:pos="6845"/>
        </w:tabs>
      </w:pPr>
      <w:r>
        <w:rPr>
          <w:noProof/>
        </w:rPr>
        <w:drawing>
          <wp:inline distT="0" distB="0" distL="0" distR="0" wp14:anchorId="749DCFDA" wp14:editId="4457063C">
            <wp:extent cx="2838846" cy="7430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2838846" cy="743054"/>
                    </a:xfrm>
                    <a:prstGeom prst="rect">
                      <a:avLst/>
                    </a:prstGeom>
                  </pic:spPr>
                </pic:pic>
              </a:graphicData>
            </a:graphic>
          </wp:inline>
        </w:drawing>
      </w:r>
    </w:p>
    <w:p w14:paraId="681644BB" w14:textId="3957ABC0" w:rsidR="0034332A" w:rsidRDefault="0034332A" w:rsidP="001C618E">
      <w:pPr>
        <w:tabs>
          <w:tab w:val="left" w:pos="6845"/>
        </w:tabs>
      </w:pPr>
    </w:p>
    <w:p w14:paraId="7364BB37" w14:textId="7B95FC18" w:rsidR="0034332A" w:rsidRDefault="0034332A" w:rsidP="001C618E">
      <w:pPr>
        <w:tabs>
          <w:tab w:val="left" w:pos="6845"/>
        </w:tabs>
        <w:rPr>
          <w:i/>
          <w:iCs/>
        </w:rPr>
      </w:pPr>
      <w:r w:rsidRPr="0034332A">
        <w:rPr>
          <w:i/>
          <w:iCs/>
        </w:rPr>
        <w:t>ci-dessous, une capture du fichier Unit1.h qui définit les variables dont nous aurons besoin pour la connexion à la base et les fonctions liées aux composants de l’IHM :</w:t>
      </w:r>
    </w:p>
    <w:p w14:paraId="43F50FCB" w14:textId="2B6BA7F4" w:rsidR="0034332A" w:rsidRDefault="0034332A" w:rsidP="001C618E">
      <w:pPr>
        <w:tabs>
          <w:tab w:val="left" w:pos="6845"/>
        </w:tabs>
        <w:rPr>
          <w:i/>
          <w:iCs/>
        </w:rPr>
      </w:pPr>
    </w:p>
    <w:p w14:paraId="26F17984" w14:textId="6EEFBA61" w:rsidR="0034332A" w:rsidRPr="0034332A" w:rsidRDefault="0034332A" w:rsidP="001C618E">
      <w:pPr>
        <w:tabs>
          <w:tab w:val="left" w:pos="6845"/>
        </w:tabs>
      </w:pPr>
      <w:r>
        <w:rPr>
          <w:noProof/>
        </w:rPr>
        <w:lastRenderedPageBreak/>
        <w:drawing>
          <wp:inline distT="0" distB="0" distL="0" distR="0" wp14:anchorId="7DCE2062" wp14:editId="02BD03F5">
            <wp:extent cx="5760720" cy="44392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5760720" cy="4439285"/>
                    </a:xfrm>
                    <a:prstGeom prst="rect">
                      <a:avLst/>
                    </a:prstGeom>
                  </pic:spPr>
                </pic:pic>
              </a:graphicData>
            </a:graphic>
          </wp:inline>
        </w:drawing>
      </w:r>
    </w:p>
    <w:p w14:paraId="6F124E91" w14:textId="2C5CF049" w:rsidR="0034332A" w:rsidRDefault="0034332A" w:rsidP="001C618E">
      <w:pPr>
        <w:tabs>
          <w:tab w:val="left" w:pos="6845"/>
        </w:tabs>
      </w:pPr>
    </w:p>
    <w:p w14:paraId="047AF1AC" w14:textId="77777777" w:rsidR="0034332A" w:rsidRPr="0034332A" w:rsidRDefault="0034332A" w:rsidP="001C618E">
      <w:pPr>
        <w:tabs>
          <w:tab w:val="left" w:pos="6845"/>
        </w:tabs>
      </w:pPr>
    </w:p>
    <w:p w14:paraId="503DA29B" w14:textId="77777777" w:rsidR="007955EE" w:rsidRDefault="007955EE" w:rsidP="001C618E">
      <w:pPr>
        <w:tabs>
          <w:tab w:val="left" w:pos="6845"/>
        </w:tabs>
      </w:pPr>
    </w:p>
    <w:p w14:paraId="4596BF8C" w14:textId="6AC55956" w:rsidR="007955EE" w:rsidRPr="005B2B8B" w:rsidRDefault="0034332A" w:rsidP="001C618E">
      <w:pPr>
        <w:tabs>
          <w:tab w:val="left" w:pos="6845"/>
        </w:tabs>
        <w:rPr>
          <w:sz w:val="24"/>
          <w:szCs w:val="24"/>
        </w:rPr>
      </w:pPr>
      <w:r w:rsidRPr="005B2B8B">
        <w:rPr>
          <w:sz w:val="24"/>
          <w:szCs w:val="24"/>
        </w:rPr>
        <w:t>Maintenant, nous pouvons insérer une température dans note table :</w:t>
      </w:r>
    </w:p>
    <w:p w14:paraId="30011CCC" w14:textId="35BA8EF5" w:rsidR="0034332A" w:rsidRDefault="0034332A" w:rsidP="001C618E">
      <w:pPr>
        <w:tabs>
          <w:tab w:val="left" w:pos="6845"/>
        </w:tabs>
      </w:pPr>
    </w:p>
    <w:p w14:paraId="510B2678" w14:textId="613B641D" w:rsidR="0034332A" w:rsidRDefault="00CB0093" w:rsidP="001C618E">
      <w:pPr>
        <w:tabs>
          <w:tab w:val="left" w:pos="6845"/>
        </w:tabs>
      </w:pPr>
      <w:r>
        <w:rPr>
          <w:noProof/>
        </w:rPr>
        <w:lastRenderedPageBreak/>
        <w:drawing>
          <wp:inline distT="0" distB="0" distL="0" distR="0" wp14:anchorId="3E7CA000" wp14:editId="14EE5B46">
            <wp:extent cx="5760720" cy="42640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a:extLst>
                        <a:ext uri="{28A0092B-C50C-407E-A947-70E740481C1C}">
                          <a14:useLocalDpi xmlns:a14="http://schemas.microsoft.com/office/drawing/2010/main" val="0"/>
                        </a:ext>
                      </a:extLst>
                    </a:blip>
                    <a:stretch>
                      <a:fillRect/>
                    </a:stretch>
                  </pic:blipFill>
                  <pic:spPr>
                    <a:xfrm>
                      <a:off x="0" y="0"/>
                      <a:ext cx="5760720" cy="4264025"/>
                    </a:xfrm>
                    <a:prstGeom prst="rect">
                      <a:avLst/>
                    </a:prstGeom>
                  </pic:spPr>
                </pic:pic>
              </a:graphicData>
            </a:graphic>
          </wp:inline>
        </w:drawing>
      </w:r>
    </w:p>
    <w:p w14:paraId="1FD5D9A8" w14:textId="7E1BF547" w:rsidR="001C618E" w:rsidRDefault="001C618E" w:rsidP="001C618E">
      <w:pPr>
        <w:tabs>
          <w:tab w:val="left" w:pos="6845"/>
        </w:tabs>
      </w:pPr>
    </w:p>
    <w:p w14:paraId="119D8DEC" w14:textId="5A1EB9DD" w:rsidR="0034332A" w:rsidRPr="005B2B8B" w:rsidRDefault="00CB0093" w:rsidP="001C618E">
      <w:pPr>
        <w:tabs>
          <w:tab w:val="left" w:pos="6845"/>
        </w:tabs>
        <w:rPr>
          <w:sz w:val="24"/>
          <w:szCs w:val="24"/>
        </w:rPr>
      </w:pPr>
      <w:r w:rsidRPr="005B2B8B">
        <w:rPr>
          <w:sz w:val="24"/>
          <w:szCs w:val="24"/>
        </w:rPr>
        <w:t>Ci-dessus, à l’aide de plusieurs boutons de l’ihm, on appelle les méthode suivantes :</w:t>
      </w:r>
    </w:p>
    <w:p w14:paraId="17AD5B6C" w14:textId="7381F29C" w:rsidR="00CB0093" w:rsidRPr="005B2B8B" w:rsidRDefault="00CB0093" w:rsidP="00CB0093">
      <w:pPr>
        <w:pStyle w:val="Paragraphedeliste"/>
        <w:numPr>
          <w:ilvl w:val="0"/>
          <w:numId w:val="1"/>
        </w:numPr>
        <w:tabs>
          <w:tab w:val="left" w:pos="6845"/>
        </w:tabs>
        <w:rPr>
          <w:sz w:val="24"/>
          <w:szCs w:val="24"/>
        </w:rPr>
      </w:pPr>
      <w:r w:rsidRPr="005B2B8B">
        <w:rPr>
          <w:sz w:val="24"/>
          <w:szCs w:val="24"/>
        </w:rPr>
        <w:t xml:space="preserve">Nous instancions notre variable </w:t>
      </w:r>
      <w:r w:rsidRPr="005B2B8B">
        <w:rPr>
          <w:sz w:val="24"/>
          <w:szCs w:val="24"/>
        </w:rPr>
        <w:t xml:space="preserve">mySQL à l’aide de la fonction </w:t>
      </w:r>
      <w:r w:rsidRPr="005B2B8B">
        <w:rPr>
          <w:b/>
          <w:bCs/>
          <w:sz w:val="24"/>
          <w:szCs w:val="24"/>
        </w:rPr>
        <w:t>mysql_init</w:t>
      </w:r>
      <w:r w:rsidRPr="005B2B8B">
        <w:rPr>
          <w:sz w:val="24"/>
          <w:szCs w:val="24"/>
        </w:rPr>
        <w:t xml:space="preserve"> de la librairie.</w:t>
      </w:r>
    </w:p>
    <w:p w14:paraId="5B454DB8" w14:textId="07D1FB35" w:rsidR="00CB0093" w:rsidRPr="005B2B8B" w:rsidRDefault="00CB0093" w:rsidP="00CB0093">
      <w:pPr>
        <w:pStyle w:val="Paragraphedeliste"/>
        <w:numPr>
          <w:ilvl w:val="0"/>
          <w:numId w:val="1"/>
        </w:numPr>
        <w:tabs>
          <w:tab w:val="left" w:pos="6845"/>
        </w:tabs>
        <w:rPr>
          <w:sz w:val="24"/>
          <w:szCs w:val="24"/>
        </w:rPr>
      </w:pPr>
      <w:r w:rsidRPr="005B2B8B">
        <w:rPr>
          <w:sz w:val="24"/>
          <w:szCs w:val="24"/>
        </w:rPr>
        <w:t xml:space="preserve">Pour fermer la connexion, on vérifie juste que la variable mySQL ait une valeur, puis on utilise la fonction </w:t>
      </w:r>
      <w:r w:rsidRPr="005B2B8B">
        <w:rPr>
          <w:b/>
          <w:bCs/>
          <w:sz w:val="24"/>
          <w:szCs w:val="24"/>
        </w:rPr>
        <w:t>mysql_close</w:t>
      </w:r>
      <w:r w:rsidRPr="005B2B8B">
        <w:rPr>
          <w:sz w:val="24"/>
          <w:szCs w:val="24"/>
        </w:rPr>
        <w:t xml:space="preserve"> pour fermer la connexion </w:t>
      </w:r>
    </w:p>
    <w:p w14:paraId="3C66D3E9" w14:textId="762D0379" w:rsidR="00CB0093" w:rsidRPr="005B2B8B" w:rsidRDefault="00CB0093" w:rsidP="00CB0093">
      <w:pPr>
        <w:pStyle w:val="Paragraphedeliste"/>
        <w:numPr>
          <w:ilvl w:val="0"/>
          <w:numId w:val="1"/>
        </w:numPr>
        <w:tabs>
          <w:tab w:val="left" w:pos="6845"/>
        </w:tabs>
        <w:rPr>
          <w:sz w:val="24"/>
          <w:szCs w:val="24"/>
        </w:rPr>
      </w:pPr>
      <w:r w:rsidRPr="005B2B8B">
        <w:rPr>
          <w:sz w:val="24"/>
          <w:szCs w:val="24"/>
        </w:rPr>
        <w:t xml:space="preserve">Ensuite, on se connecte à la base avec la fonction </w:t>
      </w:r>
      <w:r w:rsidRPr="005B2B8B">
        <w:rPr>
          <w:b/>
          <w:bCs/>
          <w:sz w:val="24"/>
          <w:szCs w:val="24"/>
        </w:rPr>
        <w:t>mysql_real_connect</w:t>
      </w:r>
      <w:r w:rsidRPr="005B2B8B">
        <w:rPr>
          <w:sz w:val="24"/>
          <w:szCs w:val="24"/>
        </w:rPr>
        <w:t xml:space="preserve"> et on passe en paramètre notre handle, l’ip de la base, le nom d’utilisateur et mot de passe, le nom de la base de données, le port par défaut,le nom du socket (NULL), et le statut permettant de configurer la connexion (0).</w:t>
      </w:r>
    </w:p>
    <w:p w14:paraId="37EB39C2" w14:textId="2A3C40CD" w:rsidR="00CB0093" w:rsidRPr="005B2B8B" w:rsidRDefault="00CB0093" w:rsidP="00CB0093">
      <w:pPr>
        <w:pStyle w:val="Paragraphedeliste"/>
        <w:tabs>
          <w:tab w:val="left" w:pos="6845"/>
        </w:tabs>
        <w:rPr>
          <w:sz w:val="24"/>
          <w:szCs w:val="24"/>
        </w:rPr>
      </w:pPr>
      <w:r w:rsidRPr="005B2B8B">
        <w:rPr>
          <w:sz w:val="24"/>
          <w:szCs w:val="24"/>
        </w:rPr>
        <w:t>Si la connexion a fonctionné, la varible connectbase passe à true.</w:t>
      </w:r>
    </w:p>
    <w:p w14:paraId="648EC68C" w14:textId="13F362C0" w:rsidR="00CB0093" w:rsidRPr="005B2B8B" w:rsidRDefault="00CB0093" w:rsidP="00CB0093">
      <w:pPr>
        <w:tabs>
          <w:tab w:val="left" w:pos="6845"/>
        </w:tabs>
        <w:rPr>
          <w:sz w:val="24"/>
          <w:szCs w:val="24"/>
        </w:rPr>
      </w:pPr>
    </w:p>
    <w:p w14:paraId="7B200B6E" w14:textId="11F40812" w:rsidR="00CB0093" w:rsidRPr="005B2B8B" w:rsidRDefault="00CB0093" w:rsidP="00CB0093">
      <w:pPr>
        <w:pStyle w:val="Paragraphedeliste"/>
        <w:numPr>
          <w:ilvl w:val="0"/>
          <w:numId w:val="1"/>
        </w:numPr>
        <w:tabs>
          <w:tab w:val="left" w:pos="6845"/>
        </w:tabs>
        <w:rPr>
          <w:b/>
          <w:bCs/>
          <w:sz w:val="24"/>
          <w:szCs w:val="24"/>
        </w:rPr>
      </w:pPr>
      <w:r w:rsidRPr="005B2B8B">
        <w:rPr>
          <w:sz w:val="24"/>
          <w:szCs w:val="24"/>
        </w:rPr>
        <w:t xml:space="preserve">Enfin, nous pouvons insérer notre température mesurée au préalable (valtoread) à l’aide la fonction </w:t>
      </w:r>
      <w:r w:rsidRPr="005B2B8B">
        <w:rPr>
          <w:b/>
          <w:bCs/>
          <w:sz w:val="24"/>
          <w:szCs w:val="24"/>
        </w:rPr>
        <w:t>mysql_query</w:t>
      </w:r>
    </w:p>
    <w:p w14:paraId="67CD28C7" w14:textId="4C0FCC90" w:rsidR="00CB0093" w:rsidRDefault="00CB0093" w:rsidP="00CB0093">
      <w:pPr>
        <w:tabs>
          <w:tab w:val="left" w:pos="6845"/>
        </w:tabs>
      </w:pPr>
    </w:p>
    <w:p w14:paraId="4016A205" w14:textId="77777777" w:rsidR="005B2B8B" w:rsidRDefault="005B2B8B" w:rsidP="00CB0093">
      <w:pPr>
        <w:tabs>
          <w:tab w:val="left" w:pos="6845"/>
        </w:tabs>
      </w:pPr>
    </w:p>
    <w:p w14:paraId="1E901AFE" w14:textId="3F526365" w:rsidR="005B2B8B" w:rsidRDefault="005B2B8B" w:rsidP="00CB0093">
      <w:pPr>
        <w:tabs>
          <w:tab w:val="left" w:pos="6845"/>
        </w:tabs>
        <w:rPr>
          <w:b/>
          <w:bCs/>
          <w:sz w:val="28"/>
          <w:szCs w:val="28"/>
          <w:u w:val="single"/>
        </w:rPr>
      </w:pPr>
      <w:r w:rsidRPr="005B2B8B">
        <w:rPr>
          <w:b/>
          <w:bCs/>
          <w:sz w:val="28"/>
          <w:szCs w:val="28"/>
          <w:u w:val="single"/>
        </w:rPr>
        <w:t>Programme C++ :</w:t>
      </w:r>
    </w:p>
    <w:p w14:paraId="56BC01C4" w14:textId="059CA183" w:rsidR="005B2B8B" w:rsidRDefault="005B2B8B" w:rsidP="00CB0093">
      <w:pPr>
        <w:tabs>
          <w:tab w:val="left" w:pos="6845"/>
        </w:tabs>
        <w:rPr>
          <w:b/>
          <w:bCs/>
          <w:sz w:val="28"/>
          <w:szCs w:val="28"/>
          <w:u w:val="single"/>
        </w:rPr>
      </w:pPr>
    </w:p>
    <w:p w14:paraId="64ECC1E1" w14:textId="46F71A6A" w:rsidR="005B2B8B" w:rsidRDefault="005B2B8B" w:rsidP="00CB0093">
      <w:pPr>
        <w:tabs>
          <w:tab w:val="left" w:pos="6845"/>
        </w:tabs>
        <w:rPr>
          <w:sz w:val="28"/>
          <w:szCs w:val="28"/>
        </w:rPr>
      </w:pPr>
      <w:r>
        <w:rPr>
          <w:noProof/>
          <w:sz w:val="28"/>
          <w:szCs w:val="28"/>
        </w:rPr>
        <w:lastRenderedPageBreak/>
        <w:drawing>
          <wp:inline distT="0" distB="0" distL="0" distR="0" wp14:anchorId="7A89F222" wp14:editId="39247707">
            <wp:extent cx="4925112" cy="198147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extLst>
                        <a:ext uri="{28A0092B-C50C-407E-A947-70E740481C1C}">
                          <a14:useLocalDpi xmlns:a14="http://schemas.microsoft.com/office/drawing/2010/main" val="0"/>
                        </a:ext>
                      </a:extLst>
                    </a:blip>
                    <a:stretch>
                      <a:fillRect/>
                    </a:stretch>
                  </pic:blipFill>
                  <pic:spPr>
                    <a:xfrm>
                      <a:off x="0" y="0"/>
                      <a:ext cx="4925112" cy="1981477"/>
                    </a:xfrm>
                    <a:prstGeom prst="rect">
                      <a:avLst/>
                    </a:prstGeom>
                  </pic:spPr>
                </pic:pic>
              </a:graphicData>
            </a:graphic>
          </wp:inline>
        </w:drawing>
      </w:r>
    </w:p>
    <w:p w14:paraId="10BD2A4E" w14:textId="521F866E" w:rsidR="005B2B8B" w:rsidRDefault="005B2B8B" w:rsidP="00CB0093">
      <w:pPr>
        <w:tabs>
          <w:tab w:val="left" w:pos="6845"/>
        </w:tabs>
        <w:rPr>
          <w:sz w:val="28"/>
          <w:szCs w:val="28"/>
        </w:rPr>
      </w:pPr>
    </w:p>
    <w:p w14:paraId="1E751C74" w14:textId="79F8A474" w:rsidR="005B2B8B" w:rsidRDefault="005B2B8B" w:rsidP="00CB0093">
      <w:pPr>
        <w:tabs>
          <w:tab w:val="left" w:pos="6845"/>
        </w:tabs>
        <w:rPr>
          <w:sz w:val="24"/>
          <w:szCs w:val="24"/>
        </w:rPr>
      </w:pPr>
      <w:r w:rsidRPr="005B2B8B">
        <w:rPr>
          <w:sz w:val="24"/>
          <w:szCs w:val="24"/>
        </w:rPr>
        <w:t xml:space="preserve">On utilise la fonction </w:t>
      </w:r>
      <w:r w:rsidRPr="005B2B8B">
        <w:rPr>
          <w:b/>
          <w:bCs/>
          <w:sz w:val="24"/>
          <w:szCs w:val="24"/>
        </w:rPr>
        <w:t>OpenDevice</w:t>
      </w:r>
      <w:r w:rsidRPr="005B2B8B">
        <w:rPr>
          <w:sz w:val="24"/>
          <w:szCs w:val="24"/>
        </w:rPr>
        <w:t xml:space="preserve"> de</w:t>
      </w:r>
      <w:r w:rsidRPr="005B2B8B">
        <w:rPr>
          <w:sz w:val="24"/>
          <w:szCs w:val="24"/>
        </w:rPr>
        <w:t xml:space="preserve"> la librairie K8055D</w:t>
      </w:r>
      <w:r>
        <w:rPr>
          <w:sz w:val="24"/>
          <w:szCs w:val="24"/>
        </w:rPr>
        <w:t xml:space="preserve"> pour ouvrir la connexion avec la carte, la fonction prend en paramètre l’adresse de la carte (ici 0).</w:t>
      </w:r>
    </w:p>
    <w:p w14:paraId="52C9FC09" w14:textId="29D6D5E3" w:rsidR="005B2B8B" w:rsidRDefault="005B2B8B" w:rsidP="00CB0093">
      <w:pPr>
        <w:tabs>
          <w:tab w:val="left" w:pos="6845"/>
        </w:tabs>
        <w:rPr>
          <w:sz w:val="24"/>
          <w:szCs w:val="24"/>
        </w:rPr>
      </w:pPr>
    </w:p>
    <w:p w14:paraId="31D83F88" w14:textId="79A915DF" w:rsidR="005B2B8B" w:rsidRDefault="005B2B8B" w:rsidP="00CB0093">
      <w:pPr>
        <w:tabs>
          <w:tab w:val="left" w:pos="6845"/>
        </w:tabs>
        <w:rPr>
          <w:sz w:val="24"/>
          <w:szCs w:val="24"/>
        </w:rPr>
      </w:pPr>
      <w:r>
        <w:rPr>
          <w:noProof/>
          <w:sz w:val="24"/>
          <w:szCs w:val="24"/>
        </w:rPr>
        <w:drawing>
          <wp:inline distT="0" distB="0" distL="0" distR="0" wp14:anchorId="200A58BC" wp14:editId="32657793">
            <wp:extent cx="5760720" cy="1609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extLst>
                        <a:ext uri="{28A0092B-C50C-407E-A947-70E740481C1C}">
                          <a14:useLocalDpi xmlns:a14="http://schemas.microsoft.com/office/drawing/2010/main" val="0"/>
                        </a:ext>
                      </a:extLst>
                    </a:blip>
                    <a:stretch>
                      <a:fillRect/>
                    </a:stretch>
                  </pic:blipFill>
                  <pic:spPr>
                    <a:xfrm>
                      <a:off x="0" y="0"/>
                      <a:ext cx="5760720" cy="1609725"/>
                    </a:xfrm>
                    <a:prstGeom prst="rect">
                      <a:avLst/>
                    </a:prstGeom>
                  </pic:spPr>
                </pic:pic>
              </a:graphicData>
            </a:graphic>
          </wp:inline>
        </w:drawing>
      </w:r>
    </w:p>
    <w:p w14:paraId="66B8F330" w14:textId="1924BBA3" w:rsidR="005B2B8B" w:rsidRDefault="005B2B8B" w:rsidP="00CB0093">
      <w:pPr>
        <w:tabs>
          <w:tab w:val="left" w:pos="6845"/>
        </w:tabs>
        <w:rPr>
          <w:sz w:val="24"/>
          <w:szCs w:val="24"/>
        </w:rPr>
      </w:pPr>
    </w:p>
    <w:p w14:paraId="313F146A" w14:textId="606F228B" w:rsidR="005B2B8B" w:rsidRDefault="005B2B8B" w:rsidP="00CB0093">
      <w:pPr>
        <w:tabs>
          <w:tab w:val="left" w:pos="6845"/>
        </w:tabs>
        <w:rPr>
          <w:sz w:val="24"/>
          <w:szCs w:val="24"/>
        </w:rPr>
      </w:pPr>
      <w:r>
        <w:rPr>
          <w:sz w:val="24"/>
          <w:szCs w:val="24"/>
        </w:rPr>
        <w:t>Avec le code ci-dessus appelé toutes les 5 secondes par le timer, on lit ce qui arrive sur l’entrée analogique 2 avec la fonction</w:t>
      </w:r>
      <w:r w:rsidR="00BD675A">
        <w:rPr>
          <w:sz w:val="24"/>
          <w:szCs w:val="24"/>
        </w:rPr>
        <w:t xml:space="preserve"> </w:t>
      </w:r>
      <w:r w:rsidRPr="00BD675A">
        <w:rPr>
          <w:b/>
          <w:bCs/>
          <w:sz w:val="24"/>
          <w:szCs w:val="24"/>
        </w:rPr>
        <w:t>ReadAnalogChannel</w:t>
      </w:r>
      <w:r w:rsidR="00BD675A">
        <w:rPr>
          <w:b/>
          <w:bCs/>
          <w:sz w:val="24"/>
          <w:szCs w:val="24"/>
        </w:rPr>
        <w:t xml:space="preserve"> </w:t>
      </w:r>
    </w:p>
    <w:p w14:paraId="228D13E0" w14:textId="41C9AA14" w:rsidR="00BD675A" w:rsidRDefault="00BD675A" w:rsidP="00CB0093">
      <w:pPr>
        <w:tabs>
          <w:tab w:val="left" w:pos="6845"/>
        </w:tabs>
        <w:rPr>
          <w:sz w:val="24"/>
          <w:szCs w:val="24"/>
        </w:rPr>
      </w:pPr>
      <w:r>
        <w:rPr>
          <w:sz w:val="24"/>
          <w:szCs w:val="24"/>
        </w:rPr>
        <w:t>On convertit ensuite la valeur analogique relevée en C° et on l’affiche sur un Label de l’IHM.</w:t>
      </w:r>
    </w:p>
    <w:p w14:paraId="708E9136" w14:textId="2865BD8E" w:rsidR="00386FFB" w:rsidRDefault="00386FFB" w:rsidP="00CB0093">
      <w:pPr>
        <w:tabs>
          <w:tab w:val="left" w:pos="6845"/>
        </w:tabs>
        <w:rPr>
          <w:sz w:val="24"/>
          <w:szCs w:val="24"/>
        </w:rPr>
      </w:pPr>
    </w:p>
    <w:p w14:paraId="6225AAA7" w14:textId="5A10C01A" w:rsidR="00386FFB" w:rsidRDefault="00386FFB" w:rsidP="00CB0093">
      <w:pPr>
        <w:tabs>
          <w:tab w:val="left" w:pos="6845"/>
        </w:tabs>
        <w:rPr>
          <w:sz w:val="24"/>
          <w:szCs w:val="24"/>
        </w:rPr>
      </w:pPr>
    </w:p>
    <w:p w14:paraId="4FA693D0" w14:textId="4014EE60" w:rsidR="00386FFB" w:rsidRDefault="00386FFB" w:rsidP="00CB0093">
      <w:pPr>
        <w:tabs>
          <w:tab w:val="left" w:pos="6845"/>
        </w:tabs>
        <w:rPr>
          <w:b/>
          <w:bCs/>
          <w:sz w:val="28"/>
          <w:szCs w:val="28"/>
          <w:u w:val="single"/>
        </w:rPr>
      </w:pPr>
      <w:r w:rsidRPr="00386FFB">
        <w:rPr>
          <w:b/>
          <w:bCs/>
          <w:sz w:val="28"/>
          <w:szCs w:val="28"/>
          <w:u w:val="single"/>
        </w:rPr>
        <w:t xml:space="preserve">Conclusion : </w:t>
      </w:r>
    </w:p>
    <w:p w14:paraId="7E09BB1A" w14:textId="565BD9AB" w:rsidR="00386FFB" w:rsidRDefault="00386FFB" w:rsidP="00CB0093">
      <w:pPr>
        <w:tabs>
          <w:tab w:val="left" w:pos="6845"/>
        </w:tabs>
        <w:rPr>
          <w:b/>
          <w:bCs/>
          <w:sz w:val="28"/>
          <w:szCs w:val="28"/>
          <w:u w:val="single"/>
        </w:rPr>
      </w:pPr>
    </w:p>
    <w:p w14:paraId="1CBA4D77" w14:textId="7F8EBDA6" w:rsidR="00386FFB" w:rsidRDefault="00386FFB" w:rsidP="00CB0093">
      <w:pPr>
        <w:tabs>
          <w:tab w:val="left" w:pos="6845"/>
        </w:tabs>
        <w:rPr>
          <w:sz w:val="24"/>
          <w:szCs w:val="24"/>
        </w:rPr>
      </w:pPr>
      <w:r>
        <w:rPr>
          <w:sz w:val="24"/>
          <w:szCs w:val="24"/>
        </w:rPr>
        <w:t>Ce projet était intéressant dans la mesure où il fallait se familiariser avec les cartes entrées sorties. Par exemple au début nous lisions la mauvaise entrée analogique.</w:t>
      </w:r>
    </w:p>
    <w:p w14:paraId="220E86BD" w14:textId="371A1FDF" w:rsidR="00386FFB" w:rsidRDefault="00386FFB" w:rsidP="00CB0093">
      <w:pPr>
        <w:tabs>
          <w:tab w:val="left" w:pos="6845"/>
        </w:tabs>
        <w:rPr>
          <w:sz w:val="24"/>
          <w:szCs w:val="24"/>
        </w:rPr>
      </w:pPr>
      <w:r>
        <w:rPr>
          <w:sz w:val="24"/>
          <w:szCs w:val="24"/>
        </w:rPr>
        <w:t>Ce tp nous a permis de prendre des mesures physiques et de les exploiter via notre application.</w:t>
      </w:r>
    </w:p>
    <w:p w14:paraId="00457473" w14:textId="23C7593B" w:rsidR="00386FFB" w:rsidRPr="00386FFB" w:rsidRDefault="00386FFB" w:rsidP="00CB0093">
      <w:pPr>
        <w:tabs>
          <w:tab w:val="left" w:pos="6845"/>
        </w:tabs>
        <w:rPr>
          <w:sz w:val="24"/>
          <w:szCs w:val="24"/>
        </w:rPr>
      </w:pPr>
      <w:r>
        <w:rPr>
          <w:sz w:val="24"/>
          <w:szCs w:val="24"/>
        </w:rPr>
        <w:t>La mise en base nous a paru assez compliquée, nous avons rencontré des problèmes quant à l’include de la librairie mysql.</w:t>
      </w:r>
    </w:p>
    <w:sectPr w:rsidR="00386FFB" w:rsidRPr="00386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2DD5"/>
    <w:multiLevelType w:val="hybridMultilevel"/>
    <w:tmpl w:val="24786738"/>
    <w:lvl w:ilvl="0" w:tplc="9D8697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927"/>
    <w:rsid w:val="0000661D"/>
    <w:rsid w:val="001C618E"/>
    <w:rsid w:val="002F7927"/>
    <w:rsid w:val="003125EC"/>
    <w:rsid w:val="0034332A"/>
    <w:rsid w:val="00386FFB"/>
    <w:rsid w:val="004D591C"/>
    <w:rsid w:val="005B2B8B"/>
    <w:rsid w:val="006215E6"/>
    <w:rsid w:val="007955EE"/>
    <w:rsid w:val="00805E93"/>
    <w:rsid w:val="008A3504"/>
    <w:rsid w:val="008C6B12"/>
    <w:rsid w:val="00A472E6"/>
    <w:rsid w:val="00BD675A"/>
    <w:rsid w:val="00CB0093"/>
    <w:rsid w:val="00E22103"/>
    <w:rsid w:val="00E55C48"/>
    <w:rsid w:val="00F922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CA45"/>
  <w15:chartTrackingRefBased/>
  <w15:docId w15:val="{DF8D58BA-9384-465C-880D-02928D7D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594</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ROMAIN-PC</cp:lastModifiedBy>
  <cp:revision>13</cp:revision>
  <dcterms:created xsi:type="dcterms:W3CDTF">2020-11-26T07:11:00Z</dcterms:created>
  <dcterms:modified xsi:type="dcterms:W3CDTF">2020-12-02T19:11:00Z</dcterms:modified>
</cp:coreProperties>
</file>