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4D1D" w14:textId="77777777" w:rsidR="00EE0787" w:rsidRPr="001804C7" w:rsidRDefault="00EE0787" w:rsidP="00EE0787">
      <w:pPr>
        <w:jc w:val="center"/>
        <w:rPr>
          <w:rFonts w:ascii="Calibri" w:hAnsi="Calibri" w:cs="Calibri"/>
          <w:b/>
          <w:bCs/>
        </w:rPr>
      </w:pPr>
      <w:proofErr w:type="spellStart"/>
      <w:r w:rsidRPr="001804C7">
        <w:rPr>
          <w:rFonts w:ascii="Calibri" w:hAnsi="Calibri" w:cs="Calibri"/>
          <w:b/>
          <w:bCs/>
        </w:rPr>
        <w:t>Datagotchi</w:t>
      </w:r>
      <w:proofErr w:type="spellEnd"/>
      <w:r w:rsidRPr="001804C7">
        <w:rPr>
          <w:rFonts w:ascii="Calibri" w:hAnsi="Calibri" w:cs="Calibri"/>
          <w:b/>
          <w:bCs/>
        </w:rPr>
        <w:t xml:space="preserve"> : Les élections générales québécoises de 2022</w:t>
      </w:r>
    </w:p>
    <w:p w14:paraId="6604AE73" w14:textId="77777777" w:rsidR="00EE0787" w:rsidRPr="001804C7" w:rsidRDefault="00EE0787" w:rsidP="00EE0787">
      <w:pPr>
        <w:pStyle w:val="Titre2"/>
        <w:jc w:val="center"/>
        <w:rPr>
          <w:rFonts w:ascii="Calibri" w:hAnsi="Calibri" w:cs="Calibri"/>
          <w:b/>
          <w:bCs/>
          <w:color w:val="auto"/>
          <w:sz w:val="24"/>
          <w:szCs w:val="24"/>
        </w:rPr>
      </w:pPr>
    </w:p>
    <w:p w14:paraId="4DA65BC5" w14:textId="520F2F0A" w:rsidR="00EE0787" w:rsidRPr="001804C7" w:rsidRDefault="00EE0787" w:rsidP="00EE0787">
      <w:pPr>
        <w:pStyle w:val="Titre2"/>
        <w:jc w:val="center"/>
        <w:rPr>
          <w:rFonts w:ascii="Calibri" w:hAnsi="Calibri" w:cs="Calibri"/>
          <w:color w:val="auto"/>
          <w:sz w:val="24"/>
          <w:szCs w:val="24"/>
        </w:rPr>
      </w:pPr>
      <w:r w:rsidRPr="001804C7">
        <w:rPr>
          <w:rFonts w:ascii="Calibri" w:hAnsi="Calibri" w:cs="Calibri"/>
          <w:color w:val="auto"/>
          <w:sz w:val="24"/>
          <w:szCs w:val="24"/>
        </w:rPr>
        <w:t xml:space="preserve">Annexe - Invitation par courriel à prendre part à l’étude pilote </w:t>
      </w:r>
    </w:p>
    <w:p w14:paraId="778ABF4F" w14:textId="478C74C7" w:rsidR="00EE0787" w:rsidRPr="001804C7" w:rsidRDefault="00EE0787" w:rsidP="00EE0787">
      <w:pPr>
        <w:pStyle w:val="Titre2"/>
        <w:jc w:val="center"/>
        <w:rPr>
          <w:rFonts w:ascii="Calibri" w:hAnsi="Calibri" w:cs="Calibri"/>
          <w:color w:val="auto"/>
          <w:sz w:val="24"/>
          <w:szCs w:val="24"/>
        </w:rPr>
      </w:pPr>
      <w:r w:rsidRPr="001804C7">
        <w:rPr>
          <w:rFonts w:ascii="Calibri" w:hAnsi="Calibri" w:cs="Calibri"/>
          <w:color w:val="auto"/>
          <w:sz w:val="24"/>
          <w:szCs w:val="24"/>
        </w:rPr>
        <w:t>(</w:t>
      </w:r>
      <w:proofErr w:type="gramStart"/>
      <w:r w:rsidRPr="001804C7">
        <w:rPr>
          <w:rFonts w:ascii="Calibri" w:hAnsi="Calibri" w:cs="Calibri"/>
          <w:color w:val="auto"/>
          <w:sz w:val="24"/>
          <w:szCs w:val="24"/>
        </w:rPr>
        <w:t>pour</w:t>
      </w:r>
      <w:proofErr w:type="gramEnd"/>
      <w:r w:rsidRPr="001804C7">
        <w:rPr>
          <w:rFonts w:ascii="Calibri" w:hAnsi="Calibri" w:cs="Calibri"/>
          <w:color w:val="auto"/>
          <w:sz w:val="24"/>
          <w:szCs w:val="24"/>
        </w:rPr>
        <w:t xml:space="preserve"> les participants ayant laissé leur adresse courriel en 2021)</w:t>
      </w:r>
    </w:p>
    <w:p w14:paraId="7268D141" w14:textId="3A309816" w:rsidR="00EA47F9" w:rsidRPr="001804C7" w:rsidRDefault="00EA47F9" w:rsidP="00EA47F9"/>
    <w:p w14:paraId="75474600" w14:textId="77777777" w:rsidR="00EA47F9" w:rsidRPr="001804C7" w:rsidRDefault="00EA47F9" w:rsidP="00EA47F9"/>
    <w:p w14:paraId="1E5492F4" w14:textId="77777777" w:rsidR="00EE0787" w:rsidRPr="001804C7" w:rsidRDefault="00EE0787" w:rsidP="00EE0787">
      <w:pPr>
        <w:rPr>
          <w:rFonts w:ascii="Calibri" w:hAnsi="Calibri" w:cs="Calibri"/>
        </w:rPr>
      </w:pPr>
    </w:p>
    <w:p w14:paraId="20DA2E4A" w14:textId="7D37D888" w:rsidR="00EE0787" w:rsidRPr="001804C7" w:rsidRDefault="00EE0787" w:rsidP="00EE0787">
      <w:pPr>
        <w:rPr>
          <w:rFonts w:ascii="Calibri" w:eastAsiaTheme="majorEastAsia" w:hAnsi="Calibri" w:cs="Calibri"/>
        </w:rPr>
      </w:pPr>
      <w:r w:rsidRPr="001804C7">
        <w:rPr>
          <w:rFonts w:ascii="Calibri" w:eastAsiaTheme="majorEastAsia" w:hAnsi="Calibri" w:cs="Calibri"/>
        </w:rPr>
        <w:t xml:space="preserve">Objet : Invitation </w:t>
      </w:r>
      <w:r w:rsidR="006432BC" w:rsidRPr="001804C7">
        <w:rPr>
          <w:rFonts w:ascii="Calibri" w:eastAsiaTheme="majorEastAsia" w:hAnsi="Calibri" w:cs="Calibri"/>
        </w:rPr>
        <w:t>à découvrir en exclusivité</w:t>
      </w:r>
      <w:r w:rsidRPr="001804C7">
        <w:rPr>
          <w:rFonts w:ascii="Calibri" w:eastAsiaTheme="majorEastAsia" w:hAnsi="Calibri" w:cs="Calibri"/>
        </w:rPr>
        <w:t xml:space="preserve"> </w:t>
      </w:r>
      <w:proofErr w:type="spellStart"/>
      <w:r w:rsidRPr="001804C7">
        <w:rPr>
          <w:rFonts w:ascii="Calibri" w:eastAsiaTheme="majorEastAsia" w:hAnsi="Calibri" w:cs="Calibri"/>
        </w:rPr>
        <w:t>Datagotchi</w:t>
      </w:r>
      <w:proofErr w:type="spellEnd"/>
      <w:r w:rsidRPr="001804C7">
        <w:rPr>
          <w:rFonts w:ascii="Calibri" w:eastAsiaTheme="majorEastAsia" w:hAnsi="Calibri" w:cs="Calibri"/>
        </w:rPr>
        <w:t xml:space="preserve"> 2022</w:t>
      </w:r>
    </w:p>
    <w:p w14:paraId="3AD2D7BE" w14:textId="77777777" w:rsidR="00EE0787" w:rsidRPr="001804C7" w:rsidRDefault="00EE0787" w:rsidP="00EE0787">
      <w:pPr>
        <w:rPr>
          <w:rFonts w:ascii="Calibri" w:eastAsiaTheme="majorEastAsia" w:hAnsi="Calibri" w:cs="Calibri"/>
          <w:color w:val="2F5496" w:themeColor="accent1" w:themeShade="BF"/>
        </w:rPr>
      </w:pPr>
    </w:p>
    <w:p w14:paraId="6D2E98A2" w14:textId="77777777" w:rsidR="00EE0787" w:rsidRPr="001804C7" w:rsidRDefault="00EE0787" w:rsidP="00EE0787">
      <w:pPr>
        <w:autoSpaceDE w:val="0"/>
        <w:autoSpaceDN w:val="0"/>
        <w:adjustRightInd w:val="0"/>
        <w:jc w:val="both"/>
        <w:rPr>
          <w:rFonts w:ascii="Calibri" w:eastAsiaTheme="minorHAnsi" w:hAnsi="Calibri" w:cs="Calibri"/>
          <w:lang w:eastAsia="en-US"/>
        </w:rPr>
      </w:pPr>
      <w:r w:rsidRPr="001804C7">
        <w:rPr>
          <w:rFonts w:ascii="Calibri" w:eastAsiaTheme="minorHAnsi" w:hAnsi="Calibri" w:cs="Calibri"/>
          <w:lang w:eastAsia="en-US"/>
        </w:rPr>
        <w:t>Bonjour,</w:t>
      </w:r>
    </w:p>
    <w:p w14:paraId="2B1AFA85" w14:textId="77777777" w:rsidR="00577127" w:rsidRPr="001804C7" w:rsidRDefault="00577127" w:rsidP="00EE0787">
      <w:pPr>
        <w:autoSpaceDE w:val="0"/>
        <w:autoSpaceDN w:val="0"/>
        <w:adjustRightInd w:val="0"/>
        <w:jc w:val="both"/>
        <w:rPr>
          <w:rFonts w:ascii="Calibri" w:eastAsiaTheme="minorHAnsi" w:hAnsi="Calibri" w:cs="Calibri"/>
          <w:lang w:eastAsia="en-US"/>
        </w:rPr>
      </w:pPr>
    </w:p>
    <w:p w14:paraId="740830FD" w14:textId="70671ED5" w:rsidR="00577127" w:rsidRPr="001804C7" w:rsidRDefault="00192F5A" w:rsidP="00577127">
      <w:pPr>
        <w:jc w:val="both"/>
        <w:rPr>
          <w:rFonts w:ascii="Calibri" w:eastAsiaTheme="minorHAnsi" w:hAnsi="Calibri" w:cs="Calibri"/>
          <w:lang w:eastAsia="en-US"/>
        </w:rPr>
      </w:pPr>
      <w:r w:rsidRPr="001804C7">
        <w:rPr>
          <w:rFonts w:ascii="Calibri" w:eastAsiaTheme="minorHAnsi" w:hAnsi="Calibri" w:cs="Calibri"/>
          <w:lang w:eastAsia="en-US"/>
        </w:rPr>
        <w:t xml:space="preserve">Vous recevez ce courriel parce que vous avez fait part de votre intérêt à l’égard du projet de recherche </w:t>
      </w:r>
      <w:proofErr w:type="spellStart"/>
      <w:r w:rsidRPr="001804C7">
        <w:rPr>
          <w:rFonts w:ascii="Calibri" w:eastAsiaTheme="minorHAnsi" w:hAnsi="Calibri" w:cs="Calibri"/>
          <w:lang w:eastAsia="en-US"/>
        </w:rPr>
        <w:t>Datagotchi</w:t>
      </w:r>
      <w:proofErr w:type="spellEnd"/>
      <w:r w:rsidRPr="001804C7">
        <w:rPr>
          <w:rFonts w:ascii="Calibri" w:eastAsiaTheme="minorHAnsi" w:hAnsi="Calibri" w:cs="Calibri"/>
          <w:lang w:eastAsia="en-US"/>
        </w:rPr>
        <w:t xml:space="preserve"> lors de sa première édition</w:t>
      </w:r>
      <w:r w:rsidR="006432BC" w:rsidRPr="001804C7">
        <w:rPr>
          <w:rFonts w:ascii="Calibri" w:eastAsiaTheme="minorHAnsi" w:hAnsi="Calibri" w:cs="Calibri"/>
          <w:lang w:eastAsia="en-US"/>
        </w:rPr>
        <w:t>, dans le cadre des élections fédérales canadiennes de 2021</w:t>
      </w:r>
      <w:r w:rsidRPr="001804C7">
        <w:rPr>
          <w:rFonts w:ascii="Calibri" w:eastAsiaTheme="minorHAnsi" w:hAnsi="Calibri" w:cs="Calibri"/>
          <w:lang w:eastAsia="en-US"/>
        </w:rPr>
        <w:t xml:space="preserve">. </w:t>
      </w:r>
      <w:r w:rsidR="006432BC" w:rsidRPr="001804C7">
        <w:rPr>
          <w:rFonts w:ascii="Calibri" w:eastAsiaTheme="minorHAnsi" w:hAnsi="Calibri" w:cs="Calibri"/>
          <w:lang w:eastAsia="en-US"/>
        </w:rPr>
        <w:t xml:space="preserve">Depuis quelques mois, l’équipe scientifique de </w:t>
      </w:r>
      <w:proofErr w:type="spellStart"/>
      <w:r w:rsidR="006432BC" w:rsidRPr="001804C7">
        <w:rPr>
          <w:rFonts w:ascii="Calibri" w:eastAsiaTheme="minorHAnsi" w:hAnsi="Calibri" w:cs="Calibri"/>
          <w:lang w:eastAsia="en-US"/>
        </w:rPr>
        <w:t>Datagotchi</w:t>
      </w:r>
      <w:proofErr w:type="spellEnd"/>
      <w:r w:rsidR="006432BC" w:rsidRPr="001804C7">
        <w:rPr>
          <w:rFonts w:ascii="Calibri" w:eastAsiaTheme="minorHAnsi" w:hAnsi="Calibri" w:cs="Calibri"/>
          <w:lang w:eastAsia="en-US"/>
        </w:rPr>
        <w:t xml:space="preserve"> raffine l’application en vue des élections québécoises de l’automne prochain. Dans ce contexte,</w:t>
      </w:r>
      <w:r w:rsidR="006432BC" w:rsidRPr="001804C7">
        <w:rPr>
          <w:rFonts w:ascii="Calibri" w:hAnsi="Calibri" w:cs="Calibri"/>
          <w:color w:val="000000"/>
        </w:rPr>
        <w:t xml:space="preserve"> v</w:t>
      </w:r>
      <w:r w:rsidR="00577127" w:rsidRPr="001804C7">
        <w:rPr>
          <w:rFonts w:ascii="Calibri" w:hAnsi="Calibri" w:cs="Calibri"/>
          <w:color w:val="000000"/>
        </w:rPr>
        <w:t>ous êtes invité à participer à un sondage réalisé par la Chaire de leadership en enseignement des sciences sociales numériques de l’Université Laval</w:t>
      </w:r>
      <w:r w:rsidR="006432BC" w:rsidRPr="001804C7">
        <w:rPr>
          <w:rFonts w:ascii="Calibri" w:hAnsi="Calibri" w:cs="Calibri"/>
          <w:color w:val="000000"/>
        </w:rPr>
        <w:t>,</w:t>
      </w:r>
      <w:r w:rsidRPr="001804C7">
        <w:rPr>
          <w:rFonts w:ascii="Calibri" w:hAnsi="Calibri" w:cs="Calibri"/>
          <w:color w:val="000000"/>
        </w:rPr>
        <w:t xml:space="preserve"> </w:t>
      </w:r>
      <w:r w:rsidR="006432BC" w:rsidRPr="001804C7">
        <w:rPr>
          <w:rFonts w:ascii="Calibri" w:hAnsi="Calibri" w:cs="Calibri"/>
          <w:color w:val="000000"/>
        </w:rPr>
        <w:t>qui</w:t>
      </w:r>
      <w:r w:rsidRPr="001804C7">
        <w:rPr>
          <w:rFonts w:ascii="Calibri" w:hAnsi="Calibri" w:cs="Calibri"/>
          <w:color w:val="000000"/>
        </w:rPr>
        <w:t xml:space="preserve"> permettra d’améliorer </w:t>
      </w:r>
      <w:r w:rsidR="001B697E" w:rsidRPr="001804C7">
        <w:rPr>
          <w:rFonts w:ascii="Calibri" w:hAnsi="Calibri" w:cs="Calibri"/>
          <w:color w:val="000000"/>
        </w:rPr>
        <w:t>les</w:t>
      </w:r>
      <w:r w:rsidRPr="001804C7">
        <w:rPr>
          <w:rFonts w:ascii="Calibri" w:hAnsi="Calibri" w:cs="Calibri"/>
          <w:color w:val="000000"/>
        </w:rPr>
        <w:t xml:space="preserve"> algorithmes de prédiction </w:t>
      </w:r>
      <w:r w:rsidR="00EA47F9" w:rsidRPr="001804C7">
        <w:rPr>
          <w:rFonts w:ascii="Calibri" w:hAnsi="Calibri" w:cs="Calibri"/>
          <w:color w:val="000000"/>
        </w:rPr>
        <w:t xml:space="preserve">en vue de la nouvelle édition. </w:t>
      </w:r>
    </w:p>
    <w:p w14:paraId="4BD72D72" w14:textId="77777777" w:rsidR="00577127" w:rsidRPr="001804C7" w:rsidRDefault="00577127" w:rsidP="00577127">
      <w:pPr>
        <w:jc w:val="both"/>
        <w:rPr>
          <w:rFonts w:ascii="Calibri" w:hAnsi="Calibri" w:cs="Calibri"/>
        </w:rPr>
      </w:pPr>
    </w:p>
    <w:p w14:paraId="794C5850" w14:textId="77777777" w:rsidR="00577127" w:rsidRPr="001804C7" w:rsidRDefault="00577127" w:rsidP="00577127">
      <w:pPr>
        <w:jc w:val="both"/>
        <w:rPr>
          <w:rFonts w:ascii="Calibri" w:hAnsi="Calibri" w:cs="Calibri"/>
        </w:rPr>
      </w:pPr>
      <w:r w:rsidRPr="001804C7">
        <w:rPr>
          <w:rFonts w:ascii="Calibri" w:hAnsi="Calibri" w:cs="Calibri"/>
          <w:color w:val="000000"/>
        </w:rPr>
        <w:t>Ce sondage:</w:t>
      </w:r>
    </w:p>
    <w:p w14:paraId="00E4DF64" w14:textId="77777777" w:rsidR="00577127" w:rsidRPr="001804C7" w:rsidRDefault="00577127" w:rsidP="00577127">
      <w:pPr>
        <w:numPr>
          <w:ilvl w:val="0"/>
          <w:numId w:val="1"/>
        </w:numPr>
        <w:jc w:val="both"/>
        <w:textAlignment w:val="baseline"/>
        <w:rPr>
          <w:rFonts w:ascii="Calibri" w:hAnsi="Calibri" w:cs="Calibri"/>
          <w:color w:val="000000"/>
        </w:rPr>
      </w:pPr>
      <w:proofErr w:type="gramStart"/>
      <w:r w:rsidRPr="001804C7">
        <w:rPr>
          <w:rFonts w:ascii="Calibri" w:hAnsi="Calibri" w:cs="Calibri"/>
          <w:color w:val="000000"/>
        </w:rPr>
        <w:t>s’adresse</w:t>
      </w:r>
      <w:proofErr w:type="gramEnd"/>
      <w:r w:rsidRPr="001804C7">
        <w:rPr>
          <w:rFonts w:ascii="Calibri" w:hAnsi="Calibri" w:cs="Calibri"/>
          <w:color w:val="000000"/>
        </w:rPr>
        <w:t xml:space="preserve"> aux adultes de 18 ans et plus qui habitent au Québec</w:t>
      </w:r>
    </w:p>
    <w:p w14:paraId="675AA936" w14:textId="0BAB1FD5" w:rsidR="00577127" w:rsidRPr="007F2410" w:rsidRDefault="00EA47F9" w:rsidP="00577127">
      <w:pPr>
        <w:numPr>
          <w:ilvl w:val="0"/>
          <w:numId w:val="1"/>
        </w:numPr>
        <w:jc w:val="both"/>
        <w:textAlignment w:val="baseline"/>
        <w:rPr>
          <w:rFonts w:ascii="Calibri" w:hAnsi="Calibri" w:cs="Calibri"/>
          <w:color w:val="000000"/>
          <w:highlight w:val="yellow"/>
        </w:rPr>
      </w:pPr>
      <w:proofErr w:type="gramStart"/>
      <w:r w:rsidRPr="007F2410">
        <w:rPr>
          <w:rFonts w:ascii="Calibri" w:hAnsi="Calibri" w:cs="Calibri"/>
          <w:color w:val="000000"/>
          <w:highlight w:val="yellow"/>
        </w:rPr>
        <w:t>est</w:t>
      </w:r>
      <w:proofErr w:type="gramEnd"/>
      <w:r w:rsidRPr="007F2410">
        <w:rPr>
          <w:rFonts w:ascii="Calibri" w:hAnsi="Calibri" w:cs="Calibri"/>
          <w:color w:val="000000"/>
          <w:highlight w:val="yellow"/>
        </w:rPr>
        <w:t xml:space="preserve"> d’une durée approximative de 2</w:t>
      </w:r>
      <w:r w:rsidR="00BB7418">
        <w:rPr>
          <w:rFonts w:ascii="Calibri" w:hAnsi="Calibri" w:cs="Calibri"/>
          <w:color w:val="000000"/>
          <w:highlight w:val="yellow"/>
        </w:rPr>
        <w:t>5</w:t>
      </w:r>
      <w:r w:rsidRPr="007F2410">
        <w:rPr>
          <w:rFonts w:ascii="Calibri" w:hAnsi="Calibri" w:cs="Calibri"/>
          <w:color w:val="000000"/>
          <w:highlight w:val="yellow"/>
        </w:rPr>
        <w:t xml:space="preserve"> minutes</w:t>
      </w:r>
      <w:r w:rsidR="00577127" w:rsidRPr="007F2410">
        <w:rPr>
          <w:rFonts w:ascii="Calibri" w:hAnsi="Calibri" w:cs="Calibri"/>
          <w:color w:val="000000"/>
          <w:highlight w:val="yellow"/>
        </w:rPr>
        <w:t>;</w:t>
      </w:r>
    </w:p>
    <w:p w14:paraId="1C1A6B11" w14:textId="77777777" w:rsidR="00577127" w:rsidRPr="001804C7" w:rsidRDefault="00577127" w:rsidP="00577127">
      <w:pPr>
        <w:numPr>
          <w:ilvl w:val="0"/>
          <w:numId w:val="1"/>
        </w:numPr>
        <w:jc w:val="both"/>
        <w:textAlignment w:val="baseline"/>
        <w:rPr>
          <w:rFonts w:ascii="Calibri" w:hAnsi="Calibri" w:cs="Calibri"/>
          <w:color w:val="000000"/>
        </w:rPr>
      </w:pPr>
      <w:proofErr w:type="gramStart"/>
      <w:r w:rsidRPr="001804C7">
        <w:rPr>
          <w:rFonts w:ascii="Calibri" w:hAnsi="Calibri" w:cs="Calibri"/>
          <w:color w:val="000000"/>
        </w:rPr>
        <w:t>se</w:t>
      </w:r>
      <w:proofErr w:type="gramEnd"/>
      <w:r w:rsidRPr="001804C7">
        <w:rPr>
          <w:rFonts w:ascii="Calibri" w:hAnsi="Calibri" w:cs="Calibri"/>
          <w:color w:val="000000"/>
        </w:rPr>
        <w:t xml:space="preserve"> fait en ligne (sur un cellulaire, tablette ou ordinateur);</w:t>
      </w:r>
    </w:p>
    <w:p w14:paraId="3C8A2013" w14:textId="3E764C41" w:rsidR="00577127" w:rsidRPr="001804C7" w:rsidRDefault="00577127" w:rsidP="00577127">
      <w:pPr>
        <w:numPr>
          <w:ilvl w:val="0"/>
          <w:numId w:val="1"/>
        </w:numPr>
        <w:jc w:val="both"/>
        <w:textAlignment w:val="baseline"/>
        <w:rPr>
          <w:rFonts w:ascii="Calibri" w:hAnsi="Calibri" w:cs="Calibri"/>
          <w:color w:val="000000"/>
        </w:rPr>
      </w:pPr>
      <w:proofErr w:type="gramStart"/>
      <w:r w:rsidRPr="001804C7">
        <w:rPr>
          <w:rFonts w:ascii="Calibri" w:hAnsi="Calibri" w:cs="Calibri"/>
          <w:color w:val="000000"/>
        </w:rPr>
        <w:t>est</w:t>
      </w:r>
      <w:proofErr w:type="gramEnd"/>
      <w:r w:rsidRPr="001804C7">
        <w:rPr>
          <w:rFonts w:ascii="Calibri" w:hAnsi="Calibri" w:cs="Calibri"/>
          <w:color w:val="000000"/>
        </w:rPr>
        <w:t xml:space="preserve"> disponible en français et en anglais;</w:t>
      </w:r>
    </w:p>
    <w:p w14:paraId="2AB7529A" w14:textId="60DA6F9A" w:rsidR="00577127" w:rsidRPr="001804C7" w:rsidRDefault="00577127" w:rsidP="00577127">
      <w:pPr>
        <w:numPr>
          <w:ilvl w:val="0"/>
          <w:numId w:val="1"/>
        </w:numPr>
        <w:jc w:val="both"/>
        <w:textAlignment w:val="baseline"/>
        <w:rPr>
          <w:rFonts w:ascii="Calibri" w:hAnsi="Calibri" w:cs="Calibri"/>
          <w:color w:val="000000"/>
        </w:rPr>
      </w:pPr>
      <w:proofErr w:type="gramStart"/>
      <w:r w:rsidRPr="001804C7">
        <w:rPr>
          <w:rFonts w:ascii="Calibri" w:hAnsi="Calibri" w:cs="Calibri"/>
          <w:color w:val="000000"/>
        </w:rPr>
        <w:t>contien</w:t>
      </w:r>
      <w:r w:rsidR="00192F5A" w:rsidRPr="001804C7">
        <w:rPr>
          <w:rFonts w:ascii="Calibri" w:hAnsi="Calibri" w:cs="Calibri"/>
          <w:color w:val="000000"/>
        </w:rPr>
        <w:t>t</w:t>
      </w:r>
      <w:proofErr w:type="gramEnd"/>
      <w:r w:rsidRPr="001804C7">
        <w:rPr>
          <w:rFonts w:ascii="Calibri" w:hAnsi="Calibri" w:cs="Calibri"/>
          <w:color w:val="000000"/>
        </w:rPr>
        <w:t xml:space="preserve"> des questions sociodémographiques, de même que sur les habitudes de vie et de consommation, les préférences, les traits de personnalité, l'apparence, les attitudes, les valeurs, les allégeances ainsi que les convictions politiques pour réaliser des prédictions sur les comportements politiques des citoyens</w:t>
      </w:r>
      <w:r w:rsidR="00EA47F9" w:rsidRPr="001804C7">
        <w:rPr>
          <w:rFonts w:ascii="Calibri" w:hAnsi="Calibri" w:cs="Calibri"/>
          <w:color w:val="000000"/>
        </w:rPr>
        <w:t>.</w:t>
      </w:r>
    </w:p>
    <w:p w14:paraId="07C87956" w14:textId="77777777" w:rsidR="00577127" w:rsidRPr="001804C7" w:rsidRDefault="00577127" w:rsidP="00577127">
      <w:pPr>
        <w:jc w:val="both"/>
        <w:textAlignment w:val="baseline"/>
        <w:rPr>
          <w:rFonts w:ascii="Calibri" w:hAnsi="Calibri" w:cs="Calibri"/>
          <w:color w:val="000000"/>
        </w:rPr>
      </w:pPr>
    </w:p>
    <w:p w14:paraId="547DB9CA" w14:textId="44212B71" w:rsidR="00655A5C" w:rsidRPr="001804C7" w:rsidRDefault="00655A5C" w:rsidP="00655A5C">
      <w:pPr>
        <w:jc w:val="both"/>
        <w:rPr>
          <w:rFonts w:ascii="Calibri" w:hAnsi="Calibri" w:cs="Calibri"/>
          <w:color w:val="000000"/>
        </w:rPr>
      </w:pPr>
      <w:r w:rsidRPr="001804C7">
        <w:rPr>
          <w:rFonts w:ascii="Calibri" w:hAnsi="Calibri" w:cs="Calibri"/>
          <w:color w:val="000000"/>
        </w:rPr>
        <w:t xml:space="preserve">Votre participation est </w:t>
      </w:r>
      <w:r w:rsidR="00EA47F9" w:rsidRPr="001804C7">
        <w:rPr>
          <w:rFonts w:ascii="Calibri" w:hAnsi="Calibri" w:cs="Calibri"/>
          <w:color w:val="000000"/>
        </w:rPr>
        <w:t xml:space="preserve">extrêmement </w:t>
      </w:r>
      <w:r w:rsidRPr="001804C7">
        <w:rPr>
          <w:rFonts w:ascii="Calibri" w:hAnsi="Calibri" w:cs="Calibri"/>
          <w:color w:val="000000"/>
        </w:rPr>
        <w:t>importante! Les réponses au sondage permettront de mieux comprendre les liens existants entre les habitudes de vie des citoyens et leurs comportements électoraux</w:t>
      </w:r>
      <w:r w:rsidR="00EA47F9" w:rsidRPr="001804C7">
        <w:rPr>
          <w:rFonts w:ascii="Calibri" w:hAnsi="Calibri" w:cs="Calibri"/>
          <w:color w:val="000000"/>
        </w:rPr>
        <w:t xml:space="preserve">, et contribueront à assurer le succès de la prochaine édition de </w:t>
      </w:r>
      <w:proofErr w:type="spellStart"/>
      <w:r w:rsidR="00EA47F9" w:rsidRPr="001804C7">
        <w:rPr>
          <w:rFonts w:ascii="Calibri" w:hAnsi="Calibri" w:cs="Calibri"/>
          <w:color w:val="000000"/>
        </w:rPr>
        <w:t>Datagotchi</w:t>
      </w:r>
      <w:proofErr w:type="spellEnd"/>
      <w:r w:rsidR="00192F5A" w:rsidRPr="001804C7">
        <w:rPr>
          <w:rFonts w:ascii="Calibri" w:hAnsi="Calibri" w:cs="Calibri"/>
          <w:color w:val="000000"/>
        </w:rPr>
        <w:t>.</w:t>
      </w:r>
    </w:p>
    <w:p w14:paraId="764D5079" w14:textId="1BA3D848" w:rsidR="00655A5C" w:rsidRPr="001804C7" w:rsidRDefault="00655A5C" w:rsidP="00655A5C">
      <w:pPr>
        <w:rPr>
          <w:rFonts w:ascii="Calibri" w:hAnsi="Calibri" w:cs="Calibri"/>
          <w:color w:val="0070C0"/>
        </w:rPr>
      </w:pPr>
      <w:r w:rsidRPr="001804C7">
        <w:rPr>
          <w:rFonts w:ascii="Calibri" w:hAnsi="Calibri" w:cs="Calibri"/>
        </w:rPr>
        <w:br/>
      </w:r>
      <w:r w:rsidRPr="001804C7">
        <w:rPr>
          <w:rFonts w:ascii="Calibri" w:hAnsi="Calibri" w:cs="Calibri"/>
          <w:color w:val="000000"/>
        </w:rPr>
        <w:t xml:space="preserve">Pour plus d’information et participer au sondage, cliquez sur ce lien : </w:t>
      </w:r>
      <w:r w:rsidRPr="001804C7">
        <w:rPr>
          <w:rFonts w:ascii="Calibri" w:hAnsi="Calibri" w:cs="Calibri"/>
          <w:color w:val="0070C0"/>
        </w:rPr>
        <w:t>[lien url vers le formulaire de consentement et le sondage en ligne]</w:t>
      </w:r>
    </w:p>
    <w:p w14:paraId="14CCDED6" w14:textId="77777777" w:rsidR="00EE0787" w:rsidRPr="001804C7" w:rsidRDefault="00EE0787" w:rsidP="00EE0787">
      <w:pPr>
        <w:autoSpaceDE w:val="0"/>
        <w:autoSpaceDN w:val="0"/>
        <w:adjustRightInd w:val="0"/>
        <w:jc w:val="both"/>
        <w:rPr>
          <w:rFonts w:ascii="Calibri" w:eastAsiaTheme="minorHAnsi" w:hAnsi="Calibri" w:cs="Calibri"/>
          <w:lang w:eastAsia="en-US"/>
        </w:rPr>
      </w:pPr>
    </w:p>
    <w:p w14:paraId="128D8525" w14:textId="77777777" w:rsidR="00EE0787" w:rsidRPr="001804C7" w:rsidRDefault="00EE0787" w:rsidP="00EE0787">
      <w:pPr>
        <w:autoSpaceDE w:val="0"/>
        <w:autoSpaceDN w:val="0"/>
        <w:adjustRightInd w:val="0"/>
        <w:jc w:val="both"/>
        <w:rPr>
          <w:rFonts w:ascii="Calibri" w:eastAsiaTheme="minorHAnsi" w:hAnsi="Calibri" w:cs="Calibri"/>
          <w:lang w:eastAsia="en-US"/>
        </w:rPr>
      </w:pPr>
      <w:r w:rsidRPr="001804C7">
        <w:rPr>
          <w:rFonts w:ascii="Calibri" w:eastAsiaTheme="minorHAnsi" w:hAnsi="Calibri" w:cs="Calibri"/>
          <w:lang w:eastAsia="en-US"/>
        </w:rPr>
        <w:t xml:space="preserve">Vous pouvez vous désinscrire de cette liste à tout moment en cliquant sur le lien à la fin de ce courriel. </w:t>
      </w:r>
    </w:p>
    <w:p w14:paraId="5A39A844" w14:textId="77777777" w:rsidR="00EE0787" w:rsidRPr="001804C7" w:rsidRDefault="00EE0787" w:rsidP="00EE0787">
      <w:pPr>
        <w:autoSpaceDE w:val="0"/>
        <w:autoSpaceDN w:val="0"/>
        <w:adjustRightInd w:val="0"/>
        <w:jc w:val="both"/>
        <w:rPr>
          <w:rFonts w:ascii="Calibri" w:eastAsiaTheme="minorHAnsi" w:hAnsi="Calibri" w:cs="Calibri"/>
          <w:lang w:eastAsia="en-US"/>
        </w:rPr>
      </w:pPr>
    </w:p>
    <w:p w14:paraId="70F93202" w14:textId="77777777" w:rsidR="00EE0787" w:rsidRPr="001804C7" w:rsidRDefault="00EE0787" w:rsidP="00EE0787">
      <w:pPr>
        <w:jc w:val="both"/>
        <w:rPr>
          <w:rFonts w:ascii="Calibri" w:hAnsi="Calibri" w:cs="Calibri"/>
        </w:rPr>
      </w:pPr>
      <w:r w:rsidRPr="001804C7">
        <w:rPr>
          <w:rFonts w:ascii="Calibri" w:hAnsi="Calibri" w:cs="Calibri"/>
        </w:rPr>
        <w:t xml:space="preserve">Pour plus d’informations, vous pouvez écrire à l’adresse courriel suivante : </w:t>
      </w:r>
      <w:hyperlink r:id="rId5" w:history="1">
        <w:r w:rsidRPr="001804C7">
          <w:rPr>
            <w:rStyle w:val="Hyperlien"/>
            <w:rFonts w:ascii="Calibri" w:hAnsi="Calibri" w:cs="Calibri"/>
          </w:rPr>
          <w:t>info@clessn.com</w:t>
        </w:r>
      </w:hyperlink>
      <w:r w:rsidRPr="001804C7">
        <w:rPr>
          <w:rFonts w:ascii="Calibri" w:hAnsi="Calibri" w:cs="Calibri"/>
        </w:rPr>
        <w:t>.</w:t>
      </w:r>
    </w:p>
    <w:p w14:paraId="230079DA" w14:textId="77777777" w:rsidR="00EE0787" w:rsidRPr="001804C7" w:rsidRDefault="00EE0787" w:rsidP="00EE0787">
      <w:pPr>
        <w:autoSpaceDE w:val="0"/>
        <w:autoSpaceDN w:val="0"/>
        <w:adjustRightInd w:val="0"/>
        <w:jc w:val="both"/>
        <w:rPr>
          <w:rFonts w:ascii="Calibri" w:eastAsiaTheme="minorHAnsi" w:hAnsi="Calibri" w:cs="Calibri"/>
          <w:lang w:eastAsia="en-US"/>
        </w:rPr>
      </w:pPr>
    </w:p>
    <w:p w14:paraId="644F753D" w14:textId="27A0FB17" w:rsidR="00EE0787" w:rsidRPr="001804C7" w:rsidRDefault="00EE0787" w:rsidP="00EE0787">
      <w:pPr>
        <w:autoSpaceDE w:val="0"/>
        <w:autoSpaceDN w:val="0"/>
        <w:adjustRightInd w:val="0"/>
        <w:jc w:val="both"/>
        <w:rPr>
          <w:rFonts w:ascii="Calibri" w:eastAsiaTheme="minorHAnsi" w:hAnsi="Calibri" w:cs="Calibri"/>
          <w:lang w:eastAsia="en-US"/>
        </w:rPr>
      </w:pPr>
      <w:r w:rsidRPr="001804C7">
        <w:rPr>
          <w:rFonts w:ascii="Calibri" w:eastAsiaTheme="minorHAnsi" w:hAnsi="Calibri" w:cs="Calibri"/>
          <w:lang w:eastAsia="en-US"/>
        </w:rPr>
        <w:lastRenderedPageBreak/>
        <w:t>Nous sommes reconnaissants de votre intérêt!</w:t>
      </w:r>
    </w:p>
    <w:p w14:paraId="65CD6A2F" w14:textId="77777777" w:rsidR="00CD62AF" w:rsidRPr="001804C7" w:rsidRDefault="00CD62AF" w:rsidP="00EE0787">
      <w:pPr>
        <w:autoSpaceDE w:val="0"/>
        <w:autoSpaceDN w:val="0"/>
        <w:adjustRightInd w:val="0"/>
        <w:jc w:val="both"/>
        <w:rPr>
          <w:rFonts w:ascii="Calibri" w:eastAsiaTheme="minorHAnsi" w:hAnsi="Calibri" w:cs="Calibri"/>
          <w:lang w:eastAsia="en-US"/>
        </w:rPr>
      </w:pPr>
    </w:p>
    <w:p w14:paraId="57518538" w14:textId="77777777" w:rsidR="00EE0787" w:rsidRPr="001804C7" w:rsidRDefault="00EE0787" w:rsidP="00EE0787">
      <w:pPr>
        <w:jc w:val="both"/>
        <w:rPr>
          <w:rFonts w:ascii="Calibri" w:eastAsiaTheme="minorHAnsi" w:hAnsi="Calibri" w:cs="Calibri"/>
          <w:lang w:eastAsia="en-US"/>
        </w:rPr>
      </w:pPr>
      <w:r w:rsidRPr="001804C7">
        <w:rPr>
          <w:rFonts w:ascii="Calibri" w:eastAsiaTheme="minorHAnsi" w:hAnsi="Calibri" w:cs="Calibri"/>
          <w:lang w:eastAsia="en-US"/>
        </w:rPr>
        <w:t>L’équipe de la CLESSN de l’Université Laval</w:t>
      </w:r>
    </w:p>
    <w:p w14:paraId="6D7089EF" w14:textId="77777777" w:rsidR="00EE0787" w:rsidRPr="001804C7" w:rsidRDefault="00EE0787" w:rsidP="00EE0787">
      <w:pPr>
        <w:jc w:val="both"/>
        <w:rPr>
          <w:rFonts w:ascii="Calibri" w:eastAsiaTheme="minorHAnsi" w:hAnsi="Calibri" w:cs="Calibri"/>
          <w:lang w:eastAsia="en-US"/>
        </w:rPr>
      </w:pPr>
    </w:p>
    <w:p w14:paraId="58B38EDC" w14:textId="77777777" w:rsidR="001804C7" w:rsidRPr="001804C7" w:rsidRDefault="001804C7" w:rsidP="001804C7">
      <w:pPr>
        <w:jc w:val="both"/>
        <w:rPr>
          <w:rFonts w:ascii="Calibri" w:hAnsi="Calibri" w:cs="Calibri"/>
          <w:color w:val="000000" w:themeColor="text1"/>
        </w:rPr>
      </w:pPr>
      <w:r w:rsidRPr="001804C7">
        <w:rPr>
          <w:rFonts w:ascii="Calibri" w:hAnsi="Calibri" w:cs="Calibri"/>
          <w:color w:val="000000" w:themeColor="text1"/>
        </w:rPr>
        <w:t xml:space="preserve">Ce projet a été approuvé par le Comité d’éthique de la recherche de l’Université Laval : </w:t>
      </w:r>
      <w:r w:rsidRPr="007F2410">
        <w:rPr>
          <w:rFonts w:ascii="Calibri" w:hAnsi="Calibri" w:cs="Calibri"/>
          <w:color w:val="000000" w:themeColor="text1"/>
          <w:highlight w:val="yellow"/>
        </w:rPr>
        <w:t>N</w:t>
      </w:r>
      <w:r w:rsidRPr="007F2410">
        <w:rPr>
          <w:rFonts w:ascii="Calibri" w:hAnsi="Calibri" w:cs="Calibri"/>
          <w:color w:val="000000" w:themeColor="text1"/>
          <w:highlight w:val="yellow"/>
          <w:vertAlign w:val="superscript"/>
        </w:rPr>
        <w:t>o</w:t>
      </w:r>
      <w:r w:rsidRPr="001804C7">
        <w:rPr>
          <w:rFonts w:ascii="Calibri" w:hAnsi="Calibri" w:cs="Calibri"/>
          <w:color w:val="000000" w:themeColor="text1"/>
        </w:rPr>
        <w:t xml:space="preserve"> </w:t>
      </w:r>
      <w:r w:rsidRPr="007F2410">
        <w:rPr>
          <w:rFonts w:ascii="Calibri" w:hAnsi="Calibri" w:cs="Calibri"/>
          <w:color w:val="000000" w:themeColor="text1"/>
          <w:highlight w:val="yellow"/>
        </w:rPr>
        <w:t>d’approbation 2022-181 / 27-06-2022</w:t>
      </w:r>
    </w:p>
    <w:p w14:paraId="33C2089B" w14:textId="77777777" w:rsidR="00CD62AF" w:rsidRPr="001804C7" w:rsidRDefault="00CD62AF" w:rsidP="00EE0787">
      <w:pPr>
        <w:jc w:val="both"/>
        <w:rPr>
          <w:rFonts w:ascii="Calibri" w:hAnsi="Calibri" w:cs="Calibri"/>
        </w:rPr>
      </w:pPr>
    </w:p>
    <w:p w14:paraId="74BAB76D" w14:textId="77777777" w:rsidR="00EE0787" w:rsidRPr="001804C7" w:rsidRDefault="00EE0787" w:rsidP="00EE0787">
      <w:pPr>
        <w:pBdr>
          <w:bottom w:val="single" w:sz="6" w:space="1" w:color="auto"/>
        </w:pBdr>
        <w:jc w:val="both"/>
        <w:rPr>
          <w:rFonts w:ascii="Calibri" w:eastAsiaTheme="minorHAnsi" w:hAnsi="Calibri" w:cs="Calibri"/>
          <w:lang w:eastAsia="en-US"/>
        </w:rPr>
      </w:pPr>
    </w:p>
    <w:p w14:paraId="3A1BD153" w14:textId="77777777" w:rsidR="00EE0787" w:rsidRPr="00EA47F9" w:rsidRDefault="00EE0787" w:rsidP="00EE0787">
      <w:pPr>
        <w:jc w:val="both"/>
        <w:rPr>
          <w:rFonts w:ascii="Calibri" w:eastAsiaTheme="minorHAnsi" w:hAnsi="Calibri" w:cs="Calibri"/>
          <w:color w:val="FF0000"/>
          <w:lang w:eastAsia="en-US"/>
        </w:rPr>
      </w:pPr>
      <w:r w:rsidRPr="001804C7">
        <w:rPr>
          <w:rFonts w:ascii="Calibri" w:eastAsiaTheme="minorHAnsi" w:hAnsi="Calibri" w:cs="Calibri"/>
          <w:lang w:eastAsia="en-US"/>
        </w:rPr>
        <w:t xml:space="preserve">Pour cesser de recevoir ces courriels, </w:t>
      </w:r>
      <w:r w:rsidRPr="001804C7">
        <w:rPr>
          <w:rFonts w:ascii="Calibri" w:eastAsiaTheme="minorHAnsi" w:hAnsi="Calibri" w:cs="Calibri"/>
          <w:color w:val="0070C0"/>
          <w:lang w:eastAsia="en-US"/>
        </w:rPr>
        <w:t>cliquez ici</w:t>
      </w:r>
      <w:r w:rsidRPr="00EA47F9">
        <w:rPr>
          <w:rFonts w:ascii="Calibri" w:eastAsiaTheme="minorHAnsi" w:hAnsi="Calibri" w:cs="Calibri"/>
          <w:color w:val="0070C0"/>
          <w:lang w:eastAsia="en-US"/>
        </w:rPr>
        <w:t xml:space="preserve">  </w:t>
      </w:r>
    </w:p>
    <w:p w14:paraId="583A3963" w14:textId="77777777" w:rsidR="00EE0787" w:rsidRPr="00EA47F9" w:rsidRDefault="00EE0787" w:rsidP="00EE0787">
      <w:pPr>
        <w:rPr>
          <w:rFonts w:ascii="Calibri" w:hAnsi="Calibri" w:cs="Calibri"/>
        </w:rPr>
      </w:pPr>
    </w:p>
    <w:p w14:paraId="65B2A1BB" w14:textId="77777777" w:rsidR="000C7F2E" w:rsidRPr="00EA47F9" w:rsidRDefault="000C7F2E">
      <w:pPr>
        <w:rPr>
          <w:rFonts w:ascii="Calibri" w:hAnsi="Calibri" w:cs="Calibri"/>
        </w:rPr>
      </w:pPr>
    </w:p>
    <w:sectPr w:rsidR="000C7F2E" w:rsidRPr="00EA47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701C"/>
    <w:multiLevelType w:val="multilevel"/>
    <w:tmpl w:val="73306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651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87"/>
    <w:rsid w:val="00072AD5"/>
    <w:rsid w:val="000C794A"/>
    <w:rsid w:val="000C7F2E"/>
    <w:rsid w:val="001804C7"/>
    <w:rsid w:val="00192F5A"/>
    <w:rsid w:val="001B697E"/>
    <w:rsid w:val="002D75BD"/>
    <w:rsid w:val="00577127"/>
    <w:rsid w:val="006432BC"/>
    <w:rsid w:val="00655A5C"/>
    <w:rsid w:val="0074466E"/>
    <w:rsid w:val="00774B0B"/>
    <w:rsid w:val="007F2410"/>
    <w:rsid w:val="00832177"/>
    <w:rsid w:val="00BB7418"/>
    <w:rsid w:val="00CD62AF"/>
    <w:rsid w:val="00CE5FF9"/>
    <w:rsid w:val="00D3354E"/>
    <w:rsid w:val="00EA47F9"/>
    <w:rsid w:val="00EE0787"/>
    <w:rsid w:val="00FB42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0DEC"/>
  <w15:chartTrackingRefBased/>
  <w15:docId w15:val="{A73773AB-6E9E-9142-9EA0-2F971351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787"/>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EE07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0787"/>
    <w:rPr>
      <w:rFonts w:asciiTheme="majorHAnsi" w:eastAsiaTheme="majorEastAsia" w:hAnsiTheme="majorHAnsi" w:cstheme="majorBidi"/>
      <w:color w:val="2F5496" w:themeColor="accent1" w:themeShade="BF"/>
      <w:sz w:val="26"/>
      <w:szCs w:val="26"/>
      <w:lang w:eastAsia="fr-CA"/>
    </w:rPr>
  </w:style>
  <w:style w:type="character" w:styleId="Hyperlien">
    <w:name w:val="Hyperlink"/>
    <w:basedOn w:val="Policepardfaut"/>
    <w:uiPriority w:val="99"/>
    <w:unhideWhenUsed/>
    <w:rsid w:val="00EE0787"/>
    <w:rPr>
      <w:color w:val="0563C1" w:themeColor="hyperlink"/>
      <w:u w:val="single"/>
    </w:rPr>
  </w:style>
  <w:style w:type="paragraph" w:styleId="NormalWeb">
    <w:name w:val="Normal (Web)"/>
    <w:basedOn w:val="Normal"/>
    <w:uiPriority w:val="99"/>
    <w:semiHidden/>
    <w:unhideWhenUsed/>
    <w:rsid w:val="00655A5C"/>
    <w:pPr>
      <w:spacing w:before="100" w:beforeAutospacing="1" w:after="100" w:afterAutospacing="1"/>
    </w:pPr>
  </w:style>
  <w:style w:type="character" w:styleId="Marquedecommentaire">
    <w:name w:val="annotation reference"/>
    <w:basedOn w:val="Policepardfaut"/>
    <w:uiPriority w:val="99"/>
    <w:semiHidden/>
    <w:unhideWhenUsed/>
    <w:rsid w:val="00577127"/>
    <w:rPr>
      <w:sz w:val="16"/>
      <w:szCs w:val="16"/>
    </w:rPr>
  </w:style>
  <w:style w:type="paragraph" w:styleId="Commentaire">
    <w:name w:val="annotation text"/>
    <w:basedOn w:val="Normal"/>
    <w:link w:val="CommentaireCar"/>
    <w:uiPriority w:val="99"/>
    <w:semiHidden/>
    <w:unhideWhenUsed/>
    <w:rsid w:val="00577127"/>
    <w:rPr>
      <w:sz w:val="20"/>
      <w:szCs w:val="20"/>
    </w:rPr>
  </w:style>
  <w:style w:type="character" w:customStyle="1" w:styleId="CommentaireCar">
    <w:name w:val="Commentaire Car"/>
    <w:basedOn w:val="Policepardfaut"/>
    <w:link w:val="Commentaire"/>
    <w:uiPriority w:val="99"/>
    <w:semiHidden/>
    <w:rsid w:val="00577127"/>
    <w:rPr>
      <w:rFonts w:ascii="Times New Roman" w:eastAsia="Times New Roman" w:hAnsi="Times New Roman" w:cs="Times New Roman"/>
      <w:sz w:val="20"/>
      <w:szCs w:val="20"/>
      <w:lang w:eastAsia="fr-CA"/>
    </w:rPr>
  </w:style>
  <w:style w:type="paragraph" w:styleId="Objetducommentaire">
    <w:name w:val="annotation subject"/>
    <w:basedOn w:val="Commentaire"/>
    <w:next w:val="Commentaire"/>
    <w:link w:val="ObjetducommentaireCar"/>
    <w:uiPriority w:val="99"/>
    <w:semiHidden/>
    <w:unhideWhenUsed/>
    <w:rsid w:val="00577127"/>
    <w:rPr>
      <w:b/>
      <w:bCs/>
    </w:rPr>
  </w:style>
  <w:style w:type="character" w:customStyle="1" w:styleId="ObjetducommentaireCar">
    <w:name w:val="Objet du commentaire Car"/>
    <w:basedOn w:val="CommentaireCar"/>
    <w:link w:val="Objetducommentaire"/>
    <w:uiPriority w:val="99"/>
    <w:semiHidden/>
    <w:rsid w:val="00577127"/>
    <w:rPr>
      <w:rFonts w:ascii="Times New Roman" w:eastAsia="Times New Roman" w:hAnsi="Times New Roman" w:cs="Times New Roman"/>
      <w:b/>
      <w:bCs/>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9583">
      <w:bodyDiv w:val="1"/>
      <w:marLeft w:val="0"/>
      <w:marRight w:val="0"/>
      <w:marTop w:val="0"/>
      <w:marBottom w:val="0"/>
      <w:divBdr>
        <w:top w:val="none" w:sz="0" w:space="0" w:color="auto"/>
        <w:left w:val="none" w:sz="0" w:space="0" w:color="auto"/>
        <w:bottom w:val="none" w:sz="0" w:space="0" w:color="auto"/>
        <w:right w:val="none" w:sz="0" w:space="0" w:color="auto"/>
      </w:divBdr>
    </w:div>
    <w:div w:id="824933388">
      <w:bodyDiv w:val="1"/>
      <w:marLeft w:val="0"/>
      <w:marRight w:val="0"/>
      <w:marTop w:val="0"/>
      <w:marBottom w:val="0"/>
      <w:divBdr>
        <w:top w:val="none" w:sz="0" w:space="0" w:color="auto"/>
        <w:left w:val="none" w:sz="0" w:space="0" w:color="auto"/>
        <w:bottom w:val="none" w:sz="0" w:space="0" w:color="auto"/>
        <w:right w:val="none" w:sz="0" w:space="0" w:color="auto"/>
      </w:divBdr>
    </w:div>
    <w:div w:id="1377773516">
      <w:bodyDiv w:val="1"/>
      <w:marLeft w:val="0"/>
      <w:marRight w:val="0"/>
      <w:marTop w:val="0"/>
      <w:marBottom w:val="0"/>
      <w:divBdr>
        <w:top w:val="none" w:sz="0" w:space="0" w:color="auto"/>
        <w:left w:val="none" w:sz="0" w:space="0" w:color="auto"/>
        <w:bottom w:val="none" w:sz="0" w:space="0" w:color="auto"/>
        <w:right w:val="none" w:sz="0" w:space="0" w:color="auto"/>
      </w:divBdr>
    </w:div>
    <w:div w:id="1412046029">
      <w:bodyDiv w:val="1"/>
      <w:marLeft w:val="0"/>
      <w:marRight w:val="0"/>
      <w:marTop w:val="0"/>
      <w:marBottom w:val="0"/>
      <w:divBdr>
        <w:top w:val="none" w:sz="0" w:space="0" w:color="auto"/>
        <w:left w:val="none" w:sz="0" w:space="0" w:color="auto"/>
        <w:bottom w:val="none" w:sz="0" w:space="0" w:color="auto"/>
        <w:right w:val="none" w:sz="0" w:space="0" w:color="auto"/>
      </w:divBdr>
    </w:div>
    <w:div w:id="16953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lessn.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360</Words>
  <Characters>1983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Béchard</dc:creator>
  <cp:keywords/>
  <dc:description/>
  <cp:lastModifiedBy>Justine Béchard</cp:lastModifiedBy>
  <cp:revision>17</cp:revision>
  <dcterms:created xsi:type="dcterms:W3CDTF">2022-05-30T18:56:00Z</dcterms:created>
  <dcterms:modified xsi:type="dcterms:W3CDTF">2022-07-05T00:43:00Z</dcterms:modified>
</cp:coreProperties>
</file>