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ED1EF" w14:textId="77777777" w:rsidR="006C4987" w:rsidRPr="006C4987" w:rsidRDefault="006C4987" w:rsidP="006C4987">
      <w:pPr>
        <w:pStyle w:val="NormalWeb"/>
        <w:shd w:val="clear" w:color="auto" w:fill="FFFFFF"/>
        <w:spacing w:before="0" w:beforeAutospacing="0" w:after="0" w:afterAutospacing="0"/>
        <w:ind w:left="160" w:right="160"/>
        <w:jc w:val="both"/>
        <w:rPr>
          <w:rFonts w:ascii="Arial" w:hAnsi="Arial" w:cs="Arial"/>
          <w:color w:val="242424"/>
        </w:rPr>
      </w:pPr>
      <w:r w:rsidRPr="006C4987">
        <w:rPr>
          <w:rFonts w:ascii="Arial" w:hAnsi="Arial" w:cs="Arial"/>
          <w:color w:val="000000"/>
          <w:bdr w:val="none" w:sz="0" w:space="0" w:color="auto" w:frame="1"/>
        </w:rPr>
        <w:t>Bonjour Mme Marquis, </w:t>
      </w:r>
    </w:p>
    <w:p w14:paraId="77289530" w14:textId="77777777" w:rsidR="006C4987" w:rsidRPr="006C4987" w:rsidRDefault="006C4987" w:rsidP="006C4987">
      <w:pPr>
        <w:pStyle w:val="NormalWeb"/>
        <w:shd w:val="clear" w:color="auto" w:fill="FFFFFF"/>
        <w:spacing w:before="0" w:beforeAutospacing="0" w:after="0" w:afterAutospacing="0"/>
        <w:ind w:left="160" w:right="160"/>
        <w:jc w:val="both"/>
        <w:rPr>
          <w:rFonts w:ascii="Arial" w:hAnsi="Arial" w:cs="Arial"/>
          <w:color w:val="242424"/>
        </w:rPr>
      </w:pPr>
      <w:r w:rsidRPr="006C4987">
        <w:rPr>
          <w:rFonts w:ascii="Arial" w:hAnsi="Arial" w:cs="Arial"/>
          <w:color w:val="000000"/>
          <w:bdr w:val="none" w:sz="0" w:space="0" w:color="auto" w:frame="1"/>
        </w:rPr>
        <w:t>Bonjour M. Lacoursière, </w:t>
      </w:r>
    </w:p>
    <w:p w14:paraId="6AF04AB2" w14:textId="77777777" w:rsidR="006C4987" w:rsidRPr="006C4987" w:rsidRDefault="006C4987" w:rsidP="006C4987">
      <w:pPr>
        <w:pStyle w:val="NormalWeb"/>
        <w:shd w:val="clear" w:color="auto" w:fill="FFFFFF"/>
        <w:spacing w:before="0" w:beforeAutospacing="0" w:after="0" w:afterAutospacing="0"/>
        <w:jc w:val="both"/>
        <w:rPr>
          <w:rFonts w:ascii="Arial" w:hAnsi="Arial" w:cs="Arial"/>
          <w:color w:val="242424"/>
        </w:rPr>
      </w:pPr>
      <w:r w:rsidRPr="006C4987">
        <w:rPr>
          <w:rFonts w:ascii="Arial" w:hAnsi="Arial" w:cs="Arial"/>
          <w:color w:val="000000"/>
          <w:bdr w:val="none" w:sz="0" w:space="0" w:color="auto" w:frame="1"/>
        </w:rPr>
        <w:t> </w:t>
      </w:r>
    </w:p>
    <w:p w14:paraId="1F6E7D09" w14:textId="2BB7A718" w:rsidR="006C4987" w:rsidRPr="006C4987" w:rsidRDefault="006C4987" w:rsidP="006C4987">
      <w:pPr>
        <w:pStyle w:val="NormalWeb"/>
        <w:shd w:val="clear" w:color="auto" w:fill="FFFFFF"/>
        <w:spacing w:before="0" w:beforeAutospacing="0" w:after="0" w:afterAutospacing="0"/>
        <w:jc w:val="both"/>
        <w:rPr>
          <w:rFonts w:ascii="Arial" w:hAnsi="Arial" w:cs="Arial"/>
          <w:color w:val="242424"/>
        </w:rPr>
      </w:pPr>
      <w:r w:rsidRPr="006C4987">
        <w:rPr>
          <w:rFonts w:ascii="Arial" w:hAnsi="Arial" w:cs="Arial"/>
          <w:color w:val="000000"/>
          <w:bdr w:val="none" w:sz="0" w:space="0" w:color="auto" w:frame="1"/>
        </w:rPr>
        <w:t>Je vous transmets de la part de Yannick Dufresne et de son équipe les réponses aux différentes questions et suggestions du Comité dans le cadre du projet de recherche</w:t>
      </w:r>
      <w:proofErr w:type="gramStart"/>
      <w:r w:rsidRPr="006C4987">
        <w:rPr>
          <w:rFonts w:ascii="Arial" w:hAnsi="Arial" w:cs="Arial"/>
          <w:color w:val="000000"/>
          <w:bdr w:val="none" w:sz="0" w:space="0" w:color="auto" w:frame="1"/>
        </w:rPr>
        <w:t xml:space="preserve"> «</w:t>
      </w:r>
      <w:proofErr w:type="spellStart"/>
      <w:r w:rsidRPr="006C4987">
        <w:rPr>
          <w:rFonts w:ascii="Arial" w:hAnsi="Arial" w:cs="Arial"/>
          <w:color w:val="000000"/>
          <w:bdr w:val="none" w:sz="0" w:space="0" w:color="auto" w:frame="1"/>
        </w:rPr>
        <w:t>Datagotchi</w:t>
      </w:r>
      <w:proofErr w:type="spellEnd"/>
      <w:proofErr w:type="gramEnd"/>
      <w:r w:rsidRPr="006C4987">
        <w:rPr>
          <w:rFonts w:ascii="Arial" w:hAnsi="Arial" w:cs="Arial"/>
          <w:color w:val="000000"/>
          <w:bdr w:val="none" w:sz="0" w:space="0" w:color="auto" w:frame="1"/>
        </w:rPr>
        <w:t xml:space="preserve"> : les élections fédérales canadiennes en 202</w:t>
      </w:r>
      <w:r w:rsidRPr="006C4987">
        <w:rPr>
          <w:rFonts w:ascii="Arial" w:hAnsi="Arial" w:cs="Arial"/>
          <w:color w:val="000000"/>
          <w:bdr w:val="none" w:sz="0" w:space="0" w:color="auto" w:frame="1"/>
        </w:rPr>
        <w:t>4</w:t>
      </w:r>
      <w:r w:rsidRPr="006C4987">
        <w:rPr>
          <w:rFonts w:ascii="Arial" w:hAnsi="Arial" w:cs="Arial"/>
          <w:color w:val="000000"/>
          <w:bdr w:val="none" w:sz="0" w:space="0" w:color="auto" w:frame="1"/>
        </w:rPr>
        <w:t xml:space="preserve"> ». Par souci de clarté, les réponses sont indiquées en bleu. </w:t>
      </w:r>
    </w:p>
    <w:p w14:paraId="6CBF8B2C" w14:textId="77777777" w:rsidR="006C4987" w:rsidRPr="006C4987" w:rsidRDefault="006C4987" w:rsidP="006C4987">
      <w:pPr>
        <w:pStyle w:val="NormalWeb"/>
        <w:shd w:val="clear" w:color="auto" w:fill="FFFFFF"/>
        <w:spacing w:before="0" w:beforeAutospacing="0" w:after="0" w:afterAutospacing="0"/>
        <w:jc w:val="both"/>
        <w:rPr>
          <w:rFonts w:ascii="Arial" w:hAnsi="Arial" w:cs="Arial"/>
          <w:color w:val="242424"/>
        </w:rPr>
      </w:pPr>
      <w:r w:rsidRPr="006C4987">
        <w:rPr>
          <w:rFonts w:ascii="Arial" w:hAnsi="Arial" w:cs="Arial"/>
          <w:color w:val="000000"/>
          <w:bdr w:val="none" w:sz="0" w:space="0" w:color="auto" w:frame="1"/>
        </w:rPr>
        <w:t> </w:t>
      </w:r>
    </w:p>
    <w:p w14:paraId="0B4B0D13" w14:textId="7B46474E" w:rsidR="006C4987" w:rsidRPr="006C4987" w:rsidRDefault="006C4987" w:rsidP="006C4987">
      <w:pPr>
        <w:pStyle w:val="NormalWeb"/>
        <w:shd w:val="clear" w:color="auto" w:fill="FFFFFF"/>
        <w:spacing w:before="0" w:beforeAutospacing="0" w:after="0" w:afterAutospacing="0"/>
        <w:jc w:val="both"/>
        <w:rPr>
          <w:rFonts w:ascii="Arial" w:hAnsi="Arial" w:cs="Arial"/>
          <w:color w:val="242424"/>
        </w:rPr>
      </w:pPr>
      <w:r w:rsidRPr="006C4987">
        <w:rPr>
          <w:rFonts w:ascii="Arial" w:hAnsi="Arial" w:cs="Arial"/>
          <w:color w:val="000000"/>
          <w:bdr w:val="none" w:sz="0" w:space="0" w:color="auto" w:frame="1"/>
        </w:rPr>
        <w:t xml:space="preserve">Ci-joint, vous trouverez également les documents modifiés </w:t>
      </w:r>
      <w:r w:rsidRPr="006C4987">
        <w:rPr>
          <w:rFonts w:ascii="Arial" w:hAnsi="Arial" w:cs="Arial"/>
          <w:color w:val="000000"/>
          <w:bdr w:val="none" w:sz="0" w:space="0" w:color="auto" w:frame="1"/>
        </w:rPr>
        <w:t>en réponse</w:t>
      </w:r>
      <w:r w:rsidRPr="006C4987">
        <w:rPr>
          <w:rFonts w:ascii="Arial" w:hAnsi="Arial" w:cs="Arial"/>
          <w:color w:val="000000"/>
          <w:bdr w:val="none" w:sz="0" w:space="0" w:color="auto" w:frame="1"/>
        </w:rPr>
        <w:t xml:space="preserve"> aux demandes du Comité. Les modifications sont surlignées dans chacun. </w:t>
      </w:r>
    </w:p>
    <w:p w14:paraId="0C4C5694" w14:textId="77777777" w:rsidR="006C4987" w:rsidRPr="006C4987" w:rsidRDefault="006C4987" w:rsidP="006C4987">
      <w:pPr>
        <w:pStyle w:val="NormalWeb"/>
        <w:shd w:val="clear" w:color="auto" w:fill="FFFFFF"/>
        <w:spacing w:before="0" w:beforeAutospacing="0" w:after="0" w:afterAutospacing="0"/>
        <w:jc w:val="both"/>
        <w:textAlignment w:val="baseline"/>
        <w:rPr>
          <w:rFonts w:ascii="Arial" w:hAnsi="Arial" w:cs="Arial"/>
          <w:color w:val="242424"/>
        </w:rPr>
      </w:pPr>
    </w:p>
    <w:p w14:paraId="53EB444B" w14:textId="77777777" w:rsidR="006C4987" w:rsidRPr="006C4987" w:rsidRDefault="006C4987" w:rsidP="006C4987">
      <w:pPr>
        <w:pStyle w:val="NormalWeb"/>
        <w:pBdr>
          <w:bottom w:val="single" w:sz="12" w:space="1" w:color="auto"/>
        </w:pBdr>
        <w:shd w:val="clear" w:color="auto" w:fill="FFFFFF"/>
        <w:spacing w:before="0" w:beforeAutospacing="0" w:after="0" w:afterAutospacing="0"/>
        <w:jc w:val="both"/>
        <w:textAlignment w:val="baseline"/>
        <w:rPr>
          <w:rFonts w:ascii="Arial" w:hAnsi="Arial" w:cs="Arial"/>
          <w:color w:val="242424"/>
        </w:rPr>
      </w:pPr>
    </w:p>
    <w:p w14:paraId="4E976CEA" w14:textId="77777777" w:rsidR="006C4987" w:rsidRPr="006C4987" w:rsidRDefault="006C4987" w:rsidP="006C4987">
      <w:pPr>
        <w:pStyle w:val="NormalWeb"/>
        <w:shd w:val="clear" w:color="auto" w:fill="FFFFFF"/>
        <w:spacing w:before="0" w:beforeAutospacing="0" w:after="0" w:afterAutospacing="0"/>
        <w:jc w:val="both"/>
        <w:textAlignment w:val="baseline"/>
        <w:rPr>
          <w:rFonts w:ascii="Arial" w:hAnsi="Arial" w:cs="Arial"/>
          <w:color w:val="242424"/>
        </w:rPr>
      </w:pPr>
    </w:p>
    <w:p w14:paraId="44F554CF" w14:textId="44838DF6" w:rsidR="00D1577A" w:rsidRDefault="00D1577A" w:rsidP="006C4987">
      <w:pPr>
        <w:pStyle w:val="NormalWeb"/>
        <w:shd w:val="clear" w:color="auto" w:fill="FFFFFF"/>
        <w:spacing w:before="0" w:beforeAutospacing="0" w:after="0" w:afterAutospacing="0"/>
        <w:ind w:left="283"/>
        <w:jc w:val="both"/>
        <w:textAlignment w:val="baseline"/>
        <w:rPr>
          <w:rFonts w:ascii="Arial" w:hAnsi="Arial" w:cs="Arial"/>
          <w:color w:val="242424"/>
          <w:bdr w:val="none" w:sz="0" w:space="0" w:color="auto" w:frame="1"/>
        </w:rPr>
      </w:pPr>
      <w:r w:rsidRPr="006C4987">
        <w:rPr>
          <w:rFonts w:ascii="Arial" w:hAnsi="Arial" w:cs="Arial"/>
          <w:color w:val="242424"/>
          <w:bdr w:val="none" w:sz="0" w:space="0" w:color="auto" w:frame="1"/>
        </w:rPr>
        <w:t xml:space="preserve">Le Comité </w:t>
      </w:r>
      <w:proofErr w:type="spellStart"/>
      <w:r w:rsidRPr="006C4987">
        <w:rPr>
          <w:rFonts w:ascii="Arial" w:hAnsi="Arial" w:cs="Arial"/>
          <w:color w:val="242424"/>
          <w:bdr w:val="none" w:sz="0" w:space="0" w:color="auto" w:frame="1"/>
        </w:rPr>
        <w:t>plurifacultaire</w:t>
      </w:r>
      <w:proofErr w:type="spellEnd"/>
      <w:r w:rsidRPr="006C4987">
        <w:rPr>
          <w:rFonts w:ascii="Arial" w:hAnsi="Arial" w:cs="Arial"/>
          <w:color w:val="242424"/>
          <w:bdr w:val="none" w:sz="0" w:space="0" w:color="auto" w:frame="1"/>
        </w:rPr>
        <w:t xml:space="preserve"> d’éthique de la recherche a pris connaissance de votre projet de recherche intitulé : « </w:t>
      </w:r>
      <w:proofErr w:type="spellStart"/>
      <w:r w:rsidRPr="006C4987">
        <w:rPr>
          <w:rFonts w:ascii="Arial" w:hAnsi="Arial" w:cs="Arial"/>
          <w:color w:val="242424"/>
          <w:bdr w:val="none" w:sz="0" w:space="0" w:color="auto" w:frame="1"/>
        </w:rPr>
        <w:t>Datagotchi</w:t>
      </w:r>
      <w:proofErr w:type="spellEnd"/>
      <w:r w:rsidRPr="006C4987">
        <w:rPr>
          <w:rFonts w:ascii="Arial" w:hAnsi="Arial" w:cs="Arial"/>
          <w:color w:val="242424"/>
          <w:bdr w:val="none" w:sz="0" w:space="0" w:color="auto" w:frame="1"/>
        </w:rPr>
        <w:t> : les élections fédérales canadiennes en 2023 ».</w:t>
      </w:r>
    </w:p>
    <w:p w14:paraId="05E9EF76" w14:textId="77777777" w:rsidR="00C87A65" w:rsidRPr="006C4987" w:rsidRDefault="00C87A65" w:rsidP="006C4987">
      <w:pPr>
        <w:pStyle w:val="NormalWeb"/>
        <w:shd w:val="clear" w:color="auto" w:fill="FFFFFF"/>
        <w:spacing w:before="0" w:beforeAutospacing="0" w:after="0" w:afterAutospacing="0"/>
        <w:ind w:left="283"/>
        <w:jc w:val="both"/>
        <w:textAlignment w:val="baseline"/>
        <w:rPr>
          <w:rFonts w:ascii="Arial" w:hAnsi="Arial" w:cs="Arial"/>
          <w:color w:val="242424"/>
        </w:rPr>
      </w:pPr>
    </w:p>
    <w:p w14:paraId="12C36C2F" w14:textId="3AF52A14" w:rsidR="00D1577A" w:rsidRPr="006C4987" w:rsidRDefault="00D1577A" w:rsidP="006C4987">
      <w:pPr>
        <w:pStyle w:val="NormalWeb"/>
        <w:shd w:val="clear" w:color="auto" w:fill="FFFFFF"/>
        <w:spacing w:before="0" w:beforeAutospacing="0" w:after="0" w:afterAutospacing="0"/>
        <w:ind w:left="283"/>
        <w:jc w:val="both"/>
        <w:textAlignment w:val="baseline"/>
        <w:rPr>
          <w:rFonts w:ascii="Arial" w:hAnsi="Arial" w:cs="Arial"/>
          <w:color w:val="242424"/>
          <w:bdr w:val="none" w:sz="0" w:space="0" w:color="auto" w:frame="1"/>
        </w:rPr>
      </w:pPr>
      <w:r w:rsidRPr="006C4987">
        <w:rPr>
          <w:rFonts w:ascii="Arial" w:hAnsi="Arial" w:cs="Arial"/>
          <w:color w:val="242424"/>
          <w:bdr w:val="none" w:sz="0" w:space="0" w:color="auto" w:frame="1"/>
        </w:rPr>
        <w:t>Après examen, le Comité aimerait vous faire part de ses commentaires et de ses suggestions et obtenir des précisions additionnelles concernant quelques points.</w:t>
      </w:r>
    </w:p>
    <w:p w14:paraId="6A5C0752" w14:textId="77777777" w:rsidR="009E25D4" w:rsidRPr="006C4987" w:rsidRDefault="009E25D4" w:rsidP="006C4987">
      <w:pPr>
        <w:pStyle w:val="NormalWeb"/>
        <w:shd w:val="clear" w:color="auto" w:fill="FFFFFF"/>
        <w:spacing w:before="0" w:beforeAutospacing="0" w:after="0" w:afterAutospacing="0"/>
        <w:ind w:left="283"/>
        <w:jc w:val="both"/>
        <w:textAlignment w:val="baseline"/>
        <w:rPr>
          <w:rFonts w:ascii="Arial" w:hAnsi="Arial" w:cs="Arial"/>
          <w:color w:val="242424"/>
        </w:rPr>
      </w:pPr>
    </w:p>
    <w:p w14:paraId="02D507D8" w14:textId="29604E75" w:rsidR="004558AF" w:rsidRPr="006C4987" w:rsidRDefault="00D1577A" w:rsidP="006C4987">
      <w:pPr>
        <w:pStyle w:val="NormalWeb"/>
        <w:numPr>
          <w:ilvl w:val="0"/>
          <w:numId w:val="1"/>
        </w:numPr>
        <w:shd w:val="clear" w:color="auto" w:fill="FFFFFF"/>
        <w:spacing w:before="0" w:beforeAutospacing="0" w:after="0" w:afterAutospacing="0"/>
        <w:jc w:val="both"/>
        <w:textAlignment w:val="baseline"/>
        <w:rPr>
          <w:rFonts w:ascii="Arial" w:hAnsi="Arial" w:cs="Arial"/>
          <w:color w:val="242424"/>
          <w:bdr w:val="none" w:sz="0" w:space="0" w:color="auto" w:frame="1"/>
        </w:rPr>
      </w:pPr>
      <w:r w:rsidRPr="006C4987">
        <w:rPr>
          <w:rFonts w:ascii="Arial" w:hAnsi="Arial" w:cs="Arial"/>
          <w:color w:val="242424"/>
          <w:bdr w:val="none" w:sz="0" w:space="0" w:color="auto" w:frame="1"/>
        </w:rPr>
        <w:t>Le Comité comprend que diverses stratégies de recrutement seront utilisées, outre l’utilisation du document « Courriel de recrutement des participants recrutés par la procédure boule de neige ». Il vous demande de l’informer des méthodes qui seront utilisées avant de lancer la campagne de recrutement.</w:t>
      </w:r>
    </w:p>
    <w:p w14:paraId="2296A1B4" w14:textId="4DB53342" w:rsidR="00DB3408" w:rsidRPr="006C4987" w:rsidRDefault="009F59D8" w:rsidP="006C4987">
      <w:pPr>
        <w:pStyle w:val="NormalWeb"/>
        <w:shd w:val="clear" w:color="auto" w:fill="FFFFFF"/>
        <w:spacing w:before="0" w:beforeAutospacing="0" w:after="0" w:afterAutospacing="0"/>
        <w:jc w:val="both"/>
        <w:textAlignment w:val="baseline"/>
        <w:rPr>
          <w:rFonts w:ascii="Arial" w:hAnsi="Arial" w:cs="Arial"/>
          <w:color w:val="5B9BD5" w:themeColor="accent5"/>
          <w:bdr w:val="none" w:sz="0" w:space="0" w:color="auto" w:frame="1"/>
        </w:rPr>
      </w:pPr>
      <w:r w:rsidRPr="006C4987">
        <w:rPr>
          <w:rFonts w:ascii="Arial" w:hAnsi="Arial" w:cs="Arial"/>
          <w:color w:val="5B9BD5" w:themeColor="accent5"/>
          <w:bdr w:val="none" w:sz="0" w:space="0" w:color="auto" w:frame="1"/>
        </w:rPr>
        <w:t>Pour l'instant, aucune autre stratégie de recrutement n'est prévue, à l'exception de la publicité via nos médias partenaires. Nous vous contacterons en cas de changements éventuels.</w:t>
      </w:r>
    </w:p>
    <w:p w14:paraId="3B7C529A" w14:textId="77777777" w:rsidR="009F59D8" w:rsidRPr="006C4987" w:rsidRDefault="009F59D8" w:rsidP="006C4987">
      <w:pPr>
        <w:pStyle w:val="NormalWeb"/>
        <w:shd w:val="clear" w:color="auto" w:fill="FFFFFF"/>
        <w:spacing w:before="0" w:beforeAutospacing="0" w:after="0" w:afterAutospacing="0"/>
        <w:jc w:val="both"/>
        <w:textAlignment w:val="baseline"/>
        <w:rPr>
          <w:rFonts w:ascii="Arial" w:hAnsi="Arial" w:cs="Arial"/>
          <w:color w:val="5B9BD5" w:themeColor="accent5"/>
          <w:bdr w:val="none" w:sz="0" w:space="0" w:color="auto" w:frame="1"/>
        </w:rPr>
      </w:pPr>
    </w:p>
    <w:p w14:paraId="04FA339D" w14:textId="466F11FD" w:rsidR="00D1577A" w:rsidRPr="006C4987" w:rsidRDefault="00D1577A" w:rsidP="006C4987">
      <w:pPr>
        <w:pStyle w:val="NormalWeb"/>
        <w:numPr>
          <w:ilvl w:val="0"/>
          <w:numId w:val="1"/>
        </w:numPr>
        <w:shd w:val="clear" w:color="auto" w:fill="FFFFFF"/>
        <w:spacing w:before="0" w:beforeAutospacing="0" w:after="0" w:afterAutospacing="0"/>
        <w:jc w:val="both"/>
        <w:textAlignment w:val="baseline"/>
        <w:rPr>
          <w:rFonts w:ascii="Arial" w:hAnsi="Arial" w:cs="Arial"/>
          <w:color w:val="242424"/>
          <w:bdr w:val="none" w:sz="0" w:space="0" w:color="auto" w:frame="1"/>
        </w:rPr>
      </w:pPr>
      <w:r w:rsidRPr="006C4987">
        <w:rPr>
          <w:rFonts w:ascii="Arial" w:hAnsi="Arial" w:cs="Arial"/>
          <w:color w:val="242424"/>
          <w:bdr w:val="none" w:sz="0" w:space="0" w:color="auto" w:frame="1"/>
        </w:rPr>
        <w:t>Afin de vous faciliter la tâche ainsi que celle des membres du Comité, est-il possible de numéroter les questions du sondage ?</w:t>
      </w:r>
    </w:p>
    <w:p w14:paraId="0D9AB2D4" w14:textId="47CFF5B5" w:rsidR="00D1577A" w:rsidRPr="006C4987" w:rsidRDefault="009F59D8" w:rsidP="006C4987">
      <w:pPr>
        <w:pStyle w:val="NormalWeb"/>
        <w:shd w:val="clear" w:color="auto" w:fill="FFFFFF"/>
        <w:spacing w:before="0" w:beforeAutospacing="0" w:after="0" w:afterAutospacing="0"/>
        <w:jc w:val="both"/>
        <w:textAlignment w:val="baseline"/>
        <w:rPr>
          <w:rFonts w:ascii="Arial" w:hAnsi="Arial" w:cs="Arial"/>
          <w:color w:val="5B9BD5" w:themeColor="accent5"/>
          <w:bdr w:val="none" w:sz="0" w:space="0" w:color="auto" w:frame="1"/>
        </w:rPr>
      </w:pPr>
      <w:r w:rsidRPr="006C4987">
        <w:rPr>
          <w:rFonts w:ascii="Arial" w:hAnsi="Arial" w:cs="Arial"/>
          <w:color w:val="5B9BD5" w:themeColor="accent5"/>
          <w:bdr w:val="none" w:sz="0" w:space="0" w:color="auto" w:frame="1"/>
        </w:rPr>
        <w:t>Les questions du sondage seront présentées dans l'ordre indiqué dans le</w:t>
      </w:r>
      <w:r w:rsidR="006C4987">
        <w:rPr>
          <w:rFonts w:ascii="Arial" w:hAnsi="Arial" w:cs="Arial"/>
          <w:color w:val="5B9BD5" w:themeColor="accent5"/>
          <w:bdr w:val="none" w:sz="0" w:space="0" w:color="auto" w:frame="1"/>
        </w:rPr>
        <w:t xml:space="preserve"> </w:t>
      </w:r>
      <w:r w:rsidRPr="006C4987">
        <w:rPr>
          <w:rFonts w:ascii="Arial" w:hAnsi="Arial" w:cs="Arial"/>
          <w:color w:val="5B9BD5" w:themeColor="accent5"/>
          <w:bdr w:val="none" w:sz="0" w:space="0" w:color="auto" w:frame="1"/>
        </w:rPr>
        <w:t>questionnaire. Nous avons numéroté les questions dans le document du questionnaire que vous trouverez en pièce jointe.</w:t>
      </w:r>
    </w:p>
    <w:p w14:paraId="1B12E3D4" w14:textId="77777777" w:rsidR="009F59D8" w:rsidRPr="006C4987" w:rsidRDefault="009F59D8" w:rsidP="006C4987">
      <w:pPr>
        <w:pStyle w:val="NormalWeb"/>
        <w:shd w:val="clear" w:color="auto" w:fill="FFFFFF"/>
        <w:spacing w:before="0" w:beforeAutospacing="0" w:after="0" w:afterAutospacing="0"/>
        <w:jc w:val="both"/>
        <w:textAlignment w:val="baseline"/>
        <w:rPr>
          <w:rFonts w:ascii="Arial" w:hAnsi="Arial" w:cs="Arial"/>
          <w:color w:val="242424"/>
        </w:rPr>
      </w:pPr>
    </w:p>
    <w:p w14:paraId="02CB299D" w14:textId="21571DD3" w:rsidR="00D1577A" w:rsidRPr="006C4987" w:rsidRDefault="00D1577A" w:rsidP="006C4987">
      <w:pPr>
        <w:pStyle w:val="NormalWeb"/>
        <w:numPr>
          <w:ilvl w:val="0"/>
          <w:numId w:val="1"/>
        </w:numPr>
        <w:shd w:val="clear" w:color="auto" w:fill="FFFFFF"/>
        <w:spacing w:before="0" w:beforeAutospacing="0" w:after="0" w:afterAutospacing="0"/>
        <w:jc w:val="both"/>
        <w:textAlignment w:val="baseline"/>
        <w:rPr>
          <w:rFonts w:ascii="Arial" w:hAnsi="Arial" w:cs="Arial"/>
          <w:color w:val="242424"/>
          <w:bdr w:val="none" w:sz="0" w:space="0" w:color="auto" w:frame="1"/>
        </w:rPr>
      </w:pPr>
      <w:r w:rsidRPr="006C4987">
        <w:rPr>
          <w:rFonts w:ascii="Arial" w:hAnsi="Arial" w:cs="Arial"/>
          <w:color w:val="242424"/>
          <w:bdr w:val="none" w:sz="0" w:space="0" w:color="auto" w:frame="1"/>
        </w:rPr>
        <w:t>Le Comité aimerait connaître la signification de « pastille 2 », « pastille 5 » et « pastille 8 » qui sont indiquées dans le questionnaire ? Pourriez-vous indiquer les choix de réponse possibles ?</w:t>
      </w:r>
    </w:p>
    <w:p w14:paraId="47082129" w14:textId="5E30BBE8" w:rsidR="00D1577A" w:rsidRPr="006C4987" w:rsidRDefault="009F59D8" w:rsidP="006C4987">
      <w:pPr>
        <w:pStyle w:val="NormalWeb"/>
        <w:shd w:val="clear" w:color="auto" w:fill="FFFFFF"/>
        <w:spacing w:before="0" w:beforeAutospacing="0" w:after="0" w:afterAutospacing="0"/>
        <w:jc w:val="both"/>
        <w:textAlignment w:val="baseline"/>
        <w:rPr>
          <w:rFonts w:ascii="Arial" w:hAnsi="Arial" w:cs="Arial"/>
          <w:color w:val="5B9BD5" w:themeColor="accent5"/>
          <w:bdr w:val="none" w:sz="0" w:space="0" w:color="auto" w:frame="1"/>
        </w:rPr>
      </w:pPr>
      <w:r w:rsidRPr="006C4987">
        <w:rPr>
          <w:rFonts w:ascii="Arial" w:hAnsi="Arial" w:cs="Arial"/>
          <w:color w:val="5B9BD5" w:themeColor="accent5"/>
          <w:bdr w:val="none" w:sz="0" w:space="0" w:color="auto" w:frame="1"/>
        </w:rPr>
        <w:t xml:space="preserve">Contrairement aux autres questions, les pastilles ne représentent pas des choix de réponse textuels, mais des choix de réponse illustrés par des images. Par exemple, pour la question « Portez-vous des lunettes ? », le répondant devra choisir parmi une série d'images représentant différents styles de lunettes. Pour la question concernant la couleur de peau, les pastilles représenteront différentes teintes de peau. À cet effet, nous avons utilisé les codes de couleur hexadécimaux. Ces codes sont validés et largement utilisés par de nombreuses entreprises, </w:t>
      </w:r>
      <w:r w:rsidRPr="006C4987">
        <w:rPr>
          <w:rFonts w:ascii="Arial" w:hAnsi="Arial" w:cs="Arial"/>
          <w:color w:val="5B9BD5" w:themeColor="accent5"/>
          <w:bdr w:val="none" w:sz="0" w:space="0" w:color="auto" w:frame="1"/>
        </w:rPr>
        <w:lastRenderedPageBreak/>
        <w:t>notamment par Apple. Nous estimons que représenter visuellement les différentes couleurs de peau est moins sensible que de les nommer textuellement.</w:t>
      </w:r>
    </w:p>
    <w:p w14:paraId="0EA5A434" w14:textId="77777777" w:rsidR="009F59D8" w:rsidRPr="006C4987" w:rsidRDefault="009F59D8" w:rsidP="006C4987">
      <w:pPr>
        <w:pStyle w:val="NormalWeb"/>
        <w:shd w:val="clear" w:color="auto" w:fill="FFFFFF"/>
        <w:spacing w:before="0" w:beforeAutospacing="0" w:after="0" w:afterAutospacing="0"/>
        <w:jc w:val="both"/>
        <w:textAlignment w:val="baseline"/>
        <w:rPr>
          <w:rFonts w:ascii="Arial" w:hAnsi="Arial" w:cs="Arial"/>
          <w:color w:val="242424"/>
        </w:rPr>
      </w:pPr>
    </w:p>
    <w:p w14:paraId="5C0A1AEF" w14:textId="77777777" w:rsidR="009F59D8" w:rsidRPr="006C4987" w:rsidRDefault="00D1577A" w:rsidP="006C4987">
      <w:pPr>
        <w:pStyle w:val="NormalWeb"/>
        <w:numPr>
          <w:ilvl w:val="0"/>
          <w:numId w:val="1"/>
        </w:numPr>
        <w:shd w:val="clear" w:color="auto" w:fill="FFFFFF"/>
        <w:spacing w:before="0" w:beforeAutospacing="0" w:after="0" w:afterAutospacing="0"/>
        <w:jc w:val="both"/>
        <w:textAlignment w:val="baseline"/>
        <w:rPr>
          <w:rFonts w:ascii="Arial" w:hAnsi="Arial" w:cs="Arial"/>
          <w:color w:val="242424"/>
          <w:bdr w:val="none" w:sz="0" w:space="0" w:color="auto" w:frame="1"/>
        </w:rPr>
      </w:pPr>
      <w:r w:rsidRPr="006C4987">
        <w:rPr>
          <w:rFonts w:ascii="Arial" w:hAnsi="Arial" w:cs="Arial"/>
          <w:color w:val="242424"/>
          <w:bdr w:val="none" w:sz="0" w:space="0" w:color="auto" w:frame="1"/>
        </w:rPr>
        <w:t>Le Comité s’interroge sur les trois derniers items du sondage, soit la question tactique, les prédictions citoyennes et la probabilité d’aller voter. Pour plus de clarté, pourriez-vous transmettre au Comité les questions qui seront posées aux participants en lien avec ces trois thèmes ?</w:t>
      </w:r>
    </w:p>
    <w:p w14:paraId="26433254" w14:textId="3068049E" w:rsidR="00D1577A" w:rsidRPr="006C4987" w:rsidRDefault="009F59D8" w:rsidP="006C4987">
      <w:pPr>
        <w:pStyle w:val="NormalWeb"/>
        <w:shd w:val="clear" w:color="auto" w:fill="FFFFFF"/>
        <w:spacing w:before="0" w:beforeAutospacing="0" w:after="0" w:afterAutospacing="0"/>
        <w:jc w:val="both"/>
        <w:textAlignment w:val="baseline"/>
        <w:rPr>
          <w:rFonts w:ascii="Arial" w:hAnsi="Arial" w:cs="Arial"/>
          <w:color w:val="5B9BD5" w:themeColor="accent5"/>
          <w:bdr w:val="none" w:sz="0" w:space="0" w:color="auto" w:frame="1"/>
        </w:rPr>
      </w:pPr>
      <w:r w:rsidRPr="006C4987">
        <w:rPr>
          <w:rFonts w:ascii="Arial" w:hAnsi="Arial" w:cs="Arial"/>
          <w:color w:val="5B9BD5" w:themeColor="accent5"/>
          <w:bdr w:val="none" w:sz="0" w:space="0" w:color="auto" w:frame="1"/>
        </w:rPr>
        <w:t>Les questions tactiques varient en fonction du contexte, des enjeux et des événements de la campagne du moment. Il est donc difficile de les prévoir à l'avance. Cependant, nous pouvons vous fournir une liste de questions potentielles avant le début de la campagne. Les questions tactiques classiques qui pourraient être incluses dans le questionnaire comprennent, par exemple, la probabilité d'aller voter sur une échelle de 1 à 10, les chances de succès de chaque parti dans la circonscription du répondant, etc.</w:t>
      </w:r>
    </w:p>
    <w:p w14:paraId="442FE0F7" w14:textId="7BD632A0" w:rsidR="009F59D8" w:rsidRPr="006C4987" w:rsidRDefault="009F59D8" w:rsidP="006C4987">
      <w:pPr>
        <w:pStyle w:val="NormalWeb"/>
        <w:shd w:val="clear" w:color="auto" w:fill="FFFFFF"/>
        <w:spacing w:before="0" w:beforeAutospacing="0" w:after="0" w:afterAutospacing="0"/>
        <w:jc w:val="both"/>
        <w:textAlignment w:val="baseline"/>
        <w:rPr>
          <w:rFonts w:ascii="Arial" w:hAnsi="Arial" w:cs="Arial"/>
          <w:color w:val="5B9BD5" w:themeColor="accent5"/>
          <w:bdr w:val="none" w:sz="0" w:space="0" w:color="auto" w:frame="1"/>
        </w:rPr>
      </w:pPr>
    </w:p>
    <w:p w14:paraId="78D404D3" w14:textId="77777777" w:rsidR="009F59D8" w:rsidRPr="006C4987" w:rsidRDefault="009F59D8" w:rsidP="006C4987">
      <w:pPr>
        <w:pStyle w:val="NormalWeb"/>
        <w:shd w:val="clear" w:color="auto" w:fill="FFFFFF"/>
        <w:spacing w:before="0" w:beforeAutospacing="0" w:after="0" w:afterAutospacing="0"/>
        <w:jc w:val="both"/>
        <w:textAlignment w:val="baseline"/>
        <w:rPr>
          <w:rFonts w:ascii="Arial" w:hAnsi="Arial" w:cs="Arial"/>
          <w:color w:val="242424"/>
          <w:bdr w:val="none" w:sz="0" w:space="0" w:color="auto" w:frame="1"/>
        </w:rPr>
      </w:pPr>
    </w:p>
    <w:p w14:paraId="7AEE8DEA" w14:textId="554B1341" w:rsidR="00D1577A" w:rsidRPr="006C4987" w:rsidRDefault="00D1577A" w:rsidP="006C4987">
      <w:pPr>
        <w:pStyle w:val="NormalWeb"/>
        <w:numPr>
          <w:ilvl w:val="0"/>
          <w:numId w:val="1"/>
        </w:numPr>
        <w:shd w:val="clear" w:color="auto" w:fill="FFFFFF"/>
        <w:spacing w:before="0" w:beforeAutospacing="0" w:after="0" w:afterAutospacing="0"/>
        <w:jc w:val="both"/>
        <w:textAlignment w:val="baseline"/>
        <w:rPr>
          <w:rFonts w:ascii="Arial" w:hAnsi="Arial" w:cs="Arial"/>
          <w:color w:val="5B9BD5" w:themeColor="accent5"/>
          <w:bdr w:val="none" w:sz="0" w:space="0" w:color="auto" w:frame="1"/>
        </w:rPr>
      </w:pPr>
      <w:r w:rsidRPr="006C4987">
        <w:rPr>
          <w:rFonts w:ascii="Arial" w:hAnsi="Arial" w:cs="Arial"/>
          <w:color w:val="242424"/>
          <w:bdr w:val="none" w:sz="0" w:space="0" w:color="auto" w:frame="1"/>
        </w:rPr>
        <w:t xml:space="preserve">Le Comité se demande si vous souhaitez demander le code postal, la circonscription électorale ou les deux. S’il s’agit du code postal, est-ce qu’il s’agit du code au complet ou seulement des trois premiers caractères ? Les trois premiers caractères suffisent-ils pour déterminer </w:t>
      </w:r>
      <w:r w:rsidR="00B70EEC" w:rsidRPr="006C4987">
        <w:rPr>
          <w:rFonts w:ascii="Arial" w:hAnsi="Arial" w:cs="Arial"/>
          <w:color w:val="242424"/>
          <w:bdr w:val="none" w:sz="0" w:space="0" w:color="auto" w:frame="1"/>
        </w:rPr>
        <w:t>la circonscription électorale</w:t>
      </w:r>
      <w:r w:rsidRPr="006C4987">
        <w:rPr>
          <w:rFonts w:ascii="Arial" w:hAnsi="Arial" w:cs="Arial"/>
          <w:color w:val="242424"/>
          <w:bdr w:val="none" w:sz="0" w:space="0" w:color="auto" w:frame="1"/>
        </w:rPr>
        <w:t>? Dans la phase 1 du projet, vous n’aviez demandé que les trois premiers caractères.</w:t>
      </w:r>
    </w:p>
    <w:p w14:paraId="2CC73C33" w14:textId="09A48055" w:rsidR="00D1577A" w:rsidRPr="006C4987" w:rsidRDefault="009F59D8" w:rsidP="006C4987">
      <w:pPr>
        <w:pStyle w:val="NormalWeb"/>
        <w:shd w:val="clear" w:color="auto" w:fill="FFFFFF"/>
        <w:spacing w:before="0" w:beforeAutospacing="0" w:after="0" w:afterAutospacing="0"/>
        <w:jc w:val="both"/>
        <w:textAlignment w:val="baseline"/>
        <w:rPr>
          <w:rFonts w:ascii="Arial" w:hAnsi="Arial" w:cs="Arial"/>
          <w:color w:val="5B9BD5" w:themeColor="accent5"/>
          <w:bdr w:val="none" w:sz="0" w:space="0" w:color="auto" w:frame="1"/>
        </w:rPr>
      </w:pPr>
      <w:r w:rsidRPr="006C4987">
        <w:rPr>
          <w:rFonts w:ascii="Arial" w:hAnsi="Arial" w:cs="Arial"/>
          <w:color w:val="5B9BD5" w:themeColor="accent5"/>
          <w:bdr w:val="none" w:sz="0" w:space="0" w:color="auto" w:frame="1"/>
        </w:rPr>
        <w:t xml:space="preserve">Les répondants ont la possibilité d'indiquer leur code postal complet s'ils le souhaitent. Cependant, la circonscription sera déterminée après avoir saisi uniquement les trois premiers chiffres du code postal. Par conséquent, les répondants peuvent simplement entrer les trois premiers chiffres de leur code postal s'ils le préfèrent. Pour notre collecte de données, nous utiliserons uniquement les trois premiers chiffres du code postal, même si le répondant entre son code postal complet. Cette méthode est la même que celle utilisée pour le projet </w:t>
      </w:r>
      <w:proofErr w:type="spellStart"/>
      <w:r w:rsidRPr="006C4987">
        <w:rPr>
          <w:rFonts w:ascii="Arial" w:hAnsi="Arial" w:cs="Arial"/>
          <w:color w:val="5B9BD5" w:themeColor="accent5"/>
          <w:bdr w:val="none" w:sz="0" w:space="0" w:color="auto" w:frame="1"/>
        </w:rPr>
        <w:t>Datagotchi</w:t>
      </w:r>
      <w:proofErr w:type="spellEnd"/>
      <w:r w:rsidRPr="006C4987">
        <w:rPr>
          <w:rFonts w:ascii="Arial" w:hAnsi="Arial" w:cs="Arial"/>
          <w:color w:val="5B9BD5" w:themeColor="accent5"/>
          <w:bdr w:val="none" w:sz="0" w:space="0" w:color="auto" w:frame="1"/>
        </w:rPr>
        <w:t xml:space="preserve"> Québec 2022.</w:t>
      </w:r>
    </w:p>
    <w:p w14:paraId="06DBEC03" w14:textId="77777777" w:rsidR="009F59D8" w:rsidRPr="006C4987" w:rsidRDefault="009F59D8" w:rsidP="006C4987">
      <w:pPr>
        <w:pStyle w:val="NormalWeb"/>
        <w:shd w:val="clear" w:color="auto" w:fill="FFFFFF"/>
        <w:spacing w:before="0" w:beforeAutospacing="0" w:after="0" w:afterAutospacing="0"/>
        <w:jc w:val="both"/>
        <w:textAlignment w:val="baseline"/>
        <w:rPr>
          <w:rFonts w:ascii="Arial" w:hAnsi="Arial" w:cs="Arial"/>
          <w:color w:val="242424"/>
        </w:rPr>
      </w:pPr>
    </w:p>
    <w:p w14:paraId="725D4378" w14:textId="0496D3D3" w:rsidR="00D1577A" w:rsidRPr="006C4987" w:rsidRDefault="00D1577A" w:rsidP="006C4987">
      <w:pPr>
        <w:pStyle w:val="NormalWeb"/>
        <w:numPr>
          <w:ilvl w:val="0"/>
          <w:numId w:val="1"/>
        </w:numPr>
        <w:shd w:val="clear" w:color="auto" w:fill="FFFFFF"/>
        <w:spacing w:before="0" w:beforeAutospacing="0" w:after="0" w:afterAutospacing="0"/>
        <w:jc w:val="both"/>
        <w:textAlignment w:val="baseline"/>
        <w:rPr>
          <w:rFonts w:ascii="Arial" w:hAnsi="Arial" w:cs="Arial"/>
          <w:color w:val="242424"/>
        </w:rPr>
      </w:pPr>
      <w:r w:rsidRPr="006C4987">
        <w:rPr>
          <w:rFonts w:ascii="Arial" w:hAnsi="Arial" w:cs="Arial"/>
          <w:color w:val="242424"/>
          <w:bdr w:val="none" w:sz="0" w:space="0" w:color="auto" w:frame="1"/>
        </w:rPr>
        <w:t>Considérant les informations qui sont demandées dans le sondage, la participation au projet n’est pas anonyme, mais plutôt confidentielle. Le Comité vous demande de mettre de côté le document « Feuillet d’information pour un consentement implicite et anonyme ». Merci de préparer un feuillet d’information pour un consentement implicite et confidentiel et de le transmettre au Comité. Vous trouverez un modèle de ce feuillet sous le lien </w:t>
      </w:r>
      <w:hyperlink r:id="rId5" w:tgtFrame="_blank" w:history="1">
        <w:r w:rsidRPr="006C4987">
          <w:rPr>
            <w:rStyle w:val="Hyperlien"/>
            <w:rFonts w:ascii="Arial" w:hAnsi="Arial" w:cs="Arial"/>
            <w:bdr w:val="none" w:sz="0" w:space="0" w:color="auto" w:frame="1"/>
          </w:rPr>
          <w:t>https://ww</w:t>
        </w:r>
        <w:r w:rsidRPr="006C4987">
          <w:rPr>
            <w:rStyle w:val="Hyperlien"/>
            <w:rFonts w:ascii="Arial" w:hAnsi="Arial" w:cs="Arial"/>
            <w:bdr w:val="none" w:sz="0" w:space="0" w:color="auto" w:frame="1"/>
          </w:rPr>
          <w:t>w</w:t>
        </w:r>
        <w:r w:rsidRPr="006C4987">
          <w:rPr>
            <w:rStyle w:val="Hyperlien"/>
            <w:rFonts w:ascii="Arial" w:hAnsi="Arial" w:cs="Arial"/>
            <w:bdr w:val="none" w:sz="0" w:space="0" w:color="auto" w:frame="1"/>
          </w:rPr>
          <w:t>.cerul.u</w:t>
        </w:r>
        <w:r w:rsidRPr="006C4987">
          <w:rPr>
            <w:rStyle w:val="Hyperlien"/>
            <w:rFonts w:ascii="Arial" w:hAnsi="Arial" w:cs="Arial"/>
            <w:bdr w:val="none" w:sz="0" w:space="0" w:color="auto" w:frame="1"/>
          </w:rPr>
          <w:t>l</w:t>
        </w:r>
        <w:r w:rsidRPr="006C4987">
          <w:rPr>
            <w:rStyle w:val="Hyperlien"/>
            <w:rFonts w:ascii="Arial" w:hAnsi="Arial" w:cs="Arial"/>
            <w:bdr w:val="none" w:sz="0" w:space="0" w:color="auto" w:frame="1"/>
          </w:rPr>
          <w:t>aval.ca/outils-et-references/guides-modeles-et-gabarits/</w:t>
        </w:r>
      </w:hyperlink>
      <w:r w:rsidRPr="006C4987">
        <w:rPr>
          <w:rFonts w:ascii="Arial" w:hAnsi="Arial" w:cs="Arial"/>
          <w:color w:val="242424"/>
          <w:bdr w:val="none" w:sz="0" w:space="0" w:color="auto" w:frame="1"/>
        </w:rPr>
        <w:t>.</w:t>
      </w:r>
    </w:p>
    <w:p w14:paraId="6ED9E18F" w14:textId="77777777" w:rsidR="009F59D8" w:rsidRPr="006C4987" w:rsidRDefault="009E25D4" w:rsidP="006C4987">
      <w:pPr>
        <w:pStyle w:val="NormalWeb"/>
        <w:shd w:val="clear" w:color="auto" w:fill="FFFFFF"/>
        <w:spacing w:before="0" w:beforeAutospacing="0" w:after="0" w:afterAutospacing="0"/>
        <w:jc w:val="both"/>
        <w:textAlignment w:val="baseline"/>
        <w:rPr>
          <w:rFonts w:ascii="Arial" w:hAnsi="Arial" w:cs="Arial"/>
          <w:color w:val="5B9BD5" w:themeColor="accent5"/>
          <w:bdr w:val="none" w:sz="0" w:space="0" w:color="auto" w:frame="1"/>
        </w:rPr>
      </w:pPr>
      <w:r w:rsidRPr="006C4987">
        <w:rPr>
          <w:rFonts w:ascii="Arial" w:hAnsi="Arial" w:cs="Arial"/>
          <w:color w:val="5B9BD5" w:themeColor="accent5"/>
          <w:bdr w:val="none" w:sz="0" w:space="0" w:color="auto" w:frame="1"/>
        </w:rPr>
        <w:t xml:space="preserve">Vous trouverez </w:t>
      </w:r>
      <w:r w:rsidR="009F59D8" w:rsidRPr="006C4987">
        <w:rPr>
          <w:rFonts w:ascii="Arial" w:hAnsi="Arial" w:cs="Arial"/>
          <w:color w:val="5B9BD5" w:themeColor="accent5"/>
          <w:bdr w:val="none" w:sz="0" w:space="0" w:color="auto" w:frame="1"/>
        </w:rPr>
        <w:t xml:space="preserve">ci-joint </w:t>
      </w:r>
      <w:r w:rsidRPr="006C4987">
        <w:rPr>
          <w:rFonts w:ascii="Arial" w:hAnsi="Arial" w:cs="Arial"/>
          <w:color w:val="5B9BD5" w:themeColor="accent5"/>
          <w:bdr w:val="none" w:sz="0" w:space="0" w:color="auto" w:frame="1"/>
        </w:rPr>
        <w:t>le feuillet d’information pour un consentement implicite et confidentie</w:t>
      </w:r>
      <w:r w:rsidR="009F59D8" w:rsidRPr="006C4987">
        <w:rPr>
          <w:rFonts w:ascii="Arial" w:hAnsi="Arial" w:cs="Arial"/>
          <w:color w:val="5B9BD5" w:themeColor="accent5"/>
          <w:bdr w:val="none" w:sz="0" w:space="0" w:color="auto" w:frame="1"/>
        </w:rPr>
        <w:t xml:space="preserve">l. </w:t>
      </w:r>
    </w:p>
    <w:p w14:paraId="5231D5B7" w14:textId="77777777" w:rsidR="009F59D8" w:rsidRPr="006C4987" w:rsidRDefault="009F59D8" w:rsidP="006C4987">
      <w:pPr>
        <w:pStyle w:val="NormalWeb"/>
        <w:shd w:val="clear" w:color="auto" w:fill="FFFFFF"/>
        <w:spacing w:before="0" w:beforeAutospacing="0" w:after="0" w:afterAutospacing="0"/>
        <w:jc w:val="both"/>
        <w:textAlignment w:val="baseline"/>
        <w:rPr>
          <w:rFonts w:ascii="Arial" w:hAnsi="Arial" w:cs="Arial"/>
          <w:color w:val="5B9BD5" w:themeColor="accent5"/>
          <w:bdr w:val="none" w:sz="0" w:space="0" w:color="auto" w:frame="1"/>
        </w:rPr>
      </w:pPr>
    </w:p>
    <w:p w14:paraId="31CF48E3" w14:textId="271CDB94" w:rsidR="00D1577A" w:rsidRPr="006C4987" w:rsidRDefault="00D1577A" w:rsidP="006C4987">
      <w:pPr>
        <w:pStyle w:val="NormalWeb"/>
        <w:numPr>
          <w:ilvl w:val="0"/>
          <w:numId w:val="1"/>
        </w:numPr>
        <w:shd w:val="clear" w:color="auto" w:fill="FFFFFF"/>
        <w:spacing w:before="0" w:beforeAutospacing="0" w:after="0" w:afterAutospacing="0"/>
        <w:jc w:val="both"/>
        <w:textAlignment w:val="baseline"/>
        <w:rPr>
          <w:rFonts w:ascii="Arial" w:hAnsi="Arial" w:cs="Arial"/>
          <w:color w:val="242424"/>
          <w:bdr w:val="none" w:sz="0" w:space="0" w:color="auto" w:frame="1"/>
        </w:rPr>
      </w:pPr>
      <w:r w:rsidRPr="006C4987">
        <w:rPr>
          <w:rFonts w:ascii="Arial" w:hAnsi="Arial" w:cs="Arial"/>
          <w:color w:val="242424"/>
          <w:bdr w:val="none" w:sz="0" w:space="0" w:color="auto" w:frame="1"/>
        </w:rPr>
        <w:t xml:space="preserve">Pensez-vous qu’il serait préférable de modifier légèrement votre titre et de </w:t>
      </w:r>
      <w:r w:rsidR="009E25D4" w:rsidRPr="006C4987">
        <w:rPr>
          <w:rFonts w:ascii="Arial" w:hAnsi="Arial" w:cs="Arial"/>
          <w:color w:val="242424"/>
          <w:bdr w:val="none" w:sz="0" w:space="0" w:color="auto" w:frame="1"/>
        </w:rPr>
        <w:t>remplacer</w:t>
      </w:r>
      <w:r w:rsidRPr="006C4987">
        <w:rPr>
          <w:rFonts w:ascii="Arial" w:hAnsi="Arial" w:cs="Arial"/>
          <w:color w:val="242424"/>
          <w:bdr w:val="none" w:sz="0" w:space="0" w:color="auto" w:frame="1"/>
        </w:rPr>
        <w:t xml:space="preserve"> 2023 par 2024 ? Le cas échéant, veuillez apporter la modification à tous vos documents.</w:t>
      </w:r>
    </w:p>
    <w:p w14:paraId="4CEC2525" w14:textId="2179D9AD" w:rsidR="00D1577A" w:rsidRPr="006C4987" w:rsidRDefault="009F59D8" w:rsidP="006C4987">
      <w:pPr>
        <w:pStyle w:val="NormalWeb"/>
        <w:shd w:val="clear" w:color="auto" w:fill="FFFFFF"/>
        <w:spacing w:before="0" w:beforeAutospacing="0" w:after="0" w:afterAutospacing="0"/>
        <w:jc w:val="both"/>
        <w:textAlignment w:val="baseline"/>
        <w:rPr>
          <w:rFonts w:ascii="Arial" w:hAnsi="Arial" w:cs="Arial"/>
          <w:color w:val="5B9BD5" w:themeColor="accent5"/>
          <w:bdr w:val="none" w:sz="0" w:space="0" w:color="auto" w:frame="1"/>
        </w:rPr>
      </w:pPr>
      <w:r w:rsidRPr="006C4987">
        <w:rPr>
          <w:rFonts w:ascii="Arial" w:hAnsi="Arial" w:cs="Arial"/>
          <w:color w:val="5B9BD5" w:themeColor="accent5"/>
          <w:bdr w:val="none" w:sz="0" w:space="0" w:color="auto" w:frame="1"/>
        </w:rPr>
        <w:lastRenderedPageBreak/>
        <w:t>Oui, nous avons modifié les titres pour remplacer l'année 2023 par 2024. Vous trouverez les documents modifiés en pièce</w:t>
      </w:r>
      <w:r w:rsidRPr="006C4987">
        <w:rPr>
          <w:rFonts w:ascii="Arial" w:hAnsi="Arial" w:cs="Arial"/>
          <w:color w:val="5B9BD5" w:themeColor="accent5"/>
          <w:bdr w:val="none" w:sz="0" w:space="0" w:color="auto" w:frame="1"/>
        </w:rPr>
        <w:t>s</w:t>
      </w:r>
      <w:r w:rsidRPr="006C4987">
        <w:rPr>
          <w:rFonts w:ascii="Arial" w:hAnsi="Arial" w:cs="Arial"/>
          <w:color w:val="5B9BD5" w:themeColor="accent5"/>
          <w:bdr w:val="none" w:sz="0" w:space="0" w:color="auto" w:frame="1"/>
        </w:rPr>
        <w:t xml:space="preserve"> jointe</w:t>
      </w:r>
      <w:r w:rsidRPr="006C4987">
        <w:rPr>
          <w:rFonts w:ascii="Arial" w:hAnsi="Arial" w:cs="Arial"/>
          <w:color w:val="5B9BD5" w:themeColor="accent5"/>
          <w:bdr w:val="none" w:sz="0" w:space="0" w:color="auto" w:frame="1"/>
        </w:rPr>
        <w:t>s</w:t>
      </w:r>
      <w:r w:rsidRPr="006C4987">
        <w:rPr>
          <w:rFonts w:ascii="Arial" w:hAnsi="Arial" w:cs="Arial"/>
          <w:color w:val="5B9BD5" w:themeColor="accent5"/>
          <w:bdr w:val="none" w:sz="0" w:space="0" w:color="auto" w:frame="1"/>
        </w:rPr>
        <w:t>.</w:t>
      </w:r>
    </w:p>
    <w:p w14:paraId="62A46610" w14:textId="77777777" w:rsidR="009F59D8" w:rsidRPr="006C4987" w:rsidRDefault="009F59D8" w:rsidP="006C4987">
      <w:pPr>
        <w:pStyle w:val="NormalWeb"/>
        <w:shd w:val="clear" w:color="auto" w:fill="FFFFFF"/>
        <w:spacing w:before="0" w:beforeAutospacing="0" w:after="0" w:afterAutospacing="0"/>
        <w:jc w:val="both"/>
        <w:textAlignment w:val="baseline"/>
        <w:rPr>
          <w:rFonts w:ascii="Arial" w:hAnsi="Arial" w:cs="Arial"/>
          <w:color w:val="242424"/>
        </w:rPr>
      </w:pPr>
    </w:p>
    <w:p w14:paraId="1A59D516" w14:textId="77777777" w:rsidR="00D1577A" w:rsidRPr="006C4987" w:rsidRDefault="00D1577A" w:rsidP="006C4987">
      <w:pPr>
        <w:pStyle w:val="NormalWeb"/>
        <w:shd w:val="clear" w:color="auto" w:fill="FFFFFF"/>
        <w:spacing w:before="0" w:beforeAutospacing="0" w:after="0" w:afterAutospacing="0"/>
        <w:jc w:val="both"/>
        <w:textAlignment w:val="baseline"/>
        <w:rPr>
          <w:rFonts w:ascii="Arial" w:hAnsi="Arial" w:cs="Arial"/>
          <w:color w:val="242424"/>
        </w:rPr>
      </w:pPr>
      <w:r w:rsidRPr="006C4987">
        <w:rPr>
          <w:rFonts w:ascii="Arial" w:hAnsi="Arial" w:cs="Arial"/>
          <w:color w:val="242424"/>
          <w:bdr w:val="none" w:sz="0" w:space="0" w:color="auto" w:frame="1"/>
        </w:rPr>
        <w:t>Voici quelques modifications à apporter au document suivant :</w:t>
      </w:r>
    </w:p>
    <w:p w14:paraId="03505BE7" w14:textId="77777777" w:rsidR="00D1577A" w:rsidRPr="006C4987" w:rsidRDefault="00D1577A" w:rsidP="006C4987">
      <w:pPr>
        <w:pStyle w:val="NormalWeb"/>
        <w:shd w:val="clear" w:color="auto" w:fill="FFFFFF"/>
        <w:spacing w:before="0" w:beforeAutospacing="0" w:after="0" w:afterAutospacing="0"/>
        <w:jc w:val="both"/>
        <w:textAlignment w:val="baseline"/>
        <w:rPr>
          <w:rFonts w:ascii="Arial" w:hAnsi="Arial" w:cs="Arial"/>
          <w:color w:val="242424"/>
        </w:rPr>
      </w:pPr>
      <w:r w:rsidRPr="006C4987">
        <w:rPr>
          <w:rFonts w:ascii="Arial" w:hAnsi="Arial" w:cs="Arial"/>
          <w:color w:val="242424"/>
          <w:bdr w:val="none" w:sz="0" w:space="0" w:color="auto" w:frame="1"/>
        </w:rPr>
        <w:t> </w:t>
      </w:r>
    </w:p>
    <w:p w14:paraId="3CE25528" w14:textId="77777777" w:rsidR="00D1577A" w:rsidRPr="006C4987" w:rsidRDefault="00D1577A" w:rsidP="006C4987">
      <w:pPr>
        <w:pStyle w:val="NormalWeb"/>
        <w:shd w:val="clear" w:color="auto" w:fill="FFFFFF"/>
        <w:spacing w:before="0" w:beforeAutospacing="0" w:after="0" w:afterAutospacing="0"/>
        <w:jc w:val="both"/>
        <w:textAlignment w:val="baseline"/>
        <w:rPr>
          <w:rFonts w:ascii="Arial" w:hAnsi="Arial" w:cs="Arial"/>
          <w:color w:val="242424"/>
        </w:rPr>
      </w:pPr>
      <w:r w:rsidRPr="006C4987">
        <w:rPr>
          <w:rFonts w:ascii="Arial" w:hAnsi="Arial" w:cs="Arial"/>
          <w:smallCaps/>
          <w:color w:val="242424"/>
          <w:bdr w:val="none" w:sz="0" w:space="0" w:color="auto" w:frame="1"/>
        </w:rPr>
        <w:t>Sondage</w:t>
      </w:r>
    </w:p>
    <w:p w14:paraId="1E7C9534" w14:textId="77777777" w:rsidR="006C4987" w:rsidRPr="006C4987" w:rsidRDefault="00D1577A" w:rsidP="006C4987">
      <w:pPr>
        <w:pStyle w:val="NormalWeb"/>
        <w:shd w:val="clear" w:color="auto" w:fill="FFFFFF"/>
        <w:spacing w:before="0" w:beforeAutospacing="0" w:after="0" w:afterAutospacing="0"/>
        <w:jc w:val="both"/>
        <w:textAlignment w:val="baseline"/>
        <w:rPr>
          <w:rFonts w:ascii="Arial" w:hAnsi="Arial" w:cs="Arial"/>
          <w:color w:val="242424"/>
        </w:rPr>
      </w:pPr>
      <w:r w:rsidRPr="006C4987">
        <w:rPr>
          <w:rFonts w:ascii="Arial" w:hAnsi="Arial" w:cs="Arial"/>
          <w:color w:val="242424"/>
          <w:bdr w:val="none" w:sz="0" w:space="0" w:color="auto" w:frame="1"/>
        </w:rPr>
        <w:t> </w:t>
      </w:r>
    </w:p>
    <w:p w14:paraId="666B114E" w14:textId="19A65E4E" w:rsidR="009E25D4" w:rsidRPr="006C4987" w:rsidRDefault="00D1577A" w:rsidP="006C4987">
      <w:pPr>
        <w:pStyle w:val="NormalWeb"/>
        <w:numPr>
          <w:ilvl w:val="0"/>
          <w:numId w:val="5"/>
        </w:numPr>
        <w:shd w:val="clear" w:color="auto" w:fill="FFFFFF"/>
        <w:spacing w:before="0" w:beforeAutospacing="0" w:after="0" w:afterAutospacing="0"/>
        <w:jc w:val="both"/>
        <w:textAlignment w:val="baseline"/>
        <w:rPr>
          <w:rFonts w:ascii="Arial" w:hAnsi="Arial" w:cs="Arial"/>
          <w:color w:val="242424"/>
        </w:rPr>
      </w:pPr>
      <w:r w:rsidRPr="006C4987">
        <w:rPr>
          <w:rFonts w:ascii="Arial" w:hAnsi="Arial" w:cs="Arial"/>
          <w:color w:val="242424"/>
          <w:bdr w:val="none" w:sz="0" w:space="0" w:color="auto" w:frame="1"/>
        </w:rPr>
        <w:t>Au début du sondage et tel que convenu dans la phase précédente de votre projet, ajoutez la phrase suivante : « Les participants ne sont pas dans l’obligation de répondre aux questions qui pourraient les rendre mal à l’aise. Toutefois, si vous ne répondez pas à une question, vous ne pourrez pas poursuivre votre participation ».</w:t>
      </w:r>
    </w:p>
    <w:p w14:paraId="7C3A5423" w14:textId="68416C38" w:rsidR="009E25D4" w:rsidRPr="006C4987" w:rsidRDefault="009F59D8" w:rsidP="006C4987">
      <w:pPr>
        <w:pStyle w:val="NormalWeb"/>
        <w:shd w:val="clear" w:color="auto" w:fill="FFFFFF"/>
        <w:spacing w:before="0" w:beforeAutospacing="0" w:after="0" w:afterAutospacing="0"/>
        <w:jc w:val="both"/>
        <w:textAlignment w:val="baseline"/>
        <w:rPr>
          <w:rFonts w:ascii="Arial" w:hAnsi="Arial" w:cs="Arial"/>
          <w:color w:val="5B9BD5" w:themeColor="accent5"/>
          <w:bdr w:val="none" w:sz="0" w:space="0" w:color="auto" w:frame="1"/>
        </w:rPr>
      </w:pPr>
      <w:r w:rsidRPr="006C4987">
        <w:rPr>
          <w:rFonts w:ascii="Arial" w:hAnsi="Arial" w:cs="Arial"/>
          <w:color w:val="5B9BD5" w:themeColor="accent5"/>
          <w:bdr w:val="none" w:sz="0" w:space="0" w:color="auto" w:frame="1"/>
        </w:rPr>
        <w:t xml:space="preserve">La phrase demandée a été ajoutée au début du questionnaire. </w:t>
      </w:r>
      <w:r w:rsidR="009E25D4" w:rsidRPr="006C4987">
        <w:rPr>
          <w:rFonts w:ascii="Arial" w:hAnsi="Arial" w:cs="Arial"/>
          <w:color w:val="5B9BD5" w:themeColor="accent5"/>
          <w:bdr w:val="none" w:sz="0" w:space="0" w:color="auto" w:frame="1"/>
        </w:rPr>
        <w:t>Vous trouverez le document modifié en pièce</w:t>
      </w:r>
      <w:r w:rsidRPr="006C4987">
        <w:rPr>
          <w:rFonts w:ascii="Arial" w:hAnsi="Arial" w:cs="Arial"/>
          <w:color w:val="5B9BD5" w:themeColor="accent5"/>
          <w:bdr w:val="none" w:sz="0" w:space="0" w:color="auto" w:frame="1"/>
        </w:rPr>
        <w:t>s</w:t>
      </w:r>
      <w:r w:rsidR="009E25D4" w:rsidRPr="006C4987">
        <w:rPr>
          <w:rFonts w:ascii="Arial" w:hAnsi="Arial" w:cs="Arial"/>
          <w:color w:val="5B9BD5" w:themeColor="accent5"/>
          <w:bdr w:val="none" w:sz="0" w:space="0" w:color="auto" w:frame="1"/>
        </w:rPr>
        <w:t xml:space="preserve"> jointe</w:t>
      </w:r>
      <w:r w:rsidRPr="006C4987">
        <w:rPr>
          <w:rFonts w:ascii="Arial" w:hAnsi="Arial" w:cs="Arial"/>
          <w:color w:val="5B9BD5" w:themeColor="accent5"/>
          <w:bdr w:val="none" w:sz="0" w:space="0" w:color="auto" w:frame="1"/>
        </w:rPr>
        <w:t>s</w:t>
      </w:r>
      <w:r w:rsidR="009E25D4" w:rsidRPr="006C4987">
        <w:rPr>
          <w:rFonts w:ascii="Arial" w:hAnsi="Arial" w:cs="Arial"/>
          <w:color w:val="5B9BD5" w:themeColor="accent5"/>
          <w:bdr w:val="none" w:sz="0" w:space="0" w:color="auto" w:frame="1"/>
        </w:rPr>
        <w:t xml:space="preserve">. </w:t>
      </w:r>
    </w:p>
    <w:p w14:paraId="0908F515" w14:textId="77777777" w:rsidR="006C4987" w:rsidRPr="006C4987" w:rsidRDefault="00D1577A" w:rsidP="006C4987">
      <w:pPr>
        <w:pStyle w:val="NormalWeb"/>
        <w:shd w:val="clear" w:color="auto" w:fill="FFFFFF"/>
        <w:spacing w:before="0" w:beforeAutospacing="0" w:after="0" w:afterAutospacing="0"/>
        <w:ind w:left="709"/>
        <w:jc w:val="both"/>
        <w:textAlignment w:val="baseline"/>
        <w:rPr>
          <w:rFonts w:ascii="Arial" w:hAnsi="Arial" w:cs="Arial"/>
          <w:color w:val="242424"/>
        </w:rPr>
      </w:pPr>
      <w:r w:rsidRPr="006C4987">
        <w:rPr>
          <w:rFonts w:ascii="Arial" w:hAnsi="Arial" w:cs="Arial"/>
          <w:color w:val="242424"/>
          <w:bdr w:val="none" w:sz="0" w:space="0" w:color="auto" w:frame="1"/>
        </w:rPr>
        <w:t> </w:t>
      </w:r>
    </w:p>
    <w:p w14:paraId="7714AC44" w14:textId="461404CD" w:rsidR="005F2B63" w:rsidRPr="006C4987" w:rsidRDefault="00D1577A" w:rsidP="006C4987">
      <w:pPr>
        <w:pStyle w:val="NormalWeb"/>
        <w:numPr>
          <w:ilvl w:val="0"/>
          <w:numId w:val="5"/>
        </w:numPr>
        <w:shd w:val="clear" w:color="auto" w:fill="FFFFFF"/>
        <w:spacing w:before="0" w:beforeAutospacing="0" w:after="0" w:afterAutospacing="0"/>
        <w:jc w:val="both"/>
        <w:textAlignment w:val="baseline"/>
        <w:rPr>
          <w:rFonts w:ascii="Arial" w:hAnsi="Arial" w:cs="Arial"/>
          <w:color w:val="242424"/>
        </w:rPr>
      </w:pPr>
      <w:r w:rsidRPr="006C4987">
        <w:rPr>
          <w:rFonts w:ascii="Arial" w:hAnsi="Arial" w:cs="Arial"/>
          <w:color w:val="242424"/>
          <w:bdr w:val="none" w:sz="0" w:space="0" w:color="auto" w:frame="1"/>
        </w:rPr>
        <w:t>À la question « À quel groupe ethnique ou culturel vos ancêtres appartenaient-ils ? » et à la question « Parmi les couleurs de peau suivantes, laquelle vous représente le mieux ? » ajoutez « Préfère ne pas répondre ». </w:t>
      </w:r>
    </w:p>
    <w:p w14:paraId="306F3028" w14:textId="548158FC" w:rsidR="00D1577A" w:rsidRPr="006C4987" w:rsidRDefault="009F59D8" w:rsidP="006C4987">
      <w:pPr>
        <w:pStyle w:val="NormalWeb"/>
        <w:shd w:val="clear" w:color="auto" w:fill="FFFFFF"/>
        <w:spacing w:before="0" w:beforeAutospacing="0" w:after="0" w:afterAutospacing="0"/>
        <w:jc w:val="both"/>
        <w:textAlignment w:val="baseline"/>
        <w:rPr>
          <w:rFonts w:ascii="Arial" w:hAnsi="Arial" w:cs="Arial"/>
          <w:color w:val="242424"/>
        </w:rPr>
      </w:pPr>
      <w:r w:rsidRPr="006C4987">
        <w:rPr>
          <w:rFonts w:ascii="Arial" w:hAnsi="Arial" w:cs="Arial"/>
          <w:color w:val="5B9BD5" w:themeColor="accent5"/>
          <w:bdr w:val="none" w:sz="0" w:space="0" w:color="auto" w:frame="1"/>
        </w:rPr>
        <w:t xml:space="preserve">Nous ne pourrons pas ajouter ce choix de réponse en raison de contraintes graphiques. Ces questions font partie du modèle prédictif, et une donnée manquante empêchera l'obtention de la prédiction du sondage. Cette question est soumise à la même condition que toutes les autres. Comme indiqué au début du sondage, les répondants ne sont pas obligés de répondre à </w:t>
      </w:r>
      <w:r w:rsidRPr="006C4987">
        <w:rPr>
          <w:rFonts w:ascii="Arial" w:hAnsi="Arial" w:cs="Arial"/>
          <w:color w:val="5B9BD5" w:themeColor="accent5"/>
          <w:bdr w:val="none" w:sz="0" w:space="0" w:color="auto" w:frame="1"/>
        </w:rPr>
        <w:t>ces</w:t>
      </w:r>
      <w:r w:rsidRPr="006C4987">
        <w:rPr>
          <w:rFonts w:ascii="Arial" w:hAnsi="Arial" w:cs="Arial"/>
          <w:color w:val="5B9BD5" w:themeColor="accent5"/>
          <w:bdr w:val="none" w:sz="0" w:space="0" w:color="auto" w:frame="1"/>
        </w:rPr>
        <w:t xml:space="preserve"> question</w:t>
      </w:r>
      <w:r w:rsidRPr="006C4987">
        <w:rPr>
          <w:rFonts w:ascii="Arial" w:hAnsi="Arial" w:cs="Arial"/>
          <w:color w:val="5B9BD5" w:themeColor="accent5"/>
          <w:bdr w:val="none" w:sz="0" w:space="0" w:color="auto" w:frame="1"/>
        </w:rPr>
        <w:t>s</w:t>
      </w:r>
      <w:r w:rsidRPr="006C4987">
        <w:rPr>
          <w:rFonts w:ascii="Arial" w:hAnsi="Arial" w:cs="Arial"/>
          <w:color w:val="5B9BD5" w:themeColor="accent5"/>
          <w:bdr w:val="none" w:sz="0" w:space="0" w:color="auto" w:frame="1"/>
        </w:rPr>
        <w:t>. Cependant, s'ils choisissent de ne pas répondre, ils ne pourront pas terminer le sondage.</w:t>
      </w:r>
    </w:p>
    <w:p w14:paraId="612D5651" w14:textId="40318D24" w:rsidR="003E7B4C" w:rsidRPr="006C4987" w:rsidRDefault="003E7B4C" w:rsidP="006C4987">
      <w:pPr>
        <w:pStyle w:val="NormalWeb"/>
        <w:pBdr>
          <w:bottom w:val="single" w:sz="12" w:space="1" w:color="auto"/>
        </w:pBdr>
        <w:shd w:val="clear" w:color="auto" w:fill="FFFFFF"/>
        <w:spacing w:before="0" w:beforeAutospacing="0" w:after="0" w:afterAutospacing="0"/>
        <w:jc w:val="both"/>
        <w:textAlignment w:val="baseline"/>
        <w:rPr>
          <w:rFonts w:ascii="Arial" w:hAnsi="Arial" w:cs="Arial"/>
          <w:color w:val="242424"/>
        </w:rPr>
      </w:pPr>
    </w:p>
    <w:p w14:paraId="7C5312E7" w14:textId="1A092773" w:rsidR="006C4987" w:rsidRPr="006C4987" w:rsidRDefault="006C4987" w:rsidP="006C4987">
      <w:pPr>
        <w:pStyle w:val="NormalWeb"/>
        <w:shd w:val="clear" w:color="auto" w:fill="FFFFFF"/>
        <w:spacing w:before="0" w:beforeAutospacing="0" w:after="0" w:afterAutospacing="0"/>
        <w:jc w:val="both"/>
        <w:textAlignment w:val="baseline"/>
        <w:rPr>
          <w:rFonts w:ascii="Arial" w:hAnsi="Arial" w:cs="Arial"/>
          <w:color w:val="242424"/>
        </w:rPr>
      </w:pPr>
    </w:p>
    <w:p w14:paraId="6C3B203F" w14:textId="6D8F65DE" w:rsidR="006C4987" w:rsidRPr="006C4987" w:rsidRDefault="006C4987" w:rsidP="006C4987">
      <w:pPr>
        <w:pStyle w:val="NormalWeb"/>
        <w:shd w:val="clear" w:color="auto" w:fill="FFFFFF"/>
        <w:spacing w:before="0" w:beforeAutospacing="0" w:after="0" w:afterAutospacing="0"/>
        <w:jc w:val="both"/>
        <w:textAlignment w:val="baseline"/>
        <w:rPr>
          <w:rFonts w:ascii="Arial" w:hAnsi="Arial" w:cs="Arial"/>
          <w:color w:val="242424"/>
        </w:rPr>
      </w:pPr>
      <w:r w:rsidRPr="006C4987">
        <w:rPr>
          <w:rFonts w:ascii="Arial" w:hAnsi="Arial" w:cs="Arial"/>
          <w:color w:val="242424"/>
        </w:rPr>
        <w:t xml:space="preserve">Nous demeurons disponibles pour vous fournir toute autre information qui pourrait être nécessaire à l’étude de notre demande. </w:t>
      </w:r>
    </w:p>
    <w:p w14:paraId="3143EB5D" w14:textId="15A9100D" w:rsidR="006C4987" w:rsidRPr="006C4987" w:rsidRDefault="006C4987" w:rsidP="006C4987">
      <w:pPr>
        <w:pStyle w:val="NormalWeb"/>
        <w:shd w:val="clear" w:color="auto" w:fill="FFFFFF"/>
        <w:spacing w:before="0" w:beforeAutospacing="0" w:after="0" w:afterAutospacing="0"/>
        <w:jc w:val="both"/>
        <w:textAlignment w:val="baseline"/>
        <w:rPr>
          <w:rFonts w:ascii="Arial" w:hAnsi="Arial" w:cs="Arial"/>
          <w:color w:val="242424"/>
        </w:rPr>
      </w:pPr>
    </w:p>
    <w:p w14:paraId="11D97E38" w14:textId="18469512" w:rsidR="006C4987" w:rsidRPr="006C4987" w:rsidRDefault="006C4987" w:rsidP="006C4987">
      <w:pPr>
        <w:pStyle w:val="NormalWeb"/>
        <w:shd w:val="clear" w:color="auto" w:fill="FFFFFF"/>
        <w:spacing w:before="0" w:beforeAutospacing="0" w:after="0" w:afterAutospacing="0"/>
        <w:jc w:val="both"/>
        <w:textAlignment w:val="baseline"/>
        <w:rPr>
          <w:rFonts w:ascii="Arial" w:hAnsi="Arial" w:cs="Arial"/>
          <w:color w:val="242424"/>
        </w:rPr>
      </w:pPr>
      <w:r w:rsidRPr="006C4987">
        <w:rPr>
          <w:rFonts w:ascii="Arial" w:hAnsi="Arial" w:cs="Arial"/>
          <w:color w:val="242424"/>
        </w:rPr>
        <w:t xml:space="preserve">Cordialement, </w:t>
      </w:r>
    </w:p>
    <w:p w14:paraId="66D1A330" w14:textId="136E4580" w:rsidR="006C4987" w:rsidRPr="006C4987" w:rsidRDefault="006C4987" w:rsidP="006C4987">
      <w:pPr>
        <w:pStyle w:val="NormalWeb"/>
        <w:shd w:val="clear" w:color="auto" w:fill="FFFFFF"/>
        <w:spacing w:before="0" w:beforeAutospacing="0" w:after="0" w:afterAutospacing="0"/>
        <w:jc w:val="both"/>
        <w:textAlignment w:val="baseline"/>
        <w:rPr>
          <w:rFonts w:ascii="Arial" w:hAnsi="Arial" w:cs="Arial"/>
          <w:color w:val="242424"/>
        </w:rPr>
      </w:pPr>
    </w:p>
    <w:p w14:paraId="086D09E8" w14:textId="76BAC0C3" w:rsidR="006C4987" w:rsidRPr="006C4987" w:rsidRDefault="006C4987" w:rsidP="006C4987">
      <w:pPr>
        <w:pStyle w:val="NormalWeb"/>
        <w:shd w:val="clear" w:color="auto" w:fill="FFFFFF"/>
        <w:spacing w:before="0" w:beforeAutospacing="0" w:after="0" w:afterAutospacing="0"/>
        <w:jc w:val="both"/>
        <w:textAlignment w:val="baseline"/>
        <w:rPr>
          <w:rFonts w:ascii="Arial" w:hAnsi="Arial" w:cs="Arial"/>
          <w:color w:val="242424"/>
        </w:rPr>
      </w:pPr>
      <w:r w:rsidRPr="006C4987">
        <w:rPr>
          <w:rFonts w:ascii="Arial" w:hAnsi="Arial" w:cs="Arial"/>
          <w:color w:val="242424"/>
        </w:rPr>
        <w:t xml:space="preserve">Flavie Lachance </w:t>
      </w:r>
    </w:p>
    <w:sectPr w:rsidR="006C4987" w:rsidRPr="006C498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7E19"/>
    <w:multiLevelType w:val="hybridMultilevel"/>
    <w:tmpl w:val="823A90FA"/>
    <w:lvl w:ilvl="0" w:tplc="49AC97D6">
      <w:start w:val="7"/>
      <w:numFmt w:val="bullet"/>
      <w:lvlText w:val=""/>
      <w:lvlJc w:val="left"/>
      <w:pPr>
        <w:ind w:left="720" w:hanging="360"/>
      </w:pPr>
      <w:rPr>
        <w:rFonts w:ascii="Wingdings" w:eastAsia="Times New Roman" w:hAnsi="Wingdings"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36B68AB"/>
    <w:multiLevelType w:val="hybridMultilevel"/>
    <w:tmpl w:val="624677DA"/>
    <w:lvl w:ilvl="0" w:tplc="67E07000">
      <w:numFmt w:val="bullet"/>
      <w:lvlText w:val="•"/>
      <w:lvlJc w:val="left"/>
      <w:pPr>
        <w:ind w:left="360" w:hanging="360"/>
      </w:pPr>
      <w:rPr>
        <w:rFonts w:ascii="Calibri" w:eastAsiaTheme="minorHAnsi" w:hAnsi="Calibri" w:cs="Calibri"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60E5728F"/>
    <w:multiLevelType w:val="hybridMultilevel"/>
    <w:tmpl w:val="62860BBE"/>
    <w:lvl w:ilvl="0" w:tplc="F898A6FE">
      <w:start w:val="1"/>
      <w:numFmt w:val="decimal"/>
      <w:lvlText w:val="%1."/>
      <w:lvlJc w:val="left"/>
      <w:pPr>
        <w:ind w:left="360" w:hanging="360"/>
      </w:pPr>
      <w:rPr>
        <w:rFonts w:hint="default"/>
        <w:color w:val="000000" w:themeColor="text1"/>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6ED3539F"/>
    <w:multiLevelType w:val="hybridMultilevel"/>
    <w:tmpl w:val="54907560"/>
    <w:lvl w:ilvl="0" w:tplc="C8329B38">
      <w:start w:val="7"/>
      <w:numFmt w:val="bullet"/>
      <w:lvlText w:val="-"/>
      <w:lvlJc w:val="left"/>
      <w:pPr>
        <w:ind w:left="786" w:hanging="360"/>
      </w:pPr>
      <w:rPr>
        <w:rFonts w:ascii="Arial" w:eastAsia="Times New Roman" w:hAnsi="Arial" w:cs="Arial" w:hint="default"/>
      </w:rPr>
    </w:lvl>
    <w:lvl w:ilvl="1" w:tplc="0C0C0003" w:tentative="1">
      <w:start w:val="1"/>
      <w:numFmt w:val="bullet"/>
      <w:lvlText w:val="o"/>
      <w:lvlJc w:val="left"/>
      <w:pPr>
        <w:ind w:left="1506" w:hanging="360"/>
      </w:pPr>
      <w:rPr>
        <w:rFonts w:ascii="Courier New" w:hAnsi="Courier New" w:cs="Courier New" w:hint="default"/>
      </w:rPr>
    </w:lvl>
    <w:lvl w:ilvl="2" w:tplc="0C0C0005" w:tentative="1">
      <w:start w:val="1"/>
      <w:numFmt w:val="bullet"/>
      <w:lvlText w:val=""/>
      <w:lvlJc w:val="left"/>
      <w:pPr>
        <w:ind w:left="2226" w:hanging="360"/>
      </w:pPr>
      <w:rPr>
        <w:rFonts w:ascii="Wingdings" w:hAnsi="Wingdings" w:hint="default"/>
      </w:rPr>
    </w:lvl>
    <w:lvl w:ilvl="3" w:tplc="0C0C0001" w:tentative="1">
      <w:start w:val="1"/>
      <w:numFmt w:val="bullet"/>
      <w:lvlText w:val=""/>
      <w:lvlJc w:val="left"/>
      <w:pPr>
        <w:ind w:left="2946" w:hanging="360"/>
      </w:pPr>
      <w:rPr>
        <w:rFonts w:ascii="Symbol" w:hAnsi="Symbol" w:hint="default"/>
      </w:rPr>
    </w:lvl>
    <w:lvl w:ilvl="4" w:tplc="0C0C0003" w:tentative="1">
      <w:start w:val="1"/>
      <w:numFmt w:val="bullet"/>
      <w:lvlText w:val="o"/>
      <w:lvlJc w:val="left"/>
      <w:pPr>
        <w:ind w:left="3666" w:hanging="360"/>
      </w:pPr>
      <w:rPr>
        <w:rFonts w:ascii="Courier New" w:hAnsi="Courier New" w:cs="Courier New" w:hint="default"/>
      </w:rPr>
    </w:lvl>
    <w:lvl w:ilvl="5" w:tplc="0C0C0005" w:tentative="1">
      <w:start w:val="1"/>
      <w:numFmt w:val="bullet"/>
      <w:lvlText w:val=""/>
      <w:lvlJc w:val="left"/>
      <w:pPr>
        <w:ind w:left="4386" w:hanging="360"/>
      </w:pPr>
      <w:rPr>
        <w:rFonts w:ascii="Wingdings" w:hAnsi="Wingdings" w:hint="default"/>
      </w:rPr>
    </w:lvl>
    <w:lvl w:ilvl="6" w:tplc="0C0C0001" w:tentative="1">
      <w:start w:val="1"/>
      <w:numFmt w:val="bullet"/>
      <w:lvlText w:val=""/>
      <w:lvlJc w:val="left"/>
      <w:pPr>
        <w:ind w:left="5106" w:hanging="360"/>
      </w:pPr>
      <w:rPr>
        <w:rFonts w:ascii="Symbol" w:hAnsi="Symbol" w:hint="default"/>
      </w:rPr>
    </w:lvl>
    <w:lvl w:ilvl="7" w:tplc="0C0C0003" w:tentative="1">
      <w:start w:val="1"/>
      <w:numFmt w:val="bullet"/>
      <w:lvlText w:val="o"/>
      <w:lvlJc w:val="left"/>
      <w:pPr>
        <w:ind w:left="5826" w:hanging="360"/>
      </w:pPr>
      <w:rPr>
        <w:rFonts w:ascii="Courier New" w:hAnsi="Courier New" w:cs="Courier New" w:hint="default"/>
      </w:rPr>
    </w:lvl>
    <w:lvl w:ilvl="8" w:tplc="0C0C0005" w:tentative="1">
      <w:start w:val="1"/>
      <w:numFmt w:val="bullet"/>
      <w:lvlText w:val=""/>
      <w:lvlJc w:val="left"/>
      <w:pPr>
        <w:ind w:left="6546" w:hanging="360"/>
      </w:pPr>
      <w:rPr>
        <w:rFonts w:ascii="Wingdings" w:hAnsi="Wingdings" w:hint="default"/>
      </w:rPr>
    </w:lvl>
  </w:abstractNum>
  <w:abstractNum w:abstractNumId="4" w15:restartNumberingAfterBreak="0">
    <w:nsid w:val="77A00531"/>
    <w:multiLevelType w:val="hybridMultilevel"/>
    <w:tmpl w:val="7E54E55A"/>
    <w:lvl w:ilvl="0" w:tplc="0C7C55A8">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87486902">
    <w:abstractNumId w:val="2"/>
  </w:num>
  <w:num w:numId="2" w16cid:durableId="1824739800">
    <w:abstractNumId w:val="4"/>
  </w:num>
  <w:num w:numId="3" w16cid:durableId="2079473468">
    <w:abstractNumId w:val="0"/>
  </w:num>
  <w:num w:numId="4" w16cid:durableId="2132089132">
    <w:abstractNumId w:val="3"/>
  </w:num>
  <w:num w:numId="5" w16cid:durableId="860238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7A"/>
    <w:rsid w:val="002225ED"/>
    <w:rsid w:val="00273B8F"/>
    <w:rsid w:val="00286C05"/>
    <w:rsid w:val="003E7B4C"/>
    <w:rsid w:val="004264CA"/>
    <w:rsid w:val="004558AF"/>
    <w:rsid w:val="0052585D"/>
    <w:rsid w:val="005F2B63"/>
    <w:rsid w:val="005F3881"/>
    <w:rsid w:val="00632663"/>
    <w:rsid w:val="00637B70"/>
    <w:rsid w:val="006C4987"/>
    <w:rsid w:val="006D1078"/>
    <w:rsid w:val="00781719"/>
    <w:rsid w:val="009B2DF7"/>
    <w:rsid w:val="009E25D4"/>
    <w:rsid w:val="009E51FD"/>
    <w:rsid w:val="009F59D8"/>
    <w:rsid w:val="00B70EEC"/>
    <w:rsid w:val="00C87A65"/>
    <w:rsid w:val="00CA439F"/>
    <w:rsid w:val="00D1577A"/>
    <w:rsid w:val="00DB3408"/>
    <w:rsid w:val="00FB26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26E6428B"/>
  <w15:chartTrackingRefBased/>
  <w15:docId w15:val="{E9909FD6-C815-9644-9670-8FE5FA58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1577A"/>
    <w:pPr>
      <w:spacing w:before="100" w:beforeAutospacing="1" w:after="100" w:afterAutospacing="1"/>
    </w:pPr>
    <w:rPr>
      <w:rFonts w:ascii="Times New Roman" w:eastAsia="Times New Roman" w:hAnsi="Times New Roman" w:cs="Times New Roman"/>
      <w:lang w:eastAsia="fr-CA"/>
    </w:rPr>
  </w:style>
  <w:style w:type="character" w:styleId="Hyperlien">
    <w:name w:val="Hyperlink"/>
    <w:basedOn w:val="Policepardfaut"/>
    <w:uiPriority w:val="99"/>
    <w:semiHidden/>
    <w:unhideWhenUsed/>
    <w:rsid w:val="00D1577A"/>
    <w:rPr>
      <w:color w:val="0000FF"/>
      <w:u w:val="single"/>
    </w:rPr>
  </w:style>
  <w:style w:type="character" w:styleId="lev">
    <w:name w:val="Strong"/>
    <w:basedOn w:val="Policepardfaut"/>
    <w:uiPriority w:val="22"/>
    <w:qFormat/>
    <w:rsid w:val="00D1577A"/>
    <w:rPr>
      <w:b/>
      <w:bCs/>
    </w:rPr>
  </w:style>
  <w:style w:type="character" w:styleId="Lienvisit">
    <w:name w:val="FollowedHyperlink"/>
    <w:basedOn w:val="Policepardfaut"/>
    <w:uiPriority w:val="99"/>
    <w:semiHidden/>
    <w:unhideWhenUsed/>
    <w:rsid w:val="00CA43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601006">
      <w:bodyDiv w:val="1"/>
      <w:marLeft w:val="0"/>
      <w:marRight w:val="0"/>
      <w:marTop w:val="0"/>
      <w:marBottom w:val="0"/>
      <w:divBdr>
        <w:top w:val="none" w:sz="0" w:space="0" w:color="auto"/>
        <w:left w:val="none" w:sz="0" w:space="0" w:color="auto"/>
        <w:bottom w:val="none" w:sz="0" w:space="0" w:color="auto"/>
        <w:right w:val="none" w:sz="0" w:space="0" w:color="auto"/>
      </w:divBdr>
    </w:div>
    <w:div w:id="1307317881">
      <w:bodyDiv w:val="1"/>
      <w:marLeft w:val="0"/>
      <w:marRight w:val="0"/>
      <w:marTop w:val="0"/>
      <w:marBottom w:val="0"/>
      <w:divBdr>
        <w:top w:val="none" w:sz="0" w:space="0" w:color="auto"/>
        <w:left w:val="none" w:sz="0" w:space="0" w:color="auto"/>
        <w:bottom w:val="none" w:sz="0" w:space="0" w:color="auto"/>
        <w:right w:val="none" w:sz="0" w:space="0" w:color="auto"/>
      </w:divBdr>
    </w:div>
    <w:div w:id="1733844406">
      <w:bodyDiv w:val="1"/>
      <w:marLeft w:val="0"/>
      <w:marRight w:val="0"/>
      <w:marTop w:val="0"/>
      <w:marBottom w:val="0"/>
      <w:divBdr>
        <w:top w:val="none" w:sz="0" w:space="0" w:color="auto"/>
        <w:left w:val="none" w:sz="0" w:space="0" w:color="auto"/>
        <w:bottom w:val="none" w:sz="0" w:space="0" w:color="auto"/>
        <w:right w:val="none" w:sz="0" w:space="0" w:color="auto"/>
      </w:divBdr>
    </w:div>
    <w:div w:id="1788160932">
      <w:bodyDiv w:val="1"/>
      <w:marLeft w:val="0"/>
      <w:marRight w:val="0"/>
      <w:marTop w:val="0"/>
      <w:marBottom w:val="0"/>
      <w:divBdr>
        <w:top w:val="none" w:sz="0" w:space="0" w:color="auto"/>
        <w:left w:val="none" w:sz="0" w:space="0" w:color="auto"/>
        <w:bottom w:val="none" w:sz="0" w:space="0" w:color="auto"/>
        <w:right w:val="none" w:sz="0" w:space="0" w:color="auto"/>
      </w:divBdr>
      <w:divsChild>
        <w:div w:id="735251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2476334">
              <w:marLeft w:val="0"/>
              <w:marRight w:val="0"/>
              <w:marTop w:val="0"/>
              <w:marBottom w:val="0"/>
              <w:divBdr>
                <w:top w:val="none" w:sz="0" w:space="0" w:color="auto"/>
                <w:left w:val="none" w:sz="0" w:space="0" w:color="auto"/>
                <w:bottom w:val="none" w:sz="0" w:space="0" w:color="auto"/>
                <w:right w:val="none" w:sz="0" w:space="0" w:color="auto"/>
              </w:divBdr>
              <w:divsChild>
                <w:div w:id="8023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erul.ulaval.ca/outils-et-references/guides-modeles-et-gabarit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1030</Words>
  <Characters>5669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Flavie Lachance</dc:creator>
  <cp:keywords/>
  <dc:description/>
  <cp:lastModifiedBy>Flavie Lachance</cp:lastModifiedBy>
  <cp:revision>9</cp:revision>
  <dcterms:created xsi:type="dcterms:W3CDTF">2023-11-21T13:59:00Z</dcterms:created>
  <dcterms:modified xsi:type="dcterms:W3CDTF">2024-02-14T22:16:00Z</dcterms:modified>
</cp:coreProperties>
</file>