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7108A" w14:textId="77777777" w:rsidR="00347888" w:rsidRDefault="0060126F">
      <w:pPr>
        <w:spacing w:after="80"/>
        <w:jc w:val="center"/>
      </w:pPr>
      <w:r>
        <w:rPr>
          <w:rFonts w:ascii="Calibri" w:eastAsia="Calibri" w:hAnsi="Calibri"/>
          <w:b/>
          <w:color w:val="1B5E3B"/>
          <w:sz w:val="36"/>
        </w:rPr>
        <w:t>HRMS — DTR Process to Payroll</w:t>
      </w:r>
    </w:p>
    <w:p w14:paraId="0A3233A3" w14:textId="77777777" w:rsidR="00347888" w:rsidRDefault="0060126F">
      <w:pPr>
        <w:spacing w:after="240"/>
        <w:jc w:val="center"/>
      </w:pPr>
      <w:r>
        <w:rPr>
          <w:rFonts w:ascii="Calibri" w:eastAsia="Calibri" w:hAnsi="Calibri"/>
          <w:i/>
          <w:color w:val="64748B"/>
        </w:rPr>
        <w:t>LGU Jagna · Text-based process flow (Quincena workflow)</w:t>
      </w:r>
    </w:p>
    <w:p w14:paraId="42F39BDA" w14:textId="77777777" w:rsidR="00347888" w:rsidRDefault="0060126F">
      <w:pPr>
        <w:spacing w:after="120"/>
      </w:pPr>
      <w:r>
        <w:rPr>
          <w:rFonts w:ascii="Calibri" w:eastAsia="Calibri" w:hAnsi="Calibri"/>
        </w:rPr>
        <w:t xml:space="preserve">This document describes the end-to-end process from Daily Time Records (DTR) to payroll. Payroll reads quincena snapshots (work_hours and </w:t>
      </w:r>
      <w:r>
        <w:rPr>
          <w:rFonts w:ascii="Calibri" w:eastAsia="Calibri" w:hAnsi="Calibri"/>
        </w:rPr>
        <w:t>DtrQuincenaWorktimeSummary) produced by Process Worktime — it does not re-read live punch rows on every pay run when those snapshots exist.</w:t>
      </w:r>
    </w:p>
    <w:p w14:paraId="16AED769" w14:textId="77777777" w:rsidR="00347888" w:rsidRDefault="0060126F">
      <w:pPr>
        <w:pStyle w:val="Heading1"/>
      </w:pPr>
      <w:r>
        <w:rPr>
          <w:rFonts w:ascii="Calibri" w:eastAsia="Calibri" w:hAnsi="Calibri"/>
          <w:color w:val="1B5E3B"/>
          <w:sz w:val="32"/>
        </w:rPr>
        <w:t>A. Overview (text flow)</w:t>
      </w:r>
    </w:p>
    <w:p w14:paraId="4C8A891F" w14:textId="77777777" w:rsidR="00347888" w:rsidRDefault="0060126F">
      <w:pPr>
        <w:spacing w:after="120"/>
      </w:pPr>
      <w:r>
        <w:rPr>
          <w:rFonts w:ascii="Calibri" w:eastAsia="Calibri" w:hAnsi="Calibri"/>
          <w:i/>
        </w:rPr>
        <w:t xml:space="preserve">Prepare DTR Period → Open Quincena Processing → Upload / fix DTR → Set duty rules (Flexible </w:t>
      </w:r>
      <w:r>
        <w:rPr>
          <w:rFonts w:ascii="Calibri" w:eastAsia="Calibri" w:hAnsi="Calibri"/>
          <w:i/>
        </w:rPr>
        <w:t>Worktime, X-Service, OT Auth) → Process Worktime (write snapshots) → Worktime Summary → JO/COS or Plantilla Payroll → Generate payslips.</w:t>
      </w:r>
    </w:p>
    <w:p w14:paraId="79BB4A04" w14:textId="77777777" w:rsidR="00347888" w:rsidRDefault="0060126F">
      <w:pPr>
        <w:pStyle w:val="Heading1"/>
      </w:pPr>
      <w:r>
        <w:rPr>
          <w:rFonts w:ascii="Calibri" w:eastAsia="Calibri" w:hAnsi="Calibri"/>
          <w:color w:val="1B5E3B"/>
          <w:sz w:val="32"/>
        </w:rPr>
        <w:t>B. Step-by-step process</w:t>
      </w:r>
    </w:p>
    <w:p w14:paraId="211380E7" w14:textId="77777777" w:rsidR="00347888" w:rsidRDefault="0060126F">
      <w:pPr>
        <w:pStyle w:val="Heading2"/>
      </w:pPr>
      <w:r>
        <w:rPr>
          <w:rFonts w:ascii="Calibri" w:eastAsia="Calibri" w:hAnsi="Calibri"/>
          <w:color w:val="1B5E3B"/>
        </w:rPr>
        <w:t>1. Prepare period</w:t>
      </w:r>
    </w:p>
    <w:p w14:paraId="0444E4BB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Prepare DTR Period — select year, month, and quincena half (1–15 or 16–end).</w:t>
      </w:r>
    </w:p>
    <w:p w14:paraId="62077FFF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Open Quincena Processing — set or confirm the review window and deadline for the period.</w:t>
      </w:r>
    </w:p>
    <w:p w14:paraId="54C63DF7" w14:textId="77777777" w:rsidR="00347888" w:rsidRDefault="0060126F">
      <w:pPr>
        <w:pStyle w:val="Heading2"/>
      </w:pPr>
      <w:r>
        <w:rPr>
          <w:rFonts w:ascii="Calibri" w:eastAsia="Calibri" w:hAnsi="Calibri"/>
          <w:color w:val="1B5E3B"/>
        </w:rPr>
        <w:t>2. Capture attendance</w:t>
      </w:r>
    </w:p>
    <w:p w14:paraId="54440EE3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Upload DTR Log — import biometrics or Excel punch file into the system.</w:t>
      </w:r>
    </w:p>
    <w:p w14:paraId="51FBF25B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System stores punches in daily_time_records (AM in/out, PM in/out).</w:t>
      </w:r>
    </w:p>
    <w:p w14:paraId="498D695F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Resol</w:t>
      </w:r>
      <w:r>
        <w:rPr>
          <w:rFonts w:ascii="Calibri" w:eastAsia="Calibri" w:hAnsi="Calibri"/>
        </w:rPr>
        <w:t>ve punch flags; edit DTR remarks as needed; process DTR justifications.</w:t>
      </w:r>
    </w:p>
    <w:p w14:paraId="511032F5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Apply approved leave, holidays, and special-day remarks that affect payable days.</w:t>
      </w:r>
    </w:p>
    <w:p w14:paraId="757FCBD9" w14:textId="77777777" w:rsidR="00347888" w:rsidRDefault="0060126F">
      <w:pPr>
        <w:pStyle w:val="Heading2"/>
      </w:pPr>
      <w:r>
        <w:rPr>
          <w:rFonts w:ascii="Calibri" w:eastAsia="Calibri" w:hAnsi="Calibri"/>
          <w:color w:val="1B5E3B"/>
        </w:rPr>
        <w:t>3. Set duty rules (before Process Worktime)</w:t>
      </w:r>
    </w:p>
    <w:p w14:paraId="42BC44C9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Flexible Worktime — assign custom schedules (including ove</w:t>
      </w:r>
      <w:r>
        <w:rPr>
          <w:rFonts w:ascii="Calibri" w:eastAsia="Calibri" w:hAnsi="Calibri"/>
        </w:rPr>
        <w:t>rnight / weekend duty where applicable).</w:t>
      </w:r>
    </w:p>
    <w:p w14:paraId="4BA79DB9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X-Service Authorization (JO/COS) — authorize extended-service dates; OT is credited to jo_cos_overtime when punches fall within authorized windows (does not add to regular work_hours payroll base).</w:t>
      </w:r>
    </w:p>
    <w:p w14:paraId="785A9FB7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Overtime Authoriz</w:t>
      </w:r>
      <w:r>
        <w:rPr>
          <w:rFonts w:ascii="Calibri" w:eastAsia="Calibri" w:hAnsi="Calibri"/>
        </w:rPr>
        <w:t>ation (Plantilla) — authorize OT windows; regeneration may post CTO to leave_ledger. This does not change work_hours / payroll hours.</w:t>
      </w:r>
    </w:p>
    <w:p w14:paraId="47AE23B2" w14:textId="77777777" w:rsidR="00347888" w:rsidRDefault="0060126F">
      <w:pPr>
        <w:pStyle w:val="Heading2"/>
      </w:pPr>
      <w:r>
        <w:rPr>
          <w:rFonts w:ascii="Calibri" w:eastAsia="Calibri" w:hAnsi="Calibri"/>
          <w:color w:val="1B5E3B"/>
        </w:rPr>
        <w:t>4. Process Worktime (critical handoff)</w:t>
      </w:r>
    </w:p>
    <w:p w14:paraId="7E9C3302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Run Process Worktime / Regenerate DTR for the quincena.</w:t>
      </w:r>
    </w:p>
    <w:p w14:paraId="495DE1A4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System computes per employe</w:t>
      </w:r>
      <w:r>
        <w:rPr>
          <w:rFonts w:ascii="Calibri" w:eastAsia="Calibri" w:hAnsi="Calibri"/>
        </w:rPr>
        <w:t>e per day: gross, late, undertime, and absence minutes.</w:t>
      </w:r>
    </w:p>
    <w:p w14:paraId="31A62B9E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Writes daily snapshot rows to work_hours.</w:t>
      </w:r>
    </w:p>
    <w:p w14:paraId="4EE41A79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Writes quincena totals to DtrQuincenaWorktimeSummary.</w:t>
      </w:r>
    </w:p>
    <w:p w14:paraId="1FD87823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Applies side effects as configured: VL/SL ledger entries, Plantilla CTO, JO/COS overtime credits.</w:t>
      </w:r>
    </w:p>
    <w:p w14:paraId="4E85AAEF" w14:textId="77777777" w:rsidR="00347888" w:rsidRDefault="0060126F">
      <w:pPr>
        <w:spacing w:after="120"/>
      </w:pPr>
      <w:r>
        <w:rPr>
          <w:rFonts w:ascii="Calibri" w:eastAsia="Calibri" w:hAnsi="Calibri"/>
          <w:b/>
        </w:rPr>
        <w:t>Import</w:t>
      </w:r>
      <w:r>
        <w:rPr>
          <w:rFonts w:ascii="Calibri" w:eastAsia="Calibri" w:hAnsi="Calibri"/>
          <w:b/>
        </w:rPr>
        <w:t>ant: Re-run Process Worktime after changing Flexible Worktime, X-Service, OT Authorization, or punches for that quincena. Otherwise payroll still uses the old snapshot.</w:t>
      </w:r>
    </w:p>
    <w:p w14:paraId="78FB72F4" w14:textId="77777777" w:rsidR="00347888" w:rsidRDefault="0060126F">
      <w:pPr>
        <w:pStyle w:val="Heading2"/>
      </w:pPr>
      <w:r>
        <w:rPr>
          <w:rFonts w:ascii="Calibri" w:eastAsia="Calibri" w:hAnsi="Calibri"/>
          <w:color w:val="1B5E3B"/>
        </w:rPr>
        <w:lastRenderedPageBreak/>
        <w:t>5. Plantilla monthly gate</w:t>
      </w:r>
    </w:p>
    <w:p w14:paraId="6175FC91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 xml:space="preserve">Monthly DTR Submissions — Plantilla employees </w:t>
      </w:r>
      <w:r>
        <w:rPr>
          <w:rFonts w:ascii="Calibri" w:eastAsia="Calibri" w:hAnsi="Calibri"/>
        </w:rPr>
        <w:t>review/submit monthly DTR where this gate is configured.</w:t>
      </w:r>
    </w:p>
    <w:p w14:paraId="06671F52" w14:textId="77777777" w:rsidR="00347888" w:rsidRDefault="0060126F">
      <w:pPr>
        <w:spacing w:after="120"/>
      </w:pPr>
      <w:r>
        <w:rPr>
          <w:rFonts w:ascii="Calibri" w:eastAsia="Calibri" w:hAnsi="Calibri"/>
        </w:rPr>
        <w:t>(JO/COS typically follow the quincena path without this monthly submission gate.)</w:t>
      </w:r>
    </w:p>
    <w:p w14:paraId="3D293BB2" w14:textId="77777777" w:rsidR="00347888" w:rsidRDefault="0060126F">
      <w:pPr>
        <w:pStyle w:val="Heading2"/>
      </w:pPr>
      <w:r>
        <w:rPr>
          <w:rFonts w:ascii="Calibri" w:eastAsia="Calibri" w:hAnsi="Calibri"/>
          <w:color w:val="1B5E3B"/>
        </w:rPr>
        <w:t>6. Payroll</w:t>
      </w:r>
    </w:p>
    <w:p w14:paraId="71E3EA43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Open Worktime Summary — verify quincena snapshots before computing pay.</w:t>
      </w:r>
    </w:p>
    <w:p w14:paraId="4F9EFAEF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 xml:space="preserve">JO/COS Payroll — paid days </w:t>
      </w:r>
      <w:r>
        <w:rPr>
          <w:rFonts w:ascii="Calibri" w:eastAsia="Calibri" w:hAnsi="Calibri"/>
        </w:rPr>
        <w:t>from gross minutes ÷ shift length (rounded) × daily rate; deduct late/undertime and other deductions; generate payslips.</w:t>
      </w:r>
    </w:p>
    <w:p w14:paraId="210D8090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Plantilla Payroll — accrued pay less government and other deductions (GSIS, HDMF, PHIC, LBP, etc.); generate payslips.</w:t>
      </w:r>
    </w:p>
    <w:p w14:paraId="1E09D0B5" w14:textId="77777777" w:rsidR="00347888" w:rsidRDefault="0060126F">
      <w:pPr>
        <w:pStyle w:val="Heading1"/>
      </w:pPr>
      <w:r>
        <w:rPr>
          <w:rFonts w:ascii="Calibri" w:eastAsia="Calibri" w:hAnsi="Calibri"/>
          <w:color w:val="1B5E3B"/>
          <w:sz w:val="32"/>
        </w:rPr>
        <w:t>C. Operator chec</w:t>
      </w:r>
      <w:r>
        <w:rPr>
          <w:rFonts w:ascii="Calibri" w:eastAsia="Calibri" w:hAnsi="Calibri"/>
          <w:color w:val="1B5E3B"/>
          <w:sz w:val="32"/>
        </w:rPr>
        <w:t>klist</w:t>
      </w:r>
    </w:p>
    <w:p w14:paraId="799872A9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Prepare DTR Period → open Quincena Processing</w:t>
      </w:r>
    </w:p>
    <w:p w14:paraId="6873C576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Upload DTR → fix flags / remarks / justifications</w:t>
      </w:r>
    </w:p>
    <w:p w14:paraId="3C6B3AAD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Set Flexible Worktime, X-Service (JO/COS), and OT Auth (Plantilla) if needed</w:t>
      </w:r>
    </w:p>
    <w:p w14:paraId="78B6CD85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Run Process Worktime (writes the snapshots payroll uses)</w:t>
      </w:r>
    </w:p>
    <w:p w14:paraId="17F75CE2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Check Worktime Summa</w:t>
      </w:r>
      <w:r>
        <w:rPr>
          <w:rFonts w:ascii="Calibri" w:eastAsia="Calibri" w:hAnsi="Calibri"/>
        </w:rPr>
        <w:t>ry</w:t>
      </w:r>
    </w:p>
    <w:p w14:paraId="07B2FD6E" w14:textId="77777777" w:rsidR="00347888" w:rsidRDefault="0060126F">
      <w:pPr>
        <w:pStyle w:val="ListNumber"/>
        <w:spacing w:after="60"/>
      </w:pPr>
      <w:r>
        <w:rPr>
          <w:rFonts w:ascii="Calibri" w:eastAsia="Calibri" w:hAnsi="Calibri"/>
        </w:rPr>
        <w:t>Run JO/COS or Plantilla payroll → generate payslips</w:t>
      </w:r>
    </w:p>
    <w:p w14:paraId="78B128B1" w14:textId="77777777" w:rsidR="00347888" w:rsidRDefault="0060126F">
      <w:pPr>
        <w:pStyle w:val="Heading1"/>
      </w:pPr>
      <w:r>
        <w:rPr>
          <w:rFonts w:ascii="Calibri" w:eastAsia="Calibri" w:hAnsi="Calibri"/>
          <w:color w:val="1B5E3B"/>
          <w:sz w:val="32"/>
        </w:rPr>
        <w:t>D. Computation summary by employment track</w:t>
      </w:r>
    </w:p>
    <w:p w14:paraId="3F73164C" w14:textId="77777777" w:rsidR="00347888" w:rsidRDefault="0060126F">
      <w:pPr>
        <w:pStyle w:val="Heading2"/>
      </w:pPr>
      <w:r>
        <w:rPr>
          <w:rFonts w:ascii="Calibri" w:eastAsia="Calibri" w:hAnsi="Calibri"/>
          <w:color w:val="1B5E3B"/>
        </w:rPr>
        <w:t>JO/COS</w:t>
      </w:r>
    </w:p>
    <w:p w14:paraId="3D2B2F29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>Pay base: Gross work minutes ÷ shift length (480 minutes default, or flexi average when on Flexible Worktime) → paid days (rounded to nearest whole day</w:t>
      </w:r>
      <w:r>
        <w:rPr>
          <w:rFonts w:ascii="Calibri" w:eastAsia="Calibri" w:hAnsi="Calibri"/>
        </w:rPr>
        <w:t>) × daily rate.</w:t>
      </w:r>
    </w:p>
    <w:p w14:paraId="3CBD11A9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>Late / undertime: Deducted separately from gross (not double-counted from net-rendered minutes).</w:t>
      </w:r>
    </w:p>
    <w:p w14:paraId="3C5B4B19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>X-Service: Authorized dates are excluded from regular worktime and credited to jo_cos_overtime only when punches fall within authorized windows</w:t>
      </w:r>
      <w:r>
        <w:rPr>
          <w:rFonts w:ascii="Calibri" w:eastAsia="Calibri" w:hAnsi="Calibri"/>
        </w:rPr>
        <w:t>.</w:t>
      </w:r>
    </w:p>
    <w:p w14:paraId="155CDB98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>Snapshot used: work_hours + DtrQuincenaWorktimeSummary for the selected year / month / quincena.</w:t>
      </w:r>
    </w:p>
    <w:p w14:paraId="26612412" w14:textId="77777777" w:rsidR="00347888" w:rsidRDefault="0060126F">
      <w:pPr>
        <w:pStyle w:val="Heading2"/>
      </w:pPr>
      <w:r>
        <w:rPr>
          <w:rFonts w:ascii="Calibri" w:eastAsia="Calibri" w:hAnsi="Calibri"/>
          <w:color w:val="1B5E3B"/>
        </w:rPr>
        <w:t>Plantilla</w:t>
      </w:r>
    </w:p>
    <w:p w14:paraId="77B195CF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>Pay base: Accrued from appointment / schedule; plantilla net worktime for snapshot purposes is essentially gross (leave handled via leave_ledger).</w:t>
      </w:r>
    </w:p>
    <w:p w14:paraId="72CD2D24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>Leave / CTO: VL/SL deductions and CTO earned are posted on leave_ledger during regeneration where applicable.</w:t>
      </w:r>
    </w:p>
    <w:p w14:paraId="4449C387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>OT Authorization: Does not change work_hours; earns CTO only for punches inside authorized windows.</w:t>
      </w:r>
    </w:p>
    <w:p w14:paraId="5CDED8D9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>Monthly gate: Monthly DTR Submissions where pl</w:t>
      </w:r>
      <w:r>
        <w:rPr>
          <w:rFonts w:ascii="Calibri" w:eastAsia="Calibri" w:hAnsi="Calibri"/>
        </w:rPr>
        <w:t>antilla review/submit is required.</w:t>
      </w:r>
    </w:p>
    <w:p w14:paraId="6C31EF9F" w14:textId="77777777" w:rsidR="00347888" w:rsidRDefault="0060126F">
      <w:pPr>
        <w:pStyle w:val="Heading1"/>
      </w:pPr>
      <w:r>
        <w:rPr>
          <w:rFonts w:ascii="Calibri" w:eastAsia="Calibri" w:hAnsi="Calibri"/>
          <w:color w:val="1B5E3B"/>
          <w:sz w:val="32"/>
        </w:rPr>
        <w:lastRenderedPageBreak/>
        <w:t>E. Data produced for payroll</w:t>
      </w:r>
    </w:p>
    <w:p w14:paraId="52C28B17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>work_hours — one row per employee per calendar day in the quincena (gross, late, undertime, absence, net, remarks, year/month/quincena).</w:t>
      </w:r>
    </w:p>
    <w:p w14:paraId="0C5ED397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>DtrQuincenaWorktimeSummary — quincena-level totals used</w:t>
      </w:r>
      <w:r>
        <w:rPr>
          <w:rFonts w:ascii="Calibri" w:eastAsia="Calibri" w:hAnsi="Calibri"/>
        </w:rPr>
        <w:t xml:space="preserve"> by Worktime Summary and payroll screens.</w:t>
      </w:r>
    </w:p>
    <w:p w14:paraId="2CE8005A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>Related ledgers (side effects): leave_ledger (VL/SL/CTO), jo_cos_overtime (X-Service OT).</w:t>
      </w:r>
    </w:p>
    <w:p w14:paraId="5B6254E2" w14:textId="77777777" w:rsidR="00347888" w:rsidRDefault="0060126F">
      <w:pPr>
        <w:pStyle w:val="Heading1"/>
      </w:pPr>
      <w:r>
        <w:rPr>
          <w:rFonts w:ascii="Calibri" w:eastAsia="Calibri" w:hAnsi="Calibri"/>
          <w:color w:val="1B5E3B"/>
          <w:sz w:val="32"/>
        </w:rPr>
        <w:t>F. Menu path (system)</w:t>
      </w:r>
    </w:p>
    <w:p w14:paraId="665F5A49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 xml:space="preserve">Time &amp; Attendance → Daily Time Records: Upload DTR Log, Edit remarks, Justifications, Flexible </w:t>
      </w:r>
      <w:r>
        <w:rPr>
          <w:rFonts w:ascii="Calibri" w:eastAsia="Calibri" w:hAnsi="Calibri"/>
        </w:rPr>
        <w:t>Worktime, X-Service Authorization</w:t>
      </w:r>
    </w:p>
    <w:p w14:paraId="731789D8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>Processing: Quincena Processing, Monthly DTR Submissions, Prepare DTR Period, Process Worktime</w:t>
      </w:r>
    </w:p>
    <w:p w14:paraId="69100FD0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>Authorizations: Overtime Authorization (Plantilla)</w:t>
      </w:r>
    </w:p>
    <w:p w14:paraId="283B9194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>Payroll → Processing: Worktime Summary, JO/COS, Plantilla</w:t>
      </w:r>
    </w:p>
    <w:p w14:paraId="104CADA4" w14:textId="77777777" w:rsidR="00347888" w:rsidRDefault="0060126F">
      <w:pPr>
        <w:pStyle w:val="ListBullet"/>
        <w:spacing w:after="60"/>
      </w:pPr>
      <w:r>
        <w:rPr>
          <w:rFonts w:ascii="Calibri" w:eastAsia="Calibri" w:hAnsi="Calibri"/>
        </w:rPr>
        <w:t>Payroll → Deductio</w:t>
      </w:r>
      <w:r>
        <w:rPr>
          <w:rFonts w:ascii="Calibri" w:eastAsia="Calibri" w:hAnsi="Calibri"/>
        </w:rPr>
        <w:t>ns: GSIS, HDMF, PHIC, LBP, JOFEMCO, Withholding Tax</w:t>
      </w:r>
    </w:p>
    <w:p w14:paraId="68AE1C01" w14:textId="77777777" w:rsidR="00347888" w:rsidRDefault="00347888"/>
    <w:p w14:paraId="7A7551BD" w14:textId="77777777" w:rsidR="00347888" w:rsidRDefault="0060126F">
      <w:r>
        <w:rPr>
          <w:rFonts w:ascii="Calibri" w:eastAsia="Calibri" w:hAnsi="Calibri"/>
          <w:i/>
          <w:color w:val="64748B"/>
          <w:sz w:val="18"/>
        </w:rPr>
        <w:t>Document generated for LGU Jagna HRMS. Aligns with quincena DTR regeneration → payroll snapshot design.</w:t>
      </w:r>
    </w:p>
    <w:sectPr w:rsidR="00347888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7888"/>
    <w:rsid w:val="006012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FE100"/>
  <w14:defaultImageDpi w14:val="300"/>
  <w15:docId w15:val="{1A096A71-4F88-4ED1-B639-A6114CE48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cletus caido</cp:lastModifiedBy>
  <cp:revision>2</cp:revision>
  <dcterms:created xsi:type="dcterms:W3CDTF">2026-08-06T01:03:00Z</dcterms:created>
  <dcterms:modified xsi:type="dcterms:W3CDTF">2026-08-06T01:03:00Z</dcterms:modified>
  <cp:category/>
</cp:coreProperties>
</file>