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2143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vc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1436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Title"/>
        <w:jc w:val="center"/>
      </w:pPr>
      <w:r>
        <w:t>Construction — Getting Started</w:t>
      </w:r>
    </w:p>
    <w:p>
      <w:pPr>
        <w:jc w:val="center"/>
      </w:pPr>
      <w:r>
        <w:t>Quick guide for daily entries and viewing invoices</w:t>
      </w:r>
    </w:p>
    <w:p/>
    <w:p>
      <w:pPr>
        <w:jc w:val="center"/>
      </w:pPr>
      <w:r>
        <w:t>Version 1.0</w:t>
      </w:r>
    </w:p>
    <w:p>
      <w:pPr>
        <w:jc w:val="center"/>
      </w:pPr>
      <w:r>
        <w:t>Date: 06 Feb 2026</w:t>
      </w:r>
    </w:p>
    <w:p>
      <w:pPr>
        <w:jc w:val="center"/>
      </w:pPr>
      <w:r>
        <w:t>Prepared by: SerKai IT Solutions</w:t>
      </w:r>
    </w:p>
    <w:p>
      <w:r>
        <w:br w:type="page"/>
      </w:r>
    </w:p>
    <w:p>
      <w:pPr>
        <w:pStyle w:val="Heading1"/>
      </w:pPr>
      <w:r>
        <w:t>Construction — Getting Started</w:t>
      </w:r>
    </w:p>
    <w:p/>
    <w:p>
      <w:pPr>
        <w:pStyle w:val="Heading2"/>
      </w:pPr>
      <w:r>
        <w:t>Who this guide is for</w:t>
      </w:r>
    </w:p>
    <w:p>
      <w:pPr>
        <w:pStyle w:val="ListBullet"/>
      </w:pPr>
      <w:r>
        <w:t>Construction department users who record daily entries (Materials, Labor, Gasoline, Documents).</w:t>
      </w:r>
    </w:p>
    <w:p>
      <w:pPr>
        <w:pStyle w:val="ListBullet"/>
      </w:pPr>
      <w:r>
        <w:t>Corporate users who create/manage projects and edit entries.</w:t>
      </w:r>
    </w:p>
    <w:p/>
    <w:p>
      <w:pPr>
        <w:pStyle w:val="Heading2"/>
      </w:pPr>
      <w:r>
        <w:t>Before you start (setup checklist)</w:t>
      </w:r>
    </w:p>
    <w:p>
      <w:pPr>
        <w:pStyle w:val="ListNumber"/>
      </w:pPr>
      <w:r>
        <w:t>Make sure your user account is assigned to **Construction** or **Corporate** department.</w:t>
      </w:r>
    </w:p>
    <w:p>
      <w:pPr>
        <w:pStyle w:val="ListNumber"/>
      </w:pPr>
      <w:r>
        <w:t>Confirm Construction workers are added in **Manage Workers** and each has a **Rate per day**.</w:t>
      </w:r>
    </w:p>
    <w:p>
      <w:pPr>
        <w:pStyle w:val="ListNumber"/>
      </w:pPr>
      <w:r>
        <w:t>Confirm projects exist (Corporate creates projects via **New Project**).</w:t>
      </w:r>
    </w:p>
    <w:p/>
    <w:p>
      <w:pPr>
        <w:pStyle w:val="Heading2"/>
      </w:pPr>
      <w:r>
        <w:t>Daily workflow (most common)</w:t>
      </w:r>
    </w:p>
    <w:p>
      <w:pPr>
        <w:pStyle w:val="ListNumber"/>
      </w:pPr>
      <w:r>
        <w:t>Go to **Construction → Home**.</w:t>
      </w:r>
    </w:p>
    <w:p>
      <w:pPr>
        <w:pStyle w:val="ListNumber"/>
      </w:pPr>
      <w:r>
        <w:t>Search for your project, then click the project row to open it.</w:t>
      </w:r>
    </w:p>
    <w:p>
      <w:pPr>
        <w:pStyle w:val="ListNumber"/>
      </w:pPr>
      <w:r>
        <w:t>Choose **Type of Entry**:</w:t>
      </w:r>
    </w:p>
    <w:p>
      <w:pPr>
        <w:pStyle w:val="ListBullet"/>
      </w:pPr>
      <w:r>
        <w:t>Materials</w:t>
      </w:r>
    </w:p>
    <w:p>
      <w:pPr>
        <w:pStyle w:val="ListBullet"/>
      </w:pPr>
      <w:r>
        <w:t>Labor (with Overtime)</w:t>
      </w:r>
    </w:p>
    <w:p>
      <w:pPr>
        <w:pStyle w:val="ListBullet"/>
      </w:pPr>
      <w:r>
        <w:t>Gasoline</w:t>
      </w:r>
    </w:p>
    <w:p>
      <w:pPr>
        <w:pStyle w:val="ListBullet"/>
      </w:pPr>
      <w:r>
        <w:t>Documents</w:t>
      </w:r>
    </w:p>
    <w:p>
      <w:pPr>
        <w:pStyle w:val="ListNumber"/>
      </w:pPr>
      <w:r>
        <w:t>Select the **Date** (you’ll see the next invoice number for that date).</w:t>
      </w:r>
    </w:p>
    <w:p>
      <w:pPr>
        <w:pStyle w:val="ListNumber"/>
      </w:pPr>
      <w:r>
        <w:t>Fill in the rows, confirm the totals, then click **Submit**.</w:t>
      </w:r>
    </w:p>
    <w:p/>
    <w:p>
      <w:pPr>
        <w:pStyle w:val="Heading2"/>
      </w:pPr>
      <w:r>
        <w:t>Labor overtime (how the system computes it)</w:t>
      </w:r>
    </w:p>
    <w:p>
      <w:pPr>
        <w:pStyle w:val="ListBullet"/>
      </w:pPr>
      <w:r>
        <w:t>Rate per hour = Rate per day ÷ 8</w:t>
      </w:r>
    </w:p>
    <w:p>
      <w:pPr>
        <w:pStyle w:val="ListBullet"/>
      </w:pPr>
      <w:r>
        <w:t>Overtime amount = Rate per hour × Overtime hours</w:t>
      </w:r>
    </w:p>
    <w:p>
      <w:pPr>
        <w:pStyle w:val="ListBullet"/>
      </w:pPr>
      <w:r>
        <w:t>Labor total amount = (Rate per day × Days) + Overtime amount</w:t>
      </w:r>
    </w:p>
    <w:p/>
    <w:p>
      <w:pPr>
        <w:pStyle w:val="Heading2"/>
      </w:pPr>
      <w:r>
        <w:t>Viewing totals and invoices</w:t>
      </w:r>
    </w:p>
    <w:p>
      <w:pPr>
        <w:pStyle w:val="ListNumber"/>
      </w:pPr>
      <w:r>
        <w:t>Go to **Construction → View**.</w:t>
      </w:r>
    </w:p>
    <w:p>
      <w:pPr>
        <w:pStyle w:val="ListNumber"/>
      </w:pPr>
      <w:r>
        <w:t>Click your project.</w:t>
      </w:r>
    </w:p>
    <w:p>
      <w:pPr>
        <w:pStyle w:val="ListNumber"/>
      </w:pPr>
      <w:r>
        <w:t>Use **View By Invoice** and click an invoice row to expand and see the line items.</w:t>
      </w:r>
    </w:p>
    <w:p/>
    <w:p>
      <w:pPr>
        <w:pStyle w:val="Heading2"/>
      </w:pPr>
      <w:r>
        <w:t>Correcting a mistake (Corporate only)</w:t>
      </w:r>
    </w:p>
    <w:p>
      <w:pPr>
        <w:pStyle w:val="ListNumber"/>
      </w:pPr>
      <w:r>
        <w:t>Go to **Corporate → Update Project**.</w:t>
      </w:r>
    </w:p>
    <w:p>
      <w:pPr>
        <w:pStyle w:val="ListNumber"/>
      </w:pPr>
      <w:r>
        <w:t>Click **Edit Entry** for the project.</w:t>
      </w:r>
    </w:p>
    <w:p>
      <w:pPr>
        <w:pStyle w:val="ListNumber"/>
      </w:pPr>
      <w:r>
        <w:t>Expand the invoice, click **Edit** on the line item, update values, and **Save**.</w:t>
      </w:r>
    </w:p>
    <w:p/>
    <w:p>
      <w:pPr>
        <w:pStyle w:val="Heading2"/>
      </w:pPr>
      <w:r>
        <w:t>Tips</w:t>
      </w:r>
    </w:p>
    <w:p>
      <w:pPr>
        <w:pStyle w:val="ListBullet"/>
      </w:pPr>
      <w:r>
        <w:t>Use the search box on Home/Reports to quickly locate a project.</w:t>
      </w:r>
    </w:p>
    <w:p>
      <w:pPr>
        <w:pStyle w:val="ListBullet"/>
      </w:pPr>
      <w:r>
        <w:t>Enter the Date first so invoice numbering stays organized by day.</w:t>
      </w:r>
    </w:p>
    <w:p>
      <w:pPr>
        <w:pStyle w:val="ListBullet"/>
      </w:pPr>
      <w:r>
        <w:t>If you don’t see Corporate/Admin features, your role/department may not have access.</w:t>
      </w:r>
    </w:p>
    <w:p/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Version 1.0 | 06 Feb 2026 | Prepared by: SerKai IT Solutions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