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56" w:rsidRPr="00A11EF6" w:rsidRDefault="00785056" w:rsidP="00A11EF6">
      <w:pPr>
        <w:pStyle w:val="Heading1"/>
        <w:spacing w:before="0"/>
        <w:rPr>
          <w:rFonts w:ascii="Arial" w:hAnsi="Arial" w:cs="Arial"/>
          <w:b/>
          <w:sz w:val="36"/>
        </w:rPr>
      </w:pPr>
      <w:r w:rsidRPr="00A11EF6">
        <w:rPr>
          <w:rFonts w:ascii="Arial" w:hAnsi="Arial" w:cs="Arial"/>
          <w:b/>
          <w:sz w:val="36"/>
        </w:rPr>
        <w:t xml:space="preserve">Chris Leuer, CSCI-171 Process book </w:t>
      </w:r>
    </w:p>
    <w:p w:rsidR="00A11EF6" w:rsidRPr="00A11EF6" w:rsidRDefault="00785056" w:rsidP="00A11EF6">
      <w:pPr>
        <w:pStyle w:val="Heading1"/>
        <w:spacing w:before="0"/>
        <w:rPr>
          <w:rFonts w:ascii="Arial" w:hAnsi="Arial" w:cs="Arial"/>
          <w:b/>
          <w:sz w:val="36"/>
        </w:rPr>
      </w:pPr>
      <w:r w:rsidRPr="00A11EF6">
        <w:rPr>
          <w:rFonts w:ascii="Arial" w:hAnsi="Arial" w:cs="Arial"/>
          <w:b/>
          <w:sz w:val="36"/>
        </w:rPr>
        <w:t>B</w:t>
      </w:r>
      <w:r w:rsidR="00A11EF6">
        <w:rPr>
          <w:rFonts w:ascii="Arial" w:hAnsi="Arial" w:cs="Arial"/>
          <w:b/>
          <w:sz w:val="36"/>
        </w:rPr>
        <w:t xml:space="preserve">ox Office Success Visualization, April 2014 </w:t>
      </w:r>
    </w:p>
    <w:p w:rsidR="00B922EF" w:rsidRDefault="00B922EF" w:rsidP="00A11EF6">
      <w:pPr>
        <w:pStyle w:val="Heading1"/>
        <w:rPr>
          <w:color w:val="002060"/>
        </w:rPr>
      </w:pPr>
    </w:p>
    <w:p w:rsidR="00B922EF" w:rsidRPr="00DF5A80" w:rsidRDefault="00B922EF" w:rsidP="00DF5A80">
      <w:pPr>
        <w:pStyle w:val="Heading1"/>
        <w:rPr>
          <w:color w:val="002060"/>
        </w:rPr>
      </w:pPr>
      <w:r>
        <w:rPr>
          <w:color w:val="002060"/>
        </w:rPr>
        <w:t>Inspiration</w:t>
      </w:r>
    </w:p>
    <w:p w:rsidR="00B922EF" w:rsidRDefault="00B922EF" w:rsidP="00B922EF">
      <w:r>
        <w:t xml:space="preserve">Hans </w:t>
      </w:r>
      <w:proofErr w:type="spellStart"/>
      <w:r>
        <w:t>Rosling’s</w:t>
      </w:r>
      <w:proofErr w:type="spellEnd"/>
      <w:r>
        <w:t xml:space="preserve"> Wealth &amp; Healt</w:t>
      </w:r>
      <w:r w:rsidR="005E57A9">
        <w:t>h of Nations presentation is my</w:t>
      </w:r>
      <w:r>
        <w:t xml:space="preserve"> original inspiration for the use of </w:t>
      </w:r>
      <w:proofErr w:type="gramStart"/>
      <w:r>
        <w:t>a time</w:t>
      </w:r>
      <w:proofErr w:type="gramEnd"/>
      <w:r>
        <w:t>-series visualization</w:t>
      </w:r>
      <w:r w:rsidR="00DF5A80">
        <w:t xml:space="preserve"> to show box office success</w:t>
      </w:r>
      <w:r>
        <w:t xml:space="preserve">.  I was interested in creating animation that shows a trend over time.  Below is </w:t>
      </w:r>
      <w:r w:rsidR="00DF5A80">
        <w:t xml:space="preserve">a re-creation of this visualization in d3.js </w:t>
      </w:r>
      <w:r>
        <w:t xml:space="preserve">Mike </w:t>
      </w:r>
      <w:proofErr w:type="spellStart"/>
      <w:r>
        <w:t>Bos</w:t>
      </w:r>
      <w:r w:rsidR="00DF5A80">
        <w:t>tock</w:t>
      </w:r>
      <w:proofErr w:type="spellEnd"/>
      <w:r w:rsidR="00DF5A80">
        <w:t xml:space="preserve">.  </w:t>
      </w:r>
      <w:hyperlink r:id="rId7" w:history="1">
        <w:r w:rsidR="00DF5A80" w:rsidRPr="00DF5A80">
          <w:rPr>
            <w:rStyle w:val="Hyperlink"/>
            <w:i/>
          </w:rPr>
          <w:t>http://bost.ocks.org/mike/nations/</w:t>
        </w:r>
      </w:hyperlink>
    </w:p>
    <w:p w:rsidR="005E57A9" w:rsidRDefault="005E57A9" w:rsidP="003D4EC4">
      <w:pPr>
        <w:rPr>
          <w:noProof/>
        </w:rPr>
      </w:pPr>
    </w:p>
    <w:p w:rsidR="005E57A9" w:rsidRDefault="005E57A9" w:rsidP="00B922EF"/>
    <w:p w:rsidR="00B922EF" w:rsidRPr="00B922EF" w:rsidRDefault="005E57A9" w:rsidP="00B922EF">
      <w:proofErr w:type="spellStart"/>
      <w:r>
        <w:t>FFigu</w:t>
      </w:r>
      <w:proofErr w:type="spellEnd"/>
      <w:r w:rsidR="00B922EF">
        <w:rPr>
          <w:noProof/>
        </w:rPr>
        <w:drawing>
          <wp:inline distT="0" distB="0" distL="0" distR="0">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5E57A9" w:rsidRPr="005E57A9" w:rsidRDefault="005E57A9" w:rsidP="003D4EC4">
      <w:pPr>
        <w:rPr>
          <w:rFonts w:ascii="Arial" w:hAnsi="Arial" w:cs="Arial"/>
          <w:noProof/>
          <w:sz w:val="16"/>
          <w:szCs w:val="16"/>
        </w:rPr>
      </w:pPr>
      <w:r>
        <w:rPr>
          <w:rFonts w:ascii="Arial" w:hAnsi="Arial" w:cs="Arial"/>
          <w:noProof/>
          <w:sz w:val="16"/>
          <w:szCs w:val="16"/>
        </w:rPr>
        <w:tab/>
        <w:t xml:space="preserve">Figure 1: Mike Bostock </w:t>
      </w:r>
      <w:r w:rsidRPr="005E57A9">
        <w:rPr>
          <w:rFonts w:ascii="Arial" w:hAnsi="Arial" w:cs="Arial"/>
          <w:i/>
          <w:noProof/>
          <w:sz w:val="16"/>
          <w:szCs w:val="16"/>
        </w:rPr>
        <w:t>The Wealth &amp; Health of Nations</w:t>
      </w:r>
      <w:r>
        <w:rPr>
          <w:rFonts w:ascii="Arial" w:hAnsi="Arial" w:cs="Arial"/>
          <w:noProof/>
          <w:sz w:val="16"/>
          <w:szCs w:val="16"/>
        </w:rPr>
        <w:t xml:space="preserve">, </w:t>
      </w:r>
      <w:r w:rsidRPr="005E57A9">
        <w:rPr>
          <w:rFonts w:ascii="Arial" w:hAnsi="Arial" w:cs="Arial"/>
          <w:noProof/>
          <w:sz w:val="16"/>
          <w:szCs w:val="16"/>
        </w:rPr>
        <w:t>http://bost.ocks.org/mike/nations/</w:t>
      </w:r>
    </w:p>
    <w:p w:rsidR="003D4EC4" w:rsidRDefault="003D4EC4" w:rsidP="003D4EC4">
      <w:pPr>
        <w:rPr>
          <w:noProof/>
        </w:rPr>
      </w:pPr>
      <w:r>
        <w:rPr>
          <w:noProof/>
        </w:rPr>
        <w:t xml:space="preserve">I dreamed of creating my own time-series animation on the fun topic of movies.  I wanted some level of interaction to explore different dimensions of movie success. </w:t>
      </w:r>
    </w:p>
    <w:p w:rsidR="00B922EF" w:rsidRDefault="00B922EF" w:rsidP="00A11EF6">
      <w:pPr>
        <w:pStyle w:val="Heading1"/>
        <w:rPr>
          <w:color w:val="002060"/>
        </w:rPr>
      </w:pPr>
    </w:p>
    <w:p w:rsidR="00F17574" w:rsidRDefault="00F17574" w:rsidP="00A11EF6">
      <w:pPr>
        <w:pStyle w:val="Heading1"/>
        <w:rPr>
          <w:color w:val="002060"/>
        </w:rPr>
      </w:pPr>
    </w:p>
    <w:p w:rsidR="00F17574" w:rsidRDefault="00F17574" w:rsidP="00A11EF6">
      <w:pPr>
        <w:pStyle w:val="Heading1"/>
        <w:rPr>
          <w:color w:val="002060"/>
        </w:rPr>
      </w:pPr>
    </w:p>
    <w:p w:rsidR="00F17574" w:rsidRDefault="00F17574" w:rsidP="00F17574"/>
    <w:p w:rsidR="002C0305" w:rsidRDefault="00070962" w:rsidP="00F17574">
      <w:pPr>
        <w:pStyle w:val="Heading1"/>
        <w:rPr>
          <w:color w:val="002060"/>
        </w:rPr>
      </w:pPr>
      <w:r>
        <w:rPr>
          <w:color w:val="002060"/>
        </w:rPr>
        <w:t>Understanding the Dimensions</w:t>
      </w:r>
    </w:p>
    <w:p w:rsidR="002C0305" w:rsidRDefault="002C0305" w:rsidP="002C0305"/>
    <w:p w:rsidR="00AE3722" w:rsidRDefault="00AE3722" w:rsidP="002C0305">
      <w:r>
        <w:t>Position is one the strongest visual patterns for differentiation.   Here, the height of movie represents the box office success as a measure of weekly gross</w:t>
      </w:r>
      <w:r w:rsidR="005E57A9">
        <w:t xml:space="preserve"> receipts</w:t>
      </w:r>
      <w:r>
        <w:t xml:space="preserve">.  Since this is animation, the position </w:t>
      </w:r>
      <w:r w:rsidR="005E57A9">
        <w:t>will change over time.  A mega-</w:t>
      </w:r>
      <w:r>
        <w:t xml:space="preserve">successful movie like Hunger Games or </w:t>
      </w:r>
      <w:proofErr w:type="spellStart"/>
      <w:r>
        <w:t>Skyfall</w:t>
      </w:r>
      <w:proofErr w:type="spellEnd"/>
      <w:r>
        <w:t xml:space="preserve"> will have a high starting position in week one far above the rest of th</w:t>
      </w:r>
      <w:r w:rsidR="005E57A9">
        <w:t xml:space="preserve">e pack and will stay above other movies </w:t>
      </w:r>
      <w:r>
        <w:t xml:space="preserve">even those in week zero.  This allows the viewer to quickly identify success movies.  Hunger Games is still making over $20 million in the fourth week.  </w:t>
      </w:r>
    </w:p>
    <w:p w:rsidR="00AE3722" w:rsidRDefault="00AE3722" w:rsidP="002C0305">
      <w:r>
        <w:t>Furthermore, the viewer can stop animation to investigate in more detail why the movie is successful.   By default, the animation draws the circle radius as function of theatre</w:t>
      </w:r>
      <w:r w:rsidR="003F2F18">
        <w:t xml:space="preserve"> counts.  </w:t>
      </w:r>
    </w:p>
    <w:p w:rsidR="00AE3722" w:rsidRDefault="003F2F18" w:rsidP="002C0305">
      <w:r>
        <w:t xml:space="preserve">Theatre count is another measure of success which shows staying power.   A movie earns a larger gross if it stays popular in movies for a longer period.  The user can then </w:t>
      </w:r>
      <w:proofErr w:type="gramStart"/>
      <w:r>
        <w:t>has</w:t>
      </w:r>
      <w:proofErr w:type="gramEnd"/>
      <w:r>
        <w:t xml:space="preserve"> the option to compare different factors which may contribute to </w:t>
      </w:r>
      <w:r w:rsidR="005E57A9">
        <w:t>its</w:t>
      </w:r>
      <w:r>
        <w:t xml:space="preserve"> success.  Budget is a good sign a movie will have a high theatre circulation.  Facebook likes is an indication of </w:t>
      </w:r>
      <w:r w:rsidR="005E57A9">
        <w:t xml:space="preserve">positive </w:t>
      </w:r>
      <w:r>
        <w:t>social media activity</w:t>
      </w:r>
      <w:r w:rsidR="005E57A9">
        <w:t>.</w:t>
      </w:r>
      <w:r>
        <w:t xml:space="preserve"> Rotten Tomatoes critics score gives an idea of how good the reviews were on TV and other media.   Rotten Tomatoes audience is an indication of how well like</w:t>
      </w:r>
      <w:r w:rsidR="005E57A9">
        <w:t>d</w:t>
      </w:r>
      <w:r>
        <w:t xml:space="preserve"> a </w:t>
      </w:r>
      <w:r w:rsidR="005E57A9">
        <w:t>movie is by the public</w:t>
      </w:r>
      <w:r>
        <w:t xml:space="preserve">.  </w:t>
      </w:r>
    </w:p>
    <w:p w:rsidR="00070962" w:rsidRDefault="00070962" w:rsidP="002C0305">
      <w:r>
        <w:rPr>
          <w:noProof/>
        </w:rPr>
        <w:drawing>
          <wp:inline distT="0" distB="0" distL="0" distR="0">
            <wp:extent cx="5937250" cy="2609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rsidR="005E57A9" w:rsidRDefault="005E57A9" w:rsidP="00F17574">
      <w:pPr>
        <w:pStyle w:val="Heading1"/>
        <w:rPr>
          <w:color w:val="002060"/>
        </w:rPr>
      </w:pPr>
    </w:p>
    <w:p w:rsidR="005E57A9" w:rsidRDefault="005E57A9" w:rsidP="00F17574">
      <w:pPr>
        <w:pStyle w:val="Heading1"/>
        <w:rPr>
          <w:color w:val="002060"/>
        </w:rPr>
      </w:pPr>
    </w:p>
    <w:p w:rsidR="002B4B82" w:rsidRDefault="002B4B82" w:rsidP="00F17574">
      <w:pPr>
        <w:pStyle w:val="Heading1"/>
        <w:rPr>
          <w:color w:val="002060"/>
        </w:rPr>
      </w:pPr>
      <w:r>
        <w:rPr>
          <w:color w:val="002060"/>
        </w:rPr>
        <w:lastRenderedPageBreak/>
        <w:t>Evaluation</w:t>
      </w:r>
    </w:p>
    <w:p w:rsidR="00D329B2" w:rsidRPr="00D329B2" w:rsidRDefault="00D329B2" w:rsidP="005E57A9">
      <w:pPr>
        <w:pStyle w:val="Heading4"/>
      </w:pPr>
      <w:r>
        <w:t>Data</w:t>
      </w:r>
    </w:p>
    <w:p w:rsidR="005E57A9" w:rsidRDefault="005E57A9" w:rsidP="002B4B82"/>
    <w:p w:rsidR="00D329B2" w:rsidRDefault="00D329B2" w:rsidP="002B4B82">
      <w:r>
        <w:t>I learned Facebook likes as a representation of social media activity range across a big spectrum and do not have a strong correlation to movie success.   Generally, family animated movies have large following on Facebook.  These movie do predictably well, but there large difference in the amount of likes for two blockbusters.  Ted is an example of comedy that did remarkably well but does not have a large Facebook count.</w:t>
      </w:r>
    </w:p>
    <w:p w:rsidR="003D4EC4" w:rsidRDefault="003D4EC4" w:rsidP="002B4B82">
      <w:r>
        <w:t>The box office mojo data turned out be excellent and high quality despite the screen-scraping.  The problem is I ran out of time to incorporate the 2013 results.    The API from Rotten Tomatoes was excellent too.  The problem was coming up with a master list since I couldn’t easily get cat</w:t>
      </w:r>
      <w:r w:rsidR="005E57A9">
        <w:t xml:space="preserve">egory.    In the future </w:t>
      </w:r>
      <w:proofErr w:type="gramStart"/>
      <w:r w:rsidR="005E57A9">
        <w:t>years</w:t>
      </w:r>
      <w:proofErr w:type="gramEnd"/>
      <w:r w:rsidR="005E57A9">
        <w:t xml:space="preserve"> data-sets, </w:t>
      </w:r>
      <w:r>
        <w:t>I</w:t>
      </w:r>
      <w:r w:rsidR="005E57A9">
        <w:t xml:space="preserve"> prefer a more automated </w:t>
      </w:r>
      <w:r>
        <w:t xml:space="preserve">way to get likes and category. </w:t>
      </w:r>
      <w:r w:rsidR="005E57A9">
        <w:t xml:space="preserve">  Originally</w:t>
      </w:r>
      <w:proofErr w:type="gramStart"/>
      <w:r w:rsidR="005E57A9">
        <w:t>,  I</w:t>
      </w:r>
      <w:proofErr w:type="gramEnd"/>
      <w:r w:rsidR="005E57A9">
        <w:t xml:space="preserve"> wanted to use Twitter to measure social activity by week but the API does not allow time-restrained counts.</w:t>
      </w:r>
      <w:r>
        <w:t xml:space="preserve"> </w:t>
      </w:r>
    </w:p>
    <w:p w:rsidR="00D329B2" w:rsidRDefault="00D329B2" w:rsidP="005E57A9">
      <w:pPr>
        <w:pStyle w:val="Heading4"/>
      </w:pPr>
      <w:r>
        <w:t xml:space="preserve">Improvements </w:t>
      </w:r>
    </w:p>
    <w:p w:rsidR="005E57A9" w:rsidRPr="005E57A9" w:rsidRDefault="005E57A9" w:rsidP="005E57A9"/>
    <w:p w:rsidR="00D329B2" w:rsidRDefault="00D329B2" w:rsidP="002B4B82">
      <w:r>
        <w:t xml:space="preserve">I think this visualization would be more exploratory and fun to interact with if there was third chart to show Gross Total by movie.  By clicking on a movie it would initiate the animation for this movie.  Also, the animation </w:t>
      </w:r>
    </w:p>
    <w:p w:rsidR="003D4EC4" w:rsidRDefault="003D4EC4" w:rsidP="003D4EC4">
      <w:pPr>
        <w:pStyle w:val="Heading4"/>
      </w:pPr>
      <w:r>
        <w:t>Animation</w:t>
      </w:r>
    </w:p>
    <w:p w:rsidR="003D4EC4" w:rsidRDefault="003D4EC4" w:rsidP="003D4EC4"/>
    <w:p w:rsidR="00D329B2" w:rsidRPr="00D329B2" w:rsidRDefault="003D4EC4" w:rsidP="002B4B82">
      <w:r>
        <w:t xml:space="preserve">Getting the animations right was a huge time investment.  I didn’t really have an example to work from which could layer data.  It turns out this is very challenging.   I am new to </w:t>
      </w:r>
      <w:proofErr w:type="spellStart"/>
      <w:r>
        <w:t>Javascript</w:t>
      </w:r>
      <w:proofErr w:type="spellEnd"/>
      <w:r>
        <w:t xml:space="preserve"> and d3.js so there surely are improvements to </w:t>
      </w:r>
      <w:proofErr w:type="gramStart"/>
      <w:r>
        <w:t>made</w:t>
      </w:r>
      <w:proofErr w:type="gramEnd"/>
      <w:r>
        <w:t xml:space="preserve"> to the code to make is more re-usable and less buggy.  There are issues around stopping </w:t>
      </w:r>
      <w:proofErr w:type="spellStart"/>
      <w:proofErr w:type="gramStart"/>
      <w:r>
        <w:t>an</w:t>
      </w:r>
      <w:proofErr w:type="spellEnd"/>
      <w:proofErr w:type="gramEnd"/>
      <w:r>
        <w:t xml:space="preserve"> starting animations. </w:t>
      </w:r>
    </w:p>
    <w:p w:rsidR="00D329B2" w:rsidRDefault="00D329B2" w:rsidP="002B4B82">
      <w:pPr>
        <w:rPr>
          <w:b/>
        </w:rPr>
      </w:pPr>
    </w:p>
    <w:p w:rsidR="005E57A9" w:rsidRDefault="005E57A9" w:rsidP="002B4B82">
      <w:pPr>
        <w:pStyle w:val="Heading1"/>
        <w:rPr>
          <w:color w:val="002060"/>
        </w:rPr>
      </w:pPr>
    </w:p>
    <w:p w:rsidR="005E57A9" w:rsidRDefault="005E57A9" w:rsidP="002B4B82">
      <w:pPr>
        <w:pStyle w:val="Heading1"/>
        <w:rPr>
          <w:color w:val="002060"/>
        </w:rPr>
      </w:pPr>
    </w:p>
    <w:p w:rsidR="005E57A9" w:rsidRDefault="005E57A9" w:rsidP="002B4B82">
      <w:pPr>
        <w:pStyle w:val="Heading1"/>
        <w:rPr>
          <w:color w:val="002060"/>
        </w:rPr>
      </w:pPr>
    </w:p>
    <w:p w:rsidR="005E57A9" w:rsidRDefault="005E57A9" w:rsidP="002B4B82">
      <w:pPr>
        <w:pStyle w:val="Heading1"/>
        <w:rPr>
          <w:color w:val="002060"/>
        </w:rPr>
      </w:pPr>
    </w:p>
    <w:p w:rsidR="005E57A9" w:rsidRDefault="005E57A9" w:rsidP="002B4B82">
      <w:pPr>
        <w:pStyle w:val="Heading1"/>
        <w:rPr>
          <w:color w:val="002060"/>
        </w:rPr>
      </w:pPr>
    </w:p>
    <w:p w:rsidR="005E57A9" w:rsidRDefault="005E57A9" w:rsidP="002B4B82">
      <w:pPr>
        <w:pStyle w:val="Heading1"/>
        <w:rPr>
          <w:color w:val="002060"/>
        </w:rPr>
      </w:pPr>
    </w:p>
    <w:p w:rsidR="002B4B82" w:rsidRDefault="002B4B82" w:rsidP="002B4B82">
      <w:pPr>
        <w:pStyle w:val="Heading1"/>
        <w:rPr>
          <w:color w:val="002060"/>
        </w:rPr>
      </w:pPr>
      <w:r>
        <w:rPr>
          <w:color w:val="002060"/>
        </w:rPr>
        <w:lastRenderedPageBreak/>
        <w:t xml:space="preserve">Re-thinking the secondary Chart </w:t>
      </w:r>
    </w:p>
    <w:p w:rsidR="002B4B82" w:rsidRDefault="002B4B82" w:rsidP="002B4B82">
      <w:pPr>
        <w:rPr>
          <w:b/>
        </w:rPr>
      </w:pPr>
    </w:p>
    <w:p w:rsidR="00D329B2" w:rsidRPr="00D329B2" w:rsidRDefault="00D329B2" w:rsidP="002B4B82">
      <w:r>
        <w:t xml:space="preserve">Originally, I drew a line chart as the secondary chart thinking I would use a brush to move the animation to different periods.    However, this would have been a poor visualization since the number of movies crammed into </w:t>
      </w:r>
      <w:proofErr w:type="gramStart"/>
      <w:r>
        <w:t>a the</w:t>
      </w:r>
      <w:proofErr w:type="gramEnd"/>
      <w:r>
        <w:t xml:space="preserve"> narrow height would have made it unreadable.  A much simpler implementation is actually better because you get an idea what periods had the biggest results.   Below the summer blockbusters start to arrive in May. The results taper off in fall. </w:t>
      </w:r>
    </w:p>
    <w:p w:rsidR="002B4B82" w:rsidRDefault="002B4B82" w:rsidP="002B4B82">
      <w:pPr>
        <w:rPr>
          <w:b/>
        </w:rPr>
      </w:pPr>
    </w:p>
    <w:p w:rsidR="002B4B82" w:rsidRPr="002B4B82" w:rsidRDefault="00D329B2" w:rsidP="002B4B82">
      <w:pPr>
        <w:rPr>
          <w:b/>
        </w:rPr>
      </w:pPr>
      <w:r>
        <w:rPr>
          <w:b/>
          <w:noProof/>
        </w:rPr>
        <w:drawing>
          <wp:inline distT="0" distB="0" distL="0" distR="0">
            <wp:extent cx="5937250" cy="1708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708150"/>
                    </a:xfrm>
                    <a:prstGeom prst="rect">
                      <a:avLst/>
                    </a:prstGeom>
                    <a:noFill/>
                    <a:ln>
                      <a:noFill/>
                    </a:ln>
                  </pic:spPr>
                </pic:pic>
              </a:graphicData>
            </a:graphic>
          </wp:inline>
        </w:drawing>
      </w:r>
    </w:p>
    <w:p w:rsidR="00F17574" w:rsidRPr="00785056" w:rsidRDefault="006D56A1" w:rsidP="00F17574">
      <w:pPr>
        <w:pStyle w:val="Heading1"/>
        <w:rPr>
          <w:color w:val="002060"/>
        </w:rPr>
      </w:pPr>
      <w:r>
        <w:rPr>
          <w:color w:val="002060"/>
        </w:rPr>
        <w:t>Title</w:t>
      </w:r>
    </w:p>
    <w:p w:rsidR="00F17574" w:rsidRDefault="00F17574" w:rsidP="00F17574"/>
    <w:p w:rsidR="00F17574" w:rsidRDefault="00F17574" w:rsidP="00F17574">
      <w:r>
        <w:t xml:space="preserve">Movie which stay in theatres past 6 weeks typically make less than 10 million. Therefore, they are no longer readable as they use the same Y position.   Title should be removed. </w:t>
      </w:r>
    </w:p>
    <w:p w:rsidR="00F17574" w:rsidRPr="00F17574" w:rsidRDefault="00F17574" w:rsidP="00F17574"/>
    <w:p w:rsidR="00F17574" w:rsidRDefault="00F17574" w:rsidP="00F17574">
      <w:r>
        <w:rPr>
          <w:noProof/>
        </w:rPr>
        <w:drawing>
          <wp:inline distT="0" distB="0" distL="0" distR="0">
            <wp:extent cx="59690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1219200"/>
                    </a:xfrm>
                    <a:prstGeom prst="rect">
                      <a:avLst/>
                    </a:prstGeom>
                    <a:noFill/>
                    <a:ln>
                      <a:noFill/>
                    </a:ln>
                  </pic:spPr>
                </pic:pic>
              </a:graphicData>
            </a:graphic>
          </wp:inline>
        </w:drawing>
      </w:r>
    </w:p>
    <w:p w:rsidR="00F17574" w:rsidRDefault="00F17574" w:rsidP="00F17574"/>
    <w:p w:rsidR="00F17574" w:rsidRPr="00F17574" w:rsidRDefault="006D56A1" w:rsidP="00F17574">
      <w:r>
        <w:rPr>
          <w:noProof/>
        </w:rPr>
        <w:t>The improvement are mouse-over labels on circle to display title name</w:t>
      </w:r>
      <w:r w:rsidR="002B4B82">
        <w:rPr>
          <w:noProof/>
        </w:rPr>
        <w:t>, release date</w:t>
      </w:r>
      <w:r>
        <w:rPr>
          <w:noProof/>
        </w:rPr>
        <w:t xml:space="preserve"> and quantity representing radius size.</w:t>
      </w:r>
    </w:p>
    <w:p w:rsidR="00F17574" w:rsidRDefault="006D56A1" w:rsidP="00A11EF6">
      <w:pPr>
        <w:pStyle w:val="Heading1"/>
        <w:rPr>
          <w:color w:val="002060"/>
        </w:rPr>
      </w:pPr>
      <w:r>
        <w:rPr>
          <w:noProof/>
          <w:color w:val="002060"/>
        </w:rPr>
        <w:lastRenderedPageBreak/>
        <w:drawing>
          <wp:inline distT="0" distB="0" distL="0" distR="0">
            <wp:extent cx="591185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850" cy="1238250"/>
                    </a:xfrm>
                    <a:prstGeom prst="rect">
                      <a:avLst/>
                    </a:prstGeom>
                    <a:noFill/>
                    <a:ln>
                      <a:noFill/>
                    </a:ln>
                  </pic:spPr>
                </pic:pic>
              </a:graphicData>
            </a:graphic>
          </wp:inline>
        </w:drawing>
      </w:r>
    </w:p>
    <w:p w:rsidR="005F4CC4" w:rsidRDefault="005F4CC4" w:rsidP="00A11EF6">
      <w:pPr>
        <w:pStyle w:val="Heading1"/>
        <w:rPr>
          <w:color w:val="002060"/>
        </w:rPr>
      </w:pPr>
    </w:p>
    <w:p w:rsidR="005F4CC4" w:rsidRDefault="005F4CC4" w:rsidP="00A11EF6">
      <w:pPr>
        <w:pStyle w:val="Heading1"/>
        <w:rPr>
          <w:color w:val="002060"/>
        </w:rPr>
      </w:pPr>
    </w:p>
    <w:p w:rsidR="005F4CC4" w:rsidRPr="005F4CC4" w:rsidRDefault="005F4CC4" w:rsidP="005F4CC4">
      <w:pPr>
        <w:pStyle w:val="Heading1"/>
      </w:pPr>
    </w:p>
    <w:p w:rsidR="005F4CC4" w:rsidRPr="005F4CC4" w:rsidRDefault="005F4CC4" w:rsidP="005F4CC4">
      <w:pPr>
        <w:pStyle w:val="Heading1"/>
        <w:rPr>
          <w:color w:val="002060"/>
        </w:rPr>
      </w:pPr>
      <w:r>
        <w:rPr>
          <w:color w:val="002060"/>
        </w:rPr>
        <w:t>Graph by New York Times</w:t>
      </w:r>
    </w:p>
    <w:p w:rsidR="005F4CC4" w:rsidRDefault="005F4CC4" w:rsidP="005F4CC4">
      <w:r>
        <w:t xml:space="preserve">In 2008, The New York Times published a fascinating stream-graph of box office results over a 20-year time period.  The areas representing box results are organically layered to show weekly box office revenue as the height and </w:t>
      </w:r>
      <w:r w:rsidR="00803B9E">
        <w:t>theatre duration</w:t>
      </w:r>
      <w:r>
        <w:t xml:space="preserve"> as width.  This way </w:t>
      </w:r>
      <w:r w:rsidR="005E57A9">
        <w:t xml:space="preserve">the </w:t>
      </w:r>
      <w:r>
        <w:t>view</w:t>
      </w:r>
      <w:r w:rsidR="005E57A9">
        <w:t>er</w:t>
      </w:r>
      <w:r>
        <w:t xml:space="preserve"> can get a sense of how well a movie performed </w:t>
      </w:r>
      <w:r w:rsidR="00803B9E">
        <w:t>by revenue and longevity.   In my visualization it’s also important to get a since of longevity and weekly box office performance.  The Y position represents weekly revenue, while choosing the sizing option by theatre count give a sense of longevity.</w:t>
      </w:r>
    </w:p>
    <w:p w:rsidR="005F4CC4" w:rsidRDefault="005F4CC4" w:rsidP="005F4CC4">
      <w:r>
        <w:t xml:space="preserve"> </w:t>
      </w:r>
    </w:p>
    <w:p w:rsidR="005F4CC4" w:rsidRDefault="005F4CC4" w:rsidP="005F4CC4">
      <w:r>
        <w:rPr>
          <w:noProof/>
        </w:rPr>
        <w:drawing>
          <wp:inline distT="0" distB="0" distL="0" distR="0">
            <wp:extent cx="5943600" cy="347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5F4CC4" w:rsidRDefault="005F4CC4" w:rsidP="005F4CC4"/>
    <w:p w:rsidR="00803B9E" w:rsidRDefault="00803B9E" w:rsidP="005F4CC4"/>
    <w:p w:rsidR="00803B9E" w:rsidRDefault="00803B9E" w:rsidP="00803B9E">
      <w:pPr>
        <w:pStyle w:val="NoSpacing"/>
      </w:pPr>
      <w:r>
        <w:t xml:space="preserve">In the paper </w:t>
      </w:r>
      <w:r w:rsidRPr="00803B9E">
        <w:rPr>
          <w:i/>
        </w:rPr>
        <w:t>Stacked Graphs – Geometry &amp; Aesthetics</w:t>
      </w:r>
      <w:r>
        <w:t xml:space="preserve"> by </w:t>
      </w:r>
      <w:r w:rsidRPr="00803B9E">
        <w:t xml:space="preserve">Lee Byron &amp; Martin </w:t>
      </w:r>
      <w:proofErr w:type="gramStart"/>
      <w:r w:rsidRPr="00803B9E">
        <w:t>Wattenberg</w:t>
      </w:r>
      <w:r>
        <w:t xml:space="preserve">  (</w:t>
      </w:r>
      <w:proofErr w:type="gramEnd"/>
      <w:r>
        <w:fldChar w:fldCharType="begin"/>
      </w:r>
      <w:r>
        <w:instrText xml:space="preserve"> HYPERLINK "</w:instrText>
      </w:r>
      <w:r w:rsidRPr="00803B9E">
        <w:instrText>http://www.leebyron.com/else/streamgraph/</w:instrText>
      </w:r>
      <w:r>
        <w:instrText xml:space="preserve">" </w:instrText>
      </w:r>
      <w:r>
        <w:fldChar w:fldCharType="separate"/>
      </w:r>
      <w:r w:rsidRPr="00783038">
        <w:rPr>
          <w:rStyle w:val="Hyperlink"/>
        </w:rPr>
        <w:t>http://www.leebyron.com/else/streamgraph/</w:t>
      </w:r>
      <w:r>
        <w:fldChar w:fldCharType="end"/>
      </w:r>
      <w:r>
        <w:t>)</w:t>
      </w:r>
      <w:r w:rsidR="00324661">
        <w:t xml:space="preserve"> , the authors discuss</w:t>
      </w:r>
      <w:r>
        <w:t xml:space="preserve"> the</w:t>
      </w:r>
      <w:r w:rsidR="00324661">
        <w:t xml:space="preserve"> evolution of steam-graph and the New York Times movie visualization.  One the advantages of these stream-graphs, known as Themed-River graphs, is the ability communicate large volum</w:t>
      </w:r>
      <w:r w:rsidR="005E57A9">
        <w:t>es of data, as the paper mentions,</w:t>
      </w:r>
      <w:r w:rsidR="00324661">
        <w:t xml:space="preserve"> “</w:t>
      </w:r>
      <w:r w:rsidR="005E57A9" w:rsidRPr="005E57A9">
        <w:t>The popularity of these imitators (Last Graph has created visualizations for more than 24,000 users) suggests the hypothesis that stacked graphs have an ability to communicate large amounts of data to the general public in an intriguing and satisfactory way</w:t>
      </w:r>
      <w:r w:rsidR="00324661">
        <w:t>”</w:t>
      </w:r>
      <w:r w:rsidR="005E57A9">
        <w:t>.</w:t>
      </w:r>
      <w:r w:rsidR="00324661">
        <w:t xml:space="preserve">   </w:t>
      </w:r>
      <w:r w:rsidR="005E57A9">
        <w:t xml:space="preserve">My </w:t>
      </w:r>
      <w:r w:rsidR="00324661">
        <w:t xml:space="preserve">visualization should also achieve this goal.  Up to a threshold, it’s possible for many movies to display on the </w:t>
      </w:r>
      <w:r w:rsidR="005E57A9">
        <w:t>graph at once as</w:t>
      </w:r>
      <w:r w:rsidR="00324661">
        <w:t xml:space="preserve"> they are easily identifiable as they move past each on different trajectories. The entire dataset is for year, but animation means the viewer only see one week of data at a time. </w:t>
      </w:r>
    </w:p>
    <w:p w:rsidR="00324661" w:rsidRDefault="00324661" w:rsidP="00803B9E">
      <w:pPr>
        <w:pStyle w:val="NoSpacing"/>
      </w:pPr>
    </w:p>
    <w:p w:rsidR="00803B9E" w:rsidRPr="005F4CC4" w:rsidRDefault="00803B9E" w:rsidP="00803B9E">
      <w:pPr>
        <w:pStyle w:val="NoSpacing"/>
      </w:pPr>
    </w:p>
    <w:p w:rsidR="00A11EF6" w:rsidRPr="00785056" w:rsidRDefault="00A11EF6" w:rsidP="00A11EF6">
      <w:pPr>
        <w:pStyle w:val="Heading1"/>
        <w:rPr>
          <w:color w:val="002060"/>
        </w:rPr>
      </w:pPr>
      <w:r>
        <w:rPr>
          <w:color w:val="002060"/>
        </w:rPr>
        <w:t>Prototype</w:t>
      </w:r>
    </w:p>
    <w:p w:rsidR="00A11EF6" w:rsidRDefault="00A11EF6" w:rsidP="00D8213C">
      <w:pPr>
        <w:pStyle w:val="Heading1"/>
        <w:rPr>
          <w:color w:val="002060"/>
        </w:rPr>
      </w:pPr>
      <w:r>
        <w:rPr>
          <w:noProof/>
          <w:color w:val="002060"/>
        </w:rPr>
        <w:drawing>
          <wp:inline distT="0" distB="0" distL="0" distR="0">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A11EF6" w:rsidRDefault="00A11EF6" w:rsidP="00A11EF6"/>
    <w:p w:rsidR="00A11EF6" w:rsidRPr="00A11EF6" w:rsidRDefault="00A11EF6" w:rsidP="00A11EF6">
      <w:r>
        <w:t xml:space="preserve">This is static prototype of the main chart.  When animated, the movie circle will move left to right, as the number of weeks increase. </w:t>
      </w:r>
    </w:p>
    <w:p w:rsidR="00D8213C" w:rsidRPr="00274CFC" w:rsidRDefault="00D8213C" w:rsidP="00274CFC">
      <w:pPr>
        <w:pStyle w:val="Heading1"/>
        <w:rPr>
          <w:color w:val="002060"/>
        </w:rPr>
      </w:pPr>
      <w:r>
        <w:rPr>
          <w:color w:val="002060"/>
        </w:rPr>
        <w:t>Interaction</w:t>
      </w:r>
    </w:p>
    <w:p w:rsidR="00D8213C" w:rsidRPr="00D8213C" w:rsidRDefault="00D8213C" w:rsidP="00D8213C">
      <w:r>
        <w:t>4/10 - It might be a useful if the user should be able to toggle between weekly gross and total gross, forcing a re-animation.</w:t>
      </w:r>
      <w:r w:rsidR="00324661">
        <w:t xml:space="preserve"> </w:t>
      </w:r>
      <w:r>
        <w:t xml:space="preserve">Also, the </w:t>
      </w:r>
      <w:proofErr w:type="spellStart"/>
      <w:proofErr w:type="gramStart"/>
      <w:r>
        <w:t>url</w:t>
      </w:r>
      <w:proofErr w:type="spellEnd"/>
      <w:proofErr w:type="gramEnd"/>
      <w:r>
        <w:t xml:space="preserve"> is in the data, so I plan to link to an external page in boxofficemojo.com. It shows a breakdown of statistics.  </w:t>
      </w:r>
    </w:p>
    <w:p w:rsidR="00022A8B" w:rsidRPr="00785056" w:rsidRDefault="00022A8B" w:rsidP="00022A8B">
      <w:pPr>
        <w:pStyle w:val="Heading1"/>
        <w:rPr>
          <w:color w:val="002060"/>
        </w:rPr>
      </w:pPr>
      <w:r>
        <w:rPr>
          <w:color w:val="002060"/>
        </w:rPr>
        <w:t>Category Dimension</w:t>
      </w:r>
    </w:p>
    <w:p w:rsidR="00022A8B" w:rsidRDefault="00022A8B" w:rsidP="00022A8B"/>
    <w:p w:rsidR="00022A8B" w:rsidRDefault="00D8213C" w:rsidP="00022A8B">
      <w:r>
        <w:t xml:space="preserve">4/9 - </w:t>
      </w:r>
      <w:r w:rsidR="00022A8B">
        <w:t xml:space="preserve">Since the final data may be very rich with many movies in the scatter plot, it’s not visually feasible to color according to movie title.  Instead, I plan to represent category as color. </w:t>
      </w:r>
    </w:p>
    <w:p w:rsidR="00022A8B" w:rsidRPr="00022A8B" w:rsidRDefault="00022A8B" w:rsidP="00022A8B">
      <w:r w:rsidRPr="00022A8B">
        <w:t xml:space="preserve">Drama, Sci-fi, Comedy, Action, </w:t>
      </w:r>
      <w:proofErr w:type="spellStart"/>
      <w:r w:rsidRPr="00022A8B">
        <w:t>Famly</w:t>
      </w:r>
      <w:proofErr w:type="spellEnd"/>
      <w:r w:rsidRPr="00022A8B">
        <w:t>, Horror</w:t>
      </w:r>
    </w:p>
    <w:p w:rsidR="00785056" w:rsidRPr="00785056" w:rsidRDefault="00785056" w:rsidP="00785056">
      <w:pPr>
        <w:pStyle w:val="Heading1"/>
        <w:rPr>
          <w:color w:val="002060"/>
        </w:rPr>
      </w:pPr>
      <w:r w:rsidRPr="00785056">
        <w:rPr>
          <w:color w:val="002060"/>
        </w:rPr>
        <w:t xml:space="preserve">Animation </w:t>
      </w:r>
    </w:p>
    <w:p w:rsidR="00785056" w:rsidRPr="00785056" w:rsidRDefault="0036654D" w:rsidP="00785056">
      <w:pPr>
        <w:pStyle w:val="Heading1"/>
        <w:rPr>
          <w:rFonts w:ascii="Arial" w:hAnsi="Arial" w:cs="Arial"/>
          <w:b/>
          <w:sz w:val="20"/>
        </w:rPr>
      </w:pPr>
      <w:r>
        <w:rPr>
          <w:rFonts w:ascii="Arial" w:hAnsi="Arial" w:cs="Arial"/>
          <w:sz w:val="20"/>
        </w:rPr>
        <w:t xml:space="preserve">The main scatter plot will </w:t>
      </w:r>
      <w:r w:rsidR="00785056">
        <w:rPr>
          <w:rFonts w:ascii="Arial" w:hAnsi="Arial" w:cs="Arial"/>
          <w:sz w:val="20"/>
        </w:rPr>
        <w:t>automatically</w:t>
      </w:r>
      <w:r>
        <w:rPr>
          <w:rFonts w:ascii="Arial" w:hAnsi="Arial" w:cs="Arial"/>
          <w:sz w:val="20"/>
        </w:rPr>
        <w:t xml:space="preserve"> transition from through 4 weeks of box office results.  In effect there will be 4 states of transition.   </w:t>
      </w:r>
      <w:r w:rsidR="00D8213C">
        <w:rPr>
          <w:rFonts w:ascii="Arial" w:hAnsi="Arial" w:cs="Arial"/>
          <w:b/>
          <w:sz w:val="20"/>
        </w:rPr>
        <w:t>This will not be fully implemented until after prototype.</w:t>
      </w:r>
    </w:p>
    <w:p w:rsidR="00785056" w:rsidRPr="00785056" w:rsidRDefault="00785056" w:rsidP="00785056">
      <w:pPr>
        <w:pStyle w:val="Heading1"/>
        <w:rPr>
          <w:color w:val="002060"/>
        </w:rPr>
      </w:pPr>
      <w:r w:rsidRPr="00785056">
        <w:rPr>
          <w:color w:val="002060"/>
        </w:rPr>
        <w:t>Brushing and Totals bar chart</w:t>
      </w:r>
    </w:p>
    <w:p w:rsidR="00785056" w:rsidRDefault="00785056" w:rsidP="00785056"/>
    <w:p w:rsidR="00785056" w:rsidRPr="00785056" w:rsidRDefault="00785056" w:rsidP="00785056">
      <w:r>
        <w:rPr>
          <w:noProof/>
        </w:rPr>
        <w:drawing>
          <wp:inline distT="0" distB="0" distL="0" distR="0">
            <wp:extent cx="59436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785056" w:rsidRDefault="00785056" w:rsidP="00785056">
      <w:bookmarkStart w:id="0" w:name="_GoBack"/>
      <w:bookmarkEnd w:id="0"/>
    </w:p>
    <w:p w:rsidR="00785056" w:rsidRDefault="00BF6C8C" w:rsidP="00785056">
      <w:r>
        <w:t xml:space="preserve">Here is the secondary line chart. Each line represents a movie and </w:t>
      </w:r>
      <w:proofErr w:type="spellStart"/>
      <w:proofErr w:type="gramStart"/>
      <w:r>
        <w:t>it’s</w:t>
      </w:r>
      <w:proofErr w:type="spellEnd"/>
      <w:proofErr w:type="gramEnd"/>
      <w:r>
        <w:t xml:space="preserve"> weekly gross along the Y axis.</w:t>
      </w:r>
    </w:p>
    <w:p w:rsidR="00BF6C8C" w:rsidRDefault="00BF6C8C" w:rsidP="00785056"/>
    <w:p w:rsidR="00BF6C8C" w:rsidRDefault="00BF6C8C" w:rsidP="00785056">
      <w:r>
        <w:rPr>
          <w:noProof/>
        </w:rPr>
        <w:drawing>
          <wp:inline distT="0" distB="0" distL="0" distR="0">
            <wp:extent cx="59309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2813050"/>
                    </a:xfrm>
                    <a:prstGeom prst="rect">
                      <a:avLst/>
                    </a:prstGeom>
                    <a:noFill/>
                    <a:ln>
                      <a:noFill/>
                    </a:ln>
                  </pic:spPr>
                </pic:pic>
              </a:graphicData>
            </a:graphic>
          </wp:inline>
        </w:drawing>
      </w:r>
    </w:p>
    <w:p w:rsidR="00022A8B" w:rsidRPr="00785056" w:rsidRDefault="00022A8B" w:rsidP="00022A8B">
      <w:pPr>
        <w:pStyle w:val="Heading1"/>
        <w:rPr>
          <w:rFonts w:ascii="Arial" w:hAnsi="Arial" w:cs="Arial"/>
          <w:b/>
          <w:sz w:val="20"/>
        </w:rPr>
      </w:pPr>
    </w:p>
    <w:p w:rsidR="002A5C2D" w:rsidRPr="00785056" w:rsidRDefault="002A5C2D" w:rsidP="002A5C2D">
      <w:pPr>
        <w:pStyle w:val="Heading1"/>
        <w:rPr>
          <w:color w:val="002060"/>
        </w:rPr>
      </w:pPr>
      <w:r w:rsidRPr="00785056">
        <w:rPr>
          <w:color w:val="002060"/>
        </w:rPr>
        <w:t>Social Media dimension</w:t>
      </w:r>
    </w:p>
    <w:p w:rsidR="00785056" w:rsidRDefault="00785056" w:rsidP="002A5C2D"/>
    <w:p w:rsidR="000F2CCE" w:rsidRDefault="000F2CCE" w:rsidP="002A5C2D">
      <w:r>
        <w:t xml:space="preserve">After playing around with it, I cannot find a way to use the twitter API does allow me to aggregate weekly mentions by a specified date.  This would have allowed me to match social media activity to weekly gross for each movie.  Instead I plan to use a simple social media metric, total Facebook’s like for each movie. This will be measured by the count of likes for the official movie </w:t>
      </w:r>
      <w:proofErr w:type="spellStart"/>
      <w:r>
        <w:t>facebook</w:t>
      </w:r>
      <w:proofErr w:type="spellEnd"/>
      <w:r>
        <w:t xml:space="preserve"> page.</w:t>
      </w:r>
    </w:p>
    <w:p w:rsidR="00785056" w:rsidRDefault="00785056" w:rsidP="002A5C2D">
      <w:r>
        <w:t xml:space="preserve">Facebook Likes can be visualized as the radius </w:t>
      </w:r>
      <w:proofErr w:type="gramStart"/>
      <w:r>
        <w:t>of  movie</w:t>
      </w:r>
      <w:proofErr w:type="gramEnd"/>
      <w:r>
        <w:t xml:space="preserve"> circle. </w:t>
      </w:r>
      <w:r w:rsidR="00022A8B">
        <w:t xml:space="preserve"> </w:t>
      </w:r>
    </w:p>
    <w:p w:rsidR="000F2CCE" w:rsidRDefault="000F2CCE" w:rsidP="002A5C2D">
      <w:r>
        <w:rPr>
          <w:noProof/>
        </w:rPr>
        <mc:AlternateContent>
          <mc:Choice Requires="wps">
            <w:drawing>
              <wp:anchor distT="0" distB="0" distL="114300" distR="114300" simplePos="0" relativeHeight="251659264" behindDoc="0" locked="0" layoutInCell="1" allowOverlap="1" wp14:anchorId="27239201" wp14:editId="1AA50A48">
                <wp:simplePos x="0" y="0"/>
                <wp:positionH relativeFrom="column">
                  <wp:posOffset>590550</wp:posOffset>
                </wp:positionH>
                <wp:positionV relativeFrom="paragraph">
                  <wp:posOffset>241300</wp:posOffset>
                </wp:positionV>
                <wp:extent cx="1028700" cy="958850"/>
                <wp:effectExtent l="0" t="0" r="19050" b="12700"/>
                <wp:wrapNone/>
                <wp:docPr id="1" name="Oval 1"/>
                <wp:cNvGraphicFramePr/>
                <a:graphic xmlns:a="http://schemas.openxmlformats.org/drawingml/2006/main">
                  <a:graphicData uri="http://schemas.microsoft.com/office/word/2010/wordprocessingShape">
                    <wps:wsp>
                      <wps:cNvSpPr/>
                      <wps:spPr>
                        <a:xfrm>
                          <a:off x="0" y="0"/>
                          <a:ext cx="102870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5056" w:rsidRDefault="00785056" w:rsidP="00785056">
                            <w:pPr>
                              <w:jc w:val="center"/>
                            </w:pPr>
                            <w:r>
                              <w:t>4.5m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left:0;text-align:left;margin-left:46.5pt;margin-top:19pt;width:81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" fillcolor="#4f81bd [3204]" strokecolor="#243f60 [1604]" strokeweight="2pt">
                <v:textbox>
                  <w:txbxContent>
                    <w:p w:rsidR="00785056" w:rsidRDefault="00785056" w:rsidP="00785056">
                      <w:pPr>
                        <w:jc w:val="center"/>
                      </w:pPr>
                      <w:r>
                        <w:t>4.5m</w:t>
                      </w:r>
                    </w:p>
                  </w:txbxContent>
                </v:textbox>
              </v:oval>
            </w:pict>
          </mc:Fallback>
        </mc:AlternateContent>
      </w:r>
    </w:p>
    <w:p w:rsidR="000F2CCE" w:rsidRDefault="00785056" w:rsidP="002A5C2D">
      <w:pPr>
        <w:rPr>
          <w:b/>
        </w:rPr>
      </w:pPr>
      <w:r w:rsidRPr="00A11EF6">
        <w:rPr>
          <w:b/>
          <w:noProof/>
        </w:rPr>
        <mc:AlternateContent>
          <mc:Choice Requires="wps">
            <w:drawing>
              <wp:anchor distT="0" distB="0" distL="114300" distR="114300" simplePos="0" relativeHeight="251660288" behindDoc="0" locked="0" layoutInCell="1" allowOverlap="1" wp14:anchorId="0F58916D" wp14:editId="53CFCE46">
                <wp:simplePos x="0" y="0"/>
                <wp:positionH relativeFrom="column">
                  <wp:posOffset>2667000</wp:posOffset>
                </wp:positionH>
                <wp:positionV relativeFrom="paragraph">
                  <wp:posOffset>108585</wp:posOffset>
                </wp:positionV>
                <wp:extent cx="736600" cy="673100"/>
                <wp:effectExtent l="0" t="0" r="25400" b="12700"/>
                <wp:wrapNone/>
                <wp:docPr id="3" name="Oval 3"/>
                <wp:cNvGraphicFramePr/>
                <a:graphic xmlns:a="http://schemas.openxmlformats.org/drawingml/2006/main">
                  <a:graphicData uri="http://schemas.microsoft.com/office/word/2010/wordprocessingShape">
                    <wps:wsp>
                      <wps:cNvSpPr/>
                      <wps:spPr>
                        <a:xfrm>
                          <a:off x="0" y="0"/>
                          <a:ext cx="736600" cy="673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85056" w:rsidRDefault="00785056" w:rsidP="00785056">
                            <w:pPr>
                              <w:jc w:val="center"/>
                            </w:pPr>
                            <w:r>
                              <w:t>3m</w:t>
                            </w:r>
                          </w:p>
                          <w:p w:rsidR="00785056" w:rsidRDefault="00785056" w:rsidP="00785056">
                            <w:pPr>
                              <w:jc w:val="center"/>
                            </w:pPr>
                            <w:proofErr w:type="gramStart"/>
                            <w:r>
                              <w:t>likes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7" style="position:absolute;left:0;text-align:left;margin-left:210pt;margin-top:8.55pt;width:58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" fillcolor="#c0504d [3205]" strokecolor="#622423 [1605]" strokeweight="2pt">
                <v:textbox>
                  <w:txbxContent>
                    <w:p w:rsidR="00785056" w:rsidRDefault="00785056" w:rsidP="00785056">
                      <w:pPr>
                        <w:jc w:val="center"/>
                      </w:pPr>
                      <w:r>
                        <w:t>3m</w:t>
                      </w:r>
                    </w:p>
                    <w:p w:rsidR="00785056" w:rsidRDefault="00785056" w:rsidP="00785056">
                      <w:pPr>
                        <w:jc w:val="center"/>
                      </w:pPr>
                      <w:proofErr w:type="gramStart"/>
                      <w:r>
                        <w:t>likes</w:t>
                      </w:r>
                      <w:proofErr w:type="gramEnd"/>
                    </w:p>
                  </w:txbxContent>
                </v:textbox>
              </v:oval>
            </w:pict>
          </mc:Fallback>
        </mc:AlternateContent>
      </w:r>
      <w:r w:rsidR="000F2CCE" w:rsidRPr="00A11EF6">
        <w:rPr>
          <w:b/>
        </w:rPr>
        <w:t xml:space="preserve"> </w:t>
      </w: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Pr="00A11EF6" w:rsidRDefault="00A11EF6" w:rsidP="002A5C2D">
      <w:pPr>
        <w:rPr>
          <w:b/>
        </w:rPr>
      </w:pPr>
    </w:p>
    <w:tbl>
      <w:tblPr>
        <w:tblpPr w:leftFromText="180" w:rightFromText="180" w:vertAnchor="text" w:horzAnchor="margin" w:tblpXSpec="center" w:tblpY="1343"/>
        <w:tblW w:w="11365" w:type="dxa"/>
        <w:tblLook w:val="04A0" w:firstRow="1" w:lastRow="0" w:firstColumn="1" w:lastColumn="0" w:noHBand="0" w:noVBand="1"/>
      </w:tblPr>
      <w:tblGrid>
        <w:gridCol w:w="900"/>
        <w:gridCol w:w="1080"/>
        <w:gridCol w:w="1462"/>
        <w:gridCol w:w="308"/>
        <w:gridCol w:w="295"/>
        <w:gridCol w:w="1197"/>
        <w:gridCol w:w="523"/>
        <w:gridCol w:w="827"/>
        <w:gridCol w:w="533"/>
        <w:gridCol w:w="97"/>
        <w:gridCol w:w="679"/>
        <w:gridCol w:w="521"/>
        <w:gridCol w:w="641"/>
        <w:gridCol w:w="95"/>
        <w:gridCol w:w="673"/>
        <w:gridCol w:w="132"/>
        <w:gridCol w:w="673"/>
        <w:gridCol w:w="464"/>
        <w:gridCol w:w="77"/>
        <w:gridCol w:w="188"/>
      </w:tblGrid>
      <w:tr w:rsidR="00A11EF6" w:rsidRPr="00367BB2" w:rsidTr="00A11EF6">
        <w:trPr>
          <w:trHeight w:val="570"/>
        </w:trPr>
        <w:tc>
          <w:tcPr>
            <w:tcW w:w="900" w:type="dxa"/>
            <w:tcBorders>
              <w:top w:val="single" w:sz="8" w:space="0" w:color="auto"/>
              <w:left w:val="single" w:sz="8" w:space="0" w:color="auto"/>
              <w:bottom w:val="nil"/>
              <w:right w:val="single" w:sz="8" w:space="0" w:color="auto"/>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movie-data </w:t>
            </w:r>
            <w:r w:rsidRPr="00367BB2">
              <w:rPr>
                <w:rFonts w:ascii="Calibri" w:eastAsia="Times New Roman" w:hAnsi="Calibri" w:cs="Times New Roman"/>
                <w:color w:val="000000"/>
                <w:sz w:val="18"/>
                <w:szCs w:val="18"/>
              </w:rPr>
              <w:br/>
              <w:t>array</w:t>
            </w: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03"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72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36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77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16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900" w:type="dxa"/>
            <w:gridSpan w:val="3"/>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464"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26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r>
      <w:tr w:rsidR="00A11EF6" w:rsidRPr="00367BB2" w:rsidTr="00A11EF6">
        <w:trPr>
          <w:gridAfter w:val="1"/>
          <w:wAfter w:w="188" w:type="dxa"/>
          <w:trHeight w:val="690"/>
        </w:trPr>
        <w:tc>
          <w:tcPr>
            <w:tcW w:w="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080"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weekDates</w:t>
            </w:r>
            <w:proofErr w:type="spellEnd"/>
          </w:p>
        </w:tc>
        <w:tc>
          <w:tcPr>
            <w:tcW w:w="1462"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Pr>
                <w:rFonts w:ascii="Calibri" w:eastAsia="Times New Roman" w:hAnsi="Calibri" w:cs="Times New Roman"/>
                <w:color w:val="000000"/>
                <w:sz w:val="18"/>
                <w:szCs w:val="18"/>
              </w:rPr>
              <w:t>weeklyGrossSum</w:t>
            </w:r>
            <w:proofErr w:type="spellEnd"/>
          </w:p>
        </w:tc>
        <w:tc>
          <w:tcPr>
            <w:tcW w:w="7194" w:type="dxa"/>
            <w:gridSpan w:val="14"/>
            <w:tcBorders>
              <w:top w:val="single" w:sz="8" w:space="0" w:color="auto"/>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b/>
                <w:bCs/>
                <w:color w:val="000000"/>
                <w:sz w:val="18"/>
                <w:szCs w:val="18"/>
              </w:rPr>
            </w:pPr>
            <w:r w:rsidRPr="00367BB2">
              <w:rPr>
                <w:rFonts w:ascii="Calibri" w:eastAsia="Times New Roman" w:hAnsi="Calibri" w:cs="Times New Roman"/>
                <w:b/>
                <w:bCs/>
                <w:color w:val="000000"/>
                <w:sz w:val="18"/>
                <w:szCs w:val="18"/>
              </w:rPr>
              <w:t>weekly array of records</w:t>
            </w:r>
          </w:p>
        </w:tc>
        <w:tc>
          <w:tcPr>
            <w:tcW w:w="541" w:type="dxa"/>
            <w:gridSpan w:val="2"/>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51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January 4-10, 2013</w:t>
            </w:r>
          </w:p>
        </w:tc>
        <w:tc>
          <w:tcPr>
            <w:tcW w:w="1462" w:type="dxa"/>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300,000.00 </w:t>
            </w:r>
          </w:p>
        </w:tc>
        <w:tc>
          <w:tcPr>
            <w:tcW w:w="308" w:type="dxa"/>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title</w:t>
            </w:r>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weeklyGross</w:t>
            </w:r>
            <w:proofErr w:type="spellEnd"/>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week</w:t>
            </w:r>
          </w:p>
        </w:tc>
        <w:tc>
          <w:tcPr>
            <w:tcW w:w="1200" w:type="dxa"/>
            <w:gridSpan w:val="2"/>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theatreCount</w:t>
            </w:r>
            <w:proofErr w:type="spellEnd"/>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budget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likes</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release date</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likes</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492" w:type="dxa"/>
            <w:gridSpan w:val="2"/>
            <w:tcBorders>
              <w:top w:val="nil"/>
              <w:left w:val="nil"/>
              <w:bottom w:val="nil"/>
              <w:right w:val="nil"/>
            </w:tcBorders>
            <w:shd w:val="clear" w:color="auto" w:fill="auto"/>
            <w:noWrap/>
            <w:vAlign w:val="bottom"/>
            <w:hideMark/>
          </w:tcPr>
          <w:p w:rsidR="00A11EF6" w:rsidRPr="00367BB2" w:rsidRDefault="005E57A9" w:rsidP="00A11EF6">
            <w:pPr>
              <w:spacing w:after="0" w:line="240" w:lineRule="auto"/>
              <w:rPr>
                <w:rFonts w:ascii="Calibri" w:eastAsia="Times New Roman" w:hAnsi="Calibri" w:cs="Times New Roman"/>
                <w:color w:val="0000FF"/>
                <w:sz w:val="18"/>
                <w:szCs w:val="18"/>
                <w:u w:val="single"/>
              </w:rPr>
            </w:pPr>
            <w:hyperlink r:id="rId17" w:history="1">
              <w:proofErr w:type="spellStart"/>
              <w:r w:rsidR="00A11EF6" w:rsidRPr="00367BB2">
                <w:rPr>
                  <w:rFonts w:ascii="Calibri" w:eastAsia="Times New Roman" w:hAnsi="Calibri" w:cs="Times New Roman"/>
                  <w:color w:val="0000FF"/>
                  <w:sz w:val="18"/>
                  <w:szCs w:val="18"/>
                  <w:u w:val="single"/>
                </w:rPr>
                <w:t>Django</w:t>
              </w:r>
              <w:proofErr w:type="spellEnd"/>
              <w:r w:rsidR="00A11EF6" w:rsidRPr="00367BB2">
                <w:rPr>
                  <w:rFonts w:ascii="Calibri" w:eastAsia="Times New Roman" w:hAnsi="Calibri" w:cs="Times New Roman"/>
                  <w:color w:val="0000FF"/>
                  <w:sz w:val="18"/>
                  <w:szCs w:val="18"/>
                  <w:u w:val="single"/>
                </w:rPr>
                <w:t xml:space="preserve"> Unchained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$ 28,064,745.00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3,010</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100m</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25-Dec-12</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72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492" w:type="dxa"/>
            <w:gridSpan w:val="2"/>
            <w:tcBorders>
              <w:top w:val="nil"/>
              <w:left w:val="nil"/>
              <w:bottom w:val="nil"/>
              <w:right w:val="nil"/>
            </w:tcBorders>
            <w:shd w:val="clear" w:color="auto" w:fill="auto"/>
            <w:noWrap/>
            <w:vAlign w:val="bottom"/>
            <w:hideMark/>
          </w:tcPr>
          <w:p w:rsidR="00A11EF6" w:rsidRPr="00367BB2" w:rsidRDefault="005E57A9" w:rsidP="00A11EF6">
            <w:pPr>
              <w:spacing w:after="0" w:line="240" w:lineRule="auto"/>
              <w:rPr>
                <w:rFonts w:ascii="Calibri" w:eastAsia="Times New Roman" w:hAnsi="Calibri" w:cs="Times New Roman"/>
                <w:color w:val="0000FF"/>
                <w:sz w:val="18"/>
                <w:szCs w:val="18"/>
                <w:u w:val="single"/>
              </w:rPr>
            </w:pPr>
            <w:hyperlink r:id="rId18" w:history="1">
              <w:r w:rsidR="00A11EF6" w:rsidRPr="00367BB2">
                <w:rPr>
                  <w:rFonts w:ascii="Calibri" w:eastAsia="Times New Roman" w:hAnsi="Calibri" w:cs="Times New Roman"/>
                  <w:color w:val="0000FF"/>
                  <w:sz w:val="18"/>
                  <w:szCs w:val="18"/>
                  <w:u w:val="single"/>
                </w:rPr>
                <w:t>Texas Chainsaw 3D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$ 25,601,740.00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2,654</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12000</w:t>
            </w:r>
          </w:p>
        </w:tc>
        <w:tc>
          <w:tcPr>
            <w:tcW w:w="805" w:type="dxa"/>
            <w:gridSpan w:val="2"/>
            <w:tcBorders>
              <w:top w:val="nil"/>
              <w:left w:val="nil"/>
              <w:bottom w:val="nil"/>
              <w:right w:val="nil"/>
            </w:tcBorders>
            <w:shd w:val="clear" w:color="auto" w:fill="auto"/>
            <w:noWrap/>
            <w:vAlign w:val="bottom"/>
            <w:hideMark/>
          </w:tcPr>
          <w:p w:rsidR="00A11EF6" w:rsidRPr="00367BB2" w:rsidRDefault="005E57A9" w:rsidP="00A11EF6">
            <w:pPr>
              <w:spacing w:after="0" w:line="240" w:lineRule="auto"/>
              <w:jc w:val="right"/>
              <w:rPr>
                <w:rFonts w:ascii="Calibri" w:eastAsia="Times New Roman" w:hAnsi="Calibri" w:cs="Times New Roman"/>
                <w:color w:val="0000FF"/>
                <w:sz w:val="18"/>
                <w:szCs w:val="18"/>
                <w:u w:val="single"/>
              </w:rPr>
            </w:pPr>
            <w:hyperlink r:id="rId19" w:history="1">
              <w:r w:rsidR="00A11EF6" w:rsidRPr="00367BB2">
                <w:rPr>
                  <w:rFonts w:ascii="Calibri" w:eastAsia="Times New Roman" w:hAnsi="Calibri" w:cs="Times New Roman"/>
                  <w:color w:val="0000FF"/>
                  <w:sz w:val="18"/>
                  <w:szCs w:val="18"/>
                  <w:u w:val="single"/>
                </w:rPr>
                <w:t>4-Jan-13</w:t>
              </w:r>
            </w:hyperlink>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492" w:type="dxa"/>
            <w:gridSpan w:val="2"/>
            <w:tcBorders>
              <w:top w:val="nil"/>
              <w:left w:val="nil"/>
              <w:bottom w:val="single" w:sz="8" w:space="0" w:color="auto"/>
              <w:right w:val="nil"/>
            </w:tcBorders>
            <w:shd w:val="clear" w:color="auto" w:fill="auto"/>
            <w:vAlign w:val="bottom"/>
            <w:hideMark/>
          </w:tcPr>
          <w:p w:rsidR="00A11EF6" w:rsidRPr="00367BB2" w:rsidRDefault="005E57A9" w:rsidP="00A11EF6">
            <w:pPr>
              <w:spacing w:after="0" w:line="240" w:lineRule="auto"/>
              <w:rPr>
                <w:rFonts w:ascii="Calibri" w:eastAsia="Times New Roman" w:hAnsi="Calibri" w:cs="Times New Roman"/>
                <w:color w:val="0000FF"/>
                <w:sz w:val="18"/>
                <w:szCs w:val="18"/>
                <w:u w:val="single"/>
              </w:rPr>
            </w:pPr>
            <w:hyperlink r:id="rId20" w:history="1">
              <w:r w:rsidR="00A11EF6" w:rsidRPr="00367BB2">
                <w:rPr>
                  <w:rFonts w:ascii="Calibri" w:eastAsia="Times New Roman" w:hAnsi="Calibri" w:cs="Times New Roman"/>
                  <w:color w:val="0000FF"/>
                  <w:sz w:val="18"/>
                  <w:szCs w:val="18"/>
                  <w:u w:val="single"/>
                </w:rPr>
                <w:t xml:space="preserve">The Hobbit: An </w:t>
              </w:r>
              <w:r w:rsidR="00A11EF6" w:rsidRPr="00367BB2">
                <w:rPr>
                  <w:rFonts w:ascii="Calibri" w:eastAsia="Times New Roman" w:hAnsi="Calibri" w:cs="Times New Roman"/>
                  <w:color w:val="0000FF"/>
                  <w:sz w:val="18"/>
                  <w:szCs w:val="18"/>
                  <w:u w:val="single"/>
                </w:rPr>
                <w:br/>
                <w:t>Unexpected Journey</w:t>
              </w:r>
            </w:hyperlink>
          </w:p>
        </w:tc>
        <w:tc>
          <w:tcPr>
            <w:tcW w:w="135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$ 22,754,680.00 </w:t>
            </w:r>
          </w:p>
        </w:tc>
        <w:tc>
          <w:tcPr>
            <w:tcW w:w="63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4</w:t>
            </w:r>
          </w:p>
        </w:tc>
        <w:tc>
          <w:tcPr>
            <w:tcW w:w="120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3,755</w:t>
            </w:r>
          </w:p>
        </w:tc>
        <w:tc>
          <w:tcPr>
            <w:tcW w:w="736"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30000</w:t>
            </w:r>
          </w:p>
        </w:tc>
        <w:tc>
          <w:tcPr>
            <w:tcW w:w="805" w:type="dxa"/>
            <w:gridSpan w:val="2"/>
            <w:tcBorders>
              <w:top w:val="nil"/>
              <w:left w:val="nil"/>
              <w:bottom w:val="single" w:sz="8" w:space="0" w:color="auto"/>
              <w:right w:val="nil"/>
            </w:tcBorders>
            <w:shd w:val="clear" w:color="auto" w:fill="auto"/>
            <w:noWrap/>
            <w:vAlign w:val="bottom"/>
            <w:hideMark/>
          </w:tcPr>
          <w:p w:rsidR="00A11EF6" w:rsidRPr="00367BB2" w:rsidRDefault="005E57A9" w:rsidP="00A11EF6">
            <w:pPr>
              <w:spacing w:after="0" w:line="240" w:lineRule="auto"/>
              <w:jc w:val="right"/>
              <w:rPr>
                <w:rFonts w:ascii="Calibri" w:eastAsia="Times New Roman" w:hAnsi="Calibri" w:cs="Times New Roman"/>
                <w:color w:val="0000FF"/>
                <w:sz w:val="18"/>
                <w:szCs w:val="18"/>
                <w:u w:val="single"/>
              </w:rPr>
            </w:pPr>
            <w:hyperlink r:id="rId21" w:history="1">
              <w:r w:rsidR="00A11EF6" w:rsidRPr="00367BB2">
                <w:rPr>
                  <w:rFonts w:ascii="Calibri" w:eastAsia="Times New Roman" w:hAnsi="Calibri" w:cs="Times New Roman"/>
                  <w:color w:val="0000FF"/>
                  <w:sz w:val="18"/>
                  <w:szCs w:val="18"/>
                  <w:u w:val="single"/>
                </w:rPr>
                <w:t>14-Dec-12</w:t>
              </w:r>
            </w:hyperlink>
          </w:p>
        </w:tc>
        <w:tc>
          <w:tcPr>
            <w:tcW w:w="541" w:type="dxa"/>
            <w:gridSpan w:val="2"/>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bl>
    <w:p w:rsidR="00A11EF6" w:rsidRDefault="00A11EF6" w:rsidP="00A11EF6">
      <w:pPr>
        <w:pStyle w:val="Heading1"/>
      </w:pPr>
      <w:r>
        <w:t>Data Set</w:t>
      </w:r>
    </w:p>
    <w:p w:rsidR="000F2CCE" w:rsidRDefault="000F2CCE" w:rsidP="002A5C2D"/>
    <w:p w:rsidR="002A5C2D" w:rsidRPr="002A5C2D" w:rsidRDefault="002A5C2D" w:rsidP="000F2CCE"/>
    <w:p w:rsidR="00A11EF6" w:rsidRPr="00A11EF6" w:rsidRDefault="00A11EF6" w:rsidP="00A11EF6"/>
    <w:p w:rsidR="00367BB2" w:rsidRPr="00785056" w:rsidRDefault="00367BB2" w:rsidP="00367BB2">
      <w:pPr>
        <w:pStyle w:val="Heading1"/>
        <w:rPr>
          <w:color w:val="FF0000"/>
          <w:sz w:val="56"/>
        </w:rPr>
      </w:pPr>
      <w:r w:rsidRPr="00785056">
        <w:rPr>
          <w:color w:val="FF0000"/>
          <w:sz w:val="56"/>
        </w:rPr>
        <w:t>Proposal</w:t>
      </w:r>
      <w:r w:rsidR="00785056" w:rsidRPr="00785056">
        <w:rPr>
          <w:color w:val="FF0000"/>
          <w:sz w:val="56"/>
        </w:rPr>
        <w:t xml:space="preserve"> </w:t>
      </w:r>
    </w:p>
    <w:p w:rsidR="00367BB2" w:rsidRDefault="00367BB2" w:rsidP="00326659">
      <w:pPr>
        <w:ind w:left="360"/>
        <w:rPr>
          <w:rFonts w:ascii="Arial" w:hAnsi="Arial" w:cs="Arial"/>
          <w:sz w:val="24"/>
          <w:szCs w:val="24"/>
        </w:rPr>
      </w:pPr>
    </w:p>
    <w:p w:rsidR="00326659" w:rsidRDefault="00326659" w:rsidP="00326659">
      <w:pPr>
        <w:ind w:left="360"/>
        <w:rPr>
          <w:rFonts w:ascii="Arial" w:hAnsi="Arial" w:cs="Arial"/>
          <w:sz w:val="24"/>
          <w:szCs w:val="24"/>
        </w:rPr>
      </w:pPr>
      <w:r>
        <w:rPr>
          <w:rFonts w:ascii="Arial" w:hAnsi="Arial" w:cs="Arial"/>
          <w:sz w:val="24"/>
          <w:szCs w:val="24"/>
        </w:rPr>
        <w:t>CSCI-171 Data Visualization Project Proposal</w:t>
      </w:r>
    </w:p>
    <w:p w:rsidR="00326659" w:rsidRDefault="00326659" w:rsidP="00326659">
      <w:pPr>
        <w:ind w:firstLine="360"/>
        <w:rPr>
          <w:rFonts w:ascii="Arial" w:hAnsi="Arial" w:cs="Arial"/>
          <w:sz w:val="24"/>
          <w:szCs w:val="24"/>
        </w:rPr>
      </w:pPr>
      <w:r>
        <w:rPr>
          <w:rFonts w:ascii="Arial" w:hAnsi="Arial" w:cs="Arial"/>
          <w:sz w:val="24"/>
          <w:szCs w:val="24"/>
        </w:rPr>
        <w:t>Box Office Success and Social Media Activity</w:t>
      </w:r>
    </w:p>
    <w:p w:rsidR="00326659" w:rsidRDefault="00326659" w:rsidP="00326659">
      <w:pPr>
        <w:ind w:firstLine="360"/>
        <w:rPr>
          <w:rFonts w:ascii="Arial" w:hAnsi="Arial" w:cs="Arial"/>
          <w:sz w:val="24"/>
          <w:szCs w:val="24"/>
        </w:rPr>
      </w:pPr>
      <w:r>
        <w:rPr>
          <w:rFonts w:ascii="Arial" w:hAnsi="Arial" w:cs="Arial"/>
          <w:sz w:val="24"/>
          <w:szCs w:val="24"/>
        </w:rPr>
        <w:t>Chris Leuer, March 2014</w:t>
      </w:r>
    </w:p>
    <w:p w:rsidR="00326659" w:rsidRPr="00326659" w:rsidRDefault="00326659" w:rsidP="00326659">
      <w:pPr>
        <w:rPr>
          <w:rFonts w:ascii="Arial" w:hAnsi="Arial" w:cs="Arial"/>
          <w:sz w:val="24"/>
          <w:szCs w:val="24"/>
        </w:rPr>
      </w:pPr>
    </w:p>
    <w:p w:rsidR="00A714C4" w:rsidRPr="00326659" w:rsidRDefault="00871C0F" w:rsidP="00326659">
      <w:pPr>
        <w:pStyle w:val="ListParagraph"/>
        <w:numPr>
          <w:ilvl w:val="0"/>
          <w:numId w:val="11"/>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326659">
        <w:rPr>
          <w:rFonts w:ascii="Georgia" w:eastAsia="Times New Roman" w:hAnsi="Georgia" w:cs="Times New Roman"/>
          <w:b/>
          <w:bCs/>
          <w:color w:val="333333"/>
          <w:sz w:val="26"/>
          <w:szCs w:val="26"/>
        </w:rPr>
        <w:t>Background and Motivation.</w:t>
      </w:r>
      <w:r w:rsidRPr="00326659">
        <w:rPr>
          <w:rFonts w:ascii="Georgia" w:eastAsia="Times New Roman" w:hAnsi="Georgia" w:cs="Times New Roman"/>
          <w:color w:val="333333"/>
          <w:sz w:val="26"/>
          <w:szCs w:val="26"/>
        </w:rPr>
        <w:t> Discuss your motivations and reasons for choosing this project, especially any background or research interests that may have influenced your decision.</w:t>
      </w:r>
    </w:p>
    <w:p w:rsidR="00326659" w:rsidRDefault="00210451" w:rsidP="00D905BB">
      <w:pPr>
        <w:ind w:left="360"/>
        <w:rPr>
          <w:rFonts w:ascii="Arial" w:hAnsi="Arial" w:cs="Arial"/>
        </w:rPr>
      </w:pPr>
      <w:r>
        <w:rPr>
          <w:rFonts w:ascii="Arial" w:hAnsi="Arial" w:cs="Arial"/>
        </w:rPr>
        <w:t xml:space="preserve">I am </w:t>
      </w:r>
      <w:r w:rsidR="00871C0F">
        <w:rPr>
          <w:rFonts w:ascii="Arial" w:hAnsi="Arial" w:cs="Arial"/>
        </w:rPr>
        <w:t>interested in working on a visualization which show</w:t>
      </w:r>
      <w:r w:rsidR="00E30169">
        <w:rPr>
          <w:rFonts w:ascii="Arial" w:hAnsi="Arial" w:cs="Arial"/>
        </w:rPr>
        <w:t xml:space="preserve">s </w:t>
      </w:r>
      <w:r w:rsidR="00EA1EAF">
        <w:rPr>
          <w:rFonts w:ascii="Arial" w:hAnsi="Arial" w:cs="Arial"/>
        </w:rPr>
        <w:t>a</w:t>
      </w:r>
      <w:r w:rsidR="00E30169">
        <w:rPr>
          <w:rFonts w:ascii="Arial" w:hAnsi="Arial" w:cs="Arial"/>
        </w:rPr>
        <w:t xml:space="preserve"> </w:t>
      </w:r>
      <w:r w:rsidR="00335ACC">
        <w:rPr>
          <w:rFonts w:ascii="Arial" w:hAnsi="Arial" w:cs="Arial"/>
        </w:rPr>
        <w:t xml:space="preserve">universally interesting </w:t>
      </w:r>
      <w:r w:rsidR="00D75685">
        <w:rPr>
          <w:rFonts w:ascii="Arial" w:hAnsi="Arial" w:cs="Arial"/>
        </w:rPr>
        <w:t>trend</w:t>
      </w:r>
      <w:r w:rsidR="0016327E">
        <w:rPr>
          <w:rFonts w:ascii="Arial" w:hAnsi="Arial" w:cs="Arial"/>
        </w:rPr>
        <w:t xml:space="preserve">.  </w:t>
      </w:r>
      <w:r w:rsidR="00335ACC">
        <w:rPr>
          <w:rFonts w:ascii="Arial" w:hAnsi="Arial" w:cs="Arial"/>
        </w:rPr>
        <w:t xml:space="preserve">Therefore, </w:t>
      </w:r>
      <w:r w:rsidR="00E30169">
        <w:rPr>
          <w:rFonts w:ascii="Arial" w:hAnsi="Arial" w:cs="Arial"/>
        </w:rPr>
        <w:t>I propose a visualization to show</w:t>
      </w:r>
      <w:r w:rsidR="0016327E">
        <w:rPr>
          <w:rFonts w:ascii="Arial" w:hAnsi="Arial" w:cs="Arial"/>
        </w:rPr>
        <w:t xml:space="preserve"> movie box office </w:t>
      </w:r>
      <w:r w:rsidR="00E30169">
        <w:rPr>
          <w:rFonts w:ascii="Arial" w:hAnsi="Arial" w:cs="Arial"/>
        </w:rPr>
        <w:t>success as it compares</w:t>
      </w:r>
      <w:r w:rsidR="0016327E">
        <w:rPr>
          <w:rFonts w:ascii="Arial" w:hAnsi="Arial" w:cs="Arial"/>
        </w:rPr>
        <w:t xml:space="preserve"> to social media activity</w:t>
      </w:r>
      <w:r w:rsidR="00D75685">
        <w:rPr>
          <w:rFonts w:ascii="Arial" w:hAnsi="Arial" w:cs="Arial"/>
        </w:rPr>
        <w:t xml:space="preserve"> over time</w:t>
      </w:r>
      <w:r w:rsidR="00D96ECF">
        <w:rPr>
          <w:rFonts w:ascii="Arial" w:hAnsi="Arial" w:cs="Arial"/>
        </w:rPr>
        <w:t>.</w:t>
      </w:r>
      <w:r w:rsidR="0016327E">
        <w:rPr>
          <w:rFonts w:ascii="Arial" w:hAnsi="Arial" w:cs="Arial"/>
        </w:rPr>
        <w:t xml:space="preserve"> </w:t>
      </w:r>
    </w:p>
    <w:p w:rsidR="0016327E" w:rsidRDefault="00D96ECF" w:rsidP="00E30169">
      <w:pPr>
        <w:ind w:left="360"/>
        <w:rPr>
          <w:rFonts w:ascii="Arial" w:hAnsi="Arial" w:cs="Arial"/>
        </w:rPr>
      </w:pPr>
      <w:r>
        <w:rPr>
          <w:rFonts w:ascii="Arial" w:hAnsi="Arial" w:cs="Arial"/>
        </w:rPr>
        <w:lastRenderedPageBreak/>
        <w:t>I was</w:t>
      </w:r>
      <w:r w:rsidR="0016327E">
        <w:rPr>
          <w:rFonts w:ascii="Arial" w:hAnsi="Arial" w:cs="Arial"/>
        </w:rPr>
        <w:t xml:space="preserve"> inspired by Hans </w:t>
      </w:r>
      <w:proofErr w:type="spellStart"/>
      <w:r w:rsidR="0016327E">
        <w:rPr>
          <w:rFonts w:ascii="Arial" w:hAnsi="Arial" w:cs="Arial"/>
        </w:rPr>
        <w:t>Rosling’s</w:t>
      </w:r>
      <w:proofErr w:type="spellEnd"/>
      <w:r w:rsidR="0016327E">
        <w:rPr>
          <w:rFonts w:ascii="Arial" w:hAnsi="Arial" w:cs="Arial"/>
        </w:rPr>
        <w:t xml:space="preserve"> 200 countries and 200 years.  Since I am taking this course as point </w:t>
      </w:r>
      <w:r w:rsidR="00210451">
        <w:rPr>
          <w:rFonts w:ascii="Arial" w:hAnsi="Arial" w:cs="Arial"/>
        </w:rPr>
        <w:t>of personal curiosity, I want</w:t>
      </w:r>
      <w:r w:rsidR="0016327E">
        <w:rPr>
          <w:rFonts w:ascii="Arial" w:hAnsi="Arial" w:cs="Arial"/>
        </w:rPr>
        <w:t xml:space="preserve"> to work on </w:t>
      </w:r>
      <w:r w:rsidR="00335ACC">
        <w:rPr>
          <w:rFonts w:ascii="Arial" w:hAnsi="Arial" w:cs="Arial"/>
        </w:rPr>
        <w:t>a fun</w:t>
      </w:r>
      <w:r w:rsidR="0016327E">
        <w:rPr>
          <w:rFonts w:ascii="Arial" w:hAnsi="Arial" w:cs="Arial"/>
        </w:rPr>
        <w:t xml:space="preserve"> and universally</w:t>
      </w:r>
      <w:r w:rsidR="00E30169">
        <w:rPr>
          <w:rFonts w:ascii="Arial" w:hAnsi="Arial" w:cs="Arial"/>
        </w:rPr>
        <w:t xml:space="preserve"> understandable</w:t>
      </w:r>
      <w:r>
        <w:rPr>
          <w:rFonts w:ascii="Arial" w:hAnsi="Arial" w:cs="Arial"/>
        </w:rPr>
        <w:t xml:space="preserve"> topic, a</w:t>
      </w:r>
      <w:r w:rsidR="00335ACC">
        <w:rPr>
          <w:rFonts w:ascii="Arial" w:hAnsi="Arial" w:cs="Arial"/>
        </w:rPr>
        <w:t>nd, well, I enjoy movies</w:t>
      </w:r>
      <w:r>
        <w:rPr>
          <w:rFonts w:ascii="Arial" w:hAnsi="Arial" w:cs="Arial"/>
        </w:rPr>
        <w:t>.</w:t>
      </w:r>
    </w:p>
    <w:p w:rsidR="0016327E" w:rsidRPr="008D22CD" w:rsidRDefault="0016327E" w:rsidP="008D22CD">
      <w:pPr>
        <w:numPr>
          <w:ilvl w:val="0"/>
          <w:numId w:val="2"/>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16327E">
        <w:rPr>
          <w:rFonts w:ascii="Georgia" w:eastAsia="Times New Roman" w:hAnsi="Georgia" w:cs="Times New Roman"/>
          <w:b/>
          <w:bCs/>
          <w:color w:val="333333"/>
          <w:sz w:val="26"/>
          <w:szCs w:val="26"/>
        </w:rPr>
        <w:t>Project Objectives.</w:t>
      </w:r>
      <w:r w:rsidRPr="0016327E">
        <w:rPr>
          <w:rFonts w:ascii="Georgia" w:eastAsia="Times New Roman" w:hAnsi="Georgia" w:cs="Times New Roman"/>
          <w:color w:val="333333"/>
          <w:sz w:val="26"/>
          <w:szCs w:val="26"/>
        </w:rPr>
        <w:t> Provide the primary questions you are trying to answer with your visualization. What would you like to learn and accomplish? List the benefits.</w:t>
      </w:r>
    </w:p>
    <w:p w:rsidR="00D75685" w:rsidRDefault="008D22CD" w:rsidP="00D75685">
      <w:pPr>
        <w:ind w:left="360"/>
        <w:rPr>
          <w:rFonts w:ascii="Arial" w:hAnsi="Arial" w:cs="Arial"/>
        </w:rPr>
      </w:pPr>
      <w:r>
        <w:rPr>
          <w:rFonts w:ascii="Arial" w:hAnsi="Arial" w:cs="Arial"/>
        </w:rPr>
        <w:t xml:space="preserve">The box off results visualization should show a positive correlation between social media activity and box office results.  </w:t>
      </w:r>
      <w:r w:rsidR="00E30169">
        <w:rPr>
          <w:rFonts w:ascii="Arial" w:hAnsi="Arial" w:cs="Arial"/>
        </w:rPr>
        <w:t>The more buzz a movie gets in Twitter the better it does.</w:t>
      </w:r>
      <w:r w:rsidR="00D96ECF">
        <w:rPr>
          <w:rFonts w:ascii="Arial" w:hAnsi="Arial" w:cs="Arial"/>
        </w:rPr>
        <w:t xml:space="preserve"> This is my hypothesis, but I am ready for the visualization to tell a different or more nuanced story.  </w:t>
      </w:r>
      <w:r w:rsidR="00D75685">
        <w:rPr>
          <w:rFonts w:ascii="Arial" w:hAnsi="Arial" w:cs="Arial"/>
        </w:rPr>
        <w:t>Of course, t</w:t>
      </w:r>
      <w:r>
        <w:rPr>
          <w:rFonts w:ascii="Arial" w:hAnsi="Arial" w:cs="Arial"/>
        </w:rPr>
        <w:t>here are more factors inv</w:t>
      </w:r>
      <w:r w:rsidR="00D96ECF">
        <w:rPr>
          <w:rFonts w:ascii="Arial" w:hAnsi="Arial" w:cs="Arial"/>
        </w:rPr>
        <w:t>olving box success</w:t>
      </w:r>
      <w:r>
        <w:rPr>
          <w:rFonts w:ascii="Arial" w:hAnsi="Arial" w:cs="Arial"/>
        </w:rPr>
        <w:t>, like budget and theatre circulation</w:t>
      </w:r>
      <w:r w:rsidR="00335ACC">
        <w:rPr>
          <w:rFonts w:ascii="Arial" w:hAnsi="Arial" w:cs="Arial"/>
        </w:rPr>
        <w:t>, and, of course, non-data factors like reviews/awards</w:t>
      </w:r>
      <w:r w:rsidR="00210451">
        <w:rPr>
          <w:rFonts w:ascii="Arial" w:hAnsi="Arial" w:cs="Arial"/>
        </w:rPr>
        <w:t xml:space="preserve"> and movie content</w:t>
      </w:r>
      <w:r w:rsidR="00335ACC">
        <w:rPr>
          <w:rFonts w:ascii="Arial" w:hAnsi="Arial" w:cs="Arial"/>
        </w:rPr>
        <w:t>.</w:t>
      </w:r>
      <w:r w:rsidR="00D75685">
        <w:rPr>
          <w:rFonts w:ascii="Arial" w:hAnsi="Arial" w:cs="Arial"/>
        </w:rPr>
        <w:t xml:space="preserve"> </w:t>
      </w:r>
      <w:r w:rsidR="00335ACC">
        <w:rPr>
          <w:rFonts w:ascii="Arial" w:hAnsi="Arial" w:cs="Arial"/>
        </w:rPr>
        <w:t xml:space="preserve"> As such I might also include budge</w:t>
      </w:r>
      <w:r w:rsidR="00326659">
        <w:rPr>
          <w:rFonts w:ascii="Arial" w:hAnsi="Arial" w:cs="Arial"/>
        </w:rPr>
        <w:t xml:space="preserve">t, category and circulation as quantifiable </w:t>
      </w:r>
      <w:r w:rsidR="00335ACC">
        <w:rPr>
          <w:rFonts w:ascii="Arial" w:hAnsi="Arial" w:cs="Arial"/>
        </w:rPr>
        <w:t>dimensions.</w:t>
      </w:r>
      <w:r w:rsidR="00210451">
        <w:rPr>
          <w:rFonts w:ascii="Arial" w:hAnsi="Arial" w:cs="Arial"/>
        </w:rPr>
        <w:t xml:space="preserve"> </w:t>
      </w:r>
    </w:p>
    <w:p w:rsidR="00D75685" w:rsidRPr="00D75685" w:rsidRDefault="00D75685" w:rsidP="00D75685">
      <w:pPr>
        <w:ind w:left="360"/>
        <w:rPr>
          <w:rFonts w:ascii="Arial" w:hAnsi="Arial" w:cs="Arial"/>
          <w:b/>
        </w:rPr>
      </w:pPr>
      <w:r>
        <w:rPr>
          <w:rFonts w:ascii="Arial" w:hAnsi="Arial" w:cs="Arial"/>
          <w:b/>
        </w:rPr>
        <w:t>Questions</w:t>
      </w:r>
    </w:p>
    <w:p w:rsidR="00335ACC" w:rsidRDefault="008D22CD" w:rsidP="00D75685">
      <w:pPr>
        <w:ind w:left="360"/>
        <w:rPr>
          <w:rFonts w:ascii="Arial" w:hAnsi="Arial" w:cs="Arial"/>
        </w:rPr>
      </w:pPr>
      <w:r>
        <w:rPr>
          <w:rFonts w:ascii="Arial" w:hAnsi="Arial" w:cs="Arial"/>
        </w:rPr>
        <w:t>Are there movies with a lot of social media buzz, which perform poorly relative to their</w:t>
      </w:r>
      <w:r w:rsidR="00D75685">
        <w:rPr>
          <w:rFonts w:ascii="Arial" w:hAnsi="Arial" w:cs="Arial"/>
        </w:rPr>
        <w:t xml:space="preserve"> high budgets? Will a movie with</w:t>
      </w:r>
      <w:r>
        <w:rPr>
          <w:rFonts w:ascii="Arial" w:hAnsi="Arial" w:cs="Arial"/>
        </w:rPr>
        <w:t xml:space="preserve"> fall off dramatically after opening day</w:t>
      </w:r>
      <w:r w:rsidR="00D75685">
        <w:rPr>
          <w:rFonts w:ascii="Arial" w:hAnsi="Arial" w:cs="Arial"/>
        </w:rPr>
        <w:t xml:space="preserve"> as social media falls off</w:t>
      </w:r>
      <w:r>
        <w:rPr>
          <w:rFonts w:ascii="Arial" w:hAnsi="Arial" w:cs="Arial"/>
        </w:rPr>
        <w:t xml:space="preserve">?   Are there movies with small budgets and high social media activity which perform well? </w:t>
      </w:r>
      <w:r w:rsidR="00E30169">
        <w:rPr>
          <w:rFonts w:ascii="Arial" w:hAnsi="Arial" w:cs="Arial"/>
        </w:rPr>
        <w:t xml:space="preserve"> Did some movies get no social activity but do relatively well?</w:t>
      </w:r>
    </w:p>
    <w:p w:rsidR="00D75685" w:rsidRPr="00D75685" w:rsidRDefault="00D75685" w:rsidP="00D96ECF">
      <w:pPr>
        <w:ind w:left="360"/>
        <w:rPr>
          <w:rFonts w:ascii="Arial" w:hAnsi="Arial" w:cs="Arial"/>
          <w:b/>
        </w:rPr>
      </w:pPr>
      <w:r>
        <w:rPr>
          <w:rFonts w:ascii="Arial" w:hAnsi="Arial" w:cs="Arial"/>
          <w:b/>
        </w:rPr>
        <w:t>Benefits</w:t>
      </w:r>
    </w:p>
    <w:p w:rsidR="00326659" w:rsidRDefault="00326659" w:rsidP="00D75685">
      <w:pPr>
        <w:ind w:left="360"/>
        <w:rPr>
          <w:rFonts w:ascii="Arial" w:hAnsi="Arial" w:cs="Arial"/>
        </w:rPr>
      </w:pPr>
      <w:r>
        <w:rPr>
          <w:rFonts w:ascii="Arial" w:hAnsi="Arial" w:cs="Arial"/>
        </w:rPr>
        <w:t>Mainly, I hope this visualization entertains.</w:t>
      </w:r>
    </w:p>
    <w:p w:rsidR="00D75685" w:rsidRDefault="00D75685" w:rsidP="00326659">
      <w:pPr>
        <w:ind w:left="360"/>
        <w:rPr>
          <w:rFonts w:ascii="Arial" w:hAnsi="Arial" w:cs="Arial"/>
        </w:rPr>
      </w:pPr>
      <w:r>
        <w:rPr>
          <w:rFonts w:ascii="Arial" w:hAnsi="Arial" w:cs="Arial"/>
        </w:rPr>
        <w:t xml:space="preserve">This visualization might benefit </w:t>
      </w:r>
      <w:r w:rsidR="00335ACC">
        <w:rPr>
          <w:rFonts w:ascii="Arial" w:hAnsi="Arial" w:cs="Arial"/>
        </w:rPr>
        <w:t xml:space="preserve">movie executives </w:t>
      </w:r>
      <w:r>
        <w:rPr>
          <w:rFonts w:ascii="Arial" w:hAnsi="Arial" w:cs="Arial"/>
        </w:rPr>
        <w:t xml:space="preserve">who want </w:t>
      </w:r>
      <w:r w:rsidR="00335ACC">
        <w:rPr>
          <w:rFonts w:ascii="Arial" w:hAnsi="Arial" w:cs="Arial"/>
        </w:rPr>
        <w:t>to understand the role of social media in</w:t>
      </w:r>
      <w:r>
        <w:rPr>
          <w:rFonts w:ascii="Arial" w:hAnsi="Arial" w:cs="Arial"/>
        </w:rPr>
        <w:t xml:space="preserve"> box office success. Should a studio</w:t>
      </w:r>
      <w:r w:rsidR="00335ACC">
        <w:rPr>
          <w:rFonts w:ascii="Arial" w:hAnsi="Arial" w:cs="Arial"/>
        </w:rPr>
        <w:t xml:space="preserve"> invest heavily in non-traditional social medi</w:t>
      </w:r>
      <w:r>
        <w:rPr>
          <w:rFonts w:ascii="Arial" w:hAnsi="Arial" w:cs="Arial"/>
        </w:rPr>
        <w:t>a marketing campaigns?  Will a</w:t>
      </w:r>
      <w:r w:rsidR="00335ACC">
        <w:rPr>
          <w:rFonts w:ascii="Arial" w:hAnsi="Arial" w:cs="Arial"/>
        </w:rPr>
        <w:t xml:space="preserve"> lack </w:t>
      </w:r>
      <w:r>
        <w:rPr>
          <w:rFonts w:ascii="Arial" w:hAnsi="Arial" w:cs="Arial"/>
        </w:rPr>
        <w:t xml:space="preserve">of social activity doom a large-budget </w:t>
      </w:r>
      <w:proofErr w:type="gramStart"/>
      <w:r>
        <w:rPr>
          <w:rFonts w:ascii="Arial" w:hAnsi="Arial" w:cs="Arial"/>
        </w:rPr>
        <w:t>film.</w:t>
      </w:r>
      <w:proofErr w:type="gramEnd"/>
      <w:r>
        <w:rPr>
          <w:rFonts w:ascii="Arial" w:hAnsi="Arial" w:cs="Arial"/>
        </w:rPr>
        <w:t xml:space="preserve"> </w:t>
      </w:r>
    </w:p>
    <w:p w:rsidR="00782838" w:rsidRPr="00782838" w:rsidRDefault="00782838" w:rsidP="00782838">
      <w:pPr>
        <w:numPr>
          <w:ilvl w:val="0"/>
          <w:numId w:val="3"/>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782838">
        <w:rPr>
          <w:rFonts w:ascii="Georgia" w:eastAsia="Times New Roman" w:hAnsi="Georgia" w:cs="Times New Roman"/>
          <w:b/>
          <w:bCs/>
          <w:color w:val="333333"/>
          <w:sz w:val="26"/>
          <w:szCs w:val="26"/>
        </w:rPr>
        <w:t>Data.</w:t>
      </w:r>
      <w:r w:rsidRPr="00782838">
        <w:rPr>
          <w:rFonts w:ascii="Georgia" w:eastAsia="Times New Roman" w:hAnsi="Georgia" w:cs="Times New Roman"/>
          <w:color w:val="333333"/>
          <w:sz w:val="26"/>
          <w:szCs w:val="26"/>
        </w:rPr>
        <w:t> From where and how are you collecting your data? If appropriate, provide a link to your data sources.</w:t>
      </w:r>
    </w:p>
    <w:p w:rsidR="00782838" w:rsidRDefault="00782838" w:rsidP="00871C0F">
      <w:pPr>
        <w:ind w:left="360"/>
        <w:rPr>
          <w:rFonts w:ascii="Arial" w:hAnsi="Arial" w:cs="Arial"/>
        </w:rPr>
      </w:pPr>
      <w:r>
        <w:rPr>
          <w:rFonts w:ascii="Arial" w:hAnsi="Arial" w:cs="Arial"/>
        </w:rPr>
        <w:t>The data will come from two sources.</w:t>
      </w:r>
    </w:p>
    <w:p w:rsidR="00782838" w:rsidRDefault="002B24E2" w:rsidP="00782838">
      <w:pPr>
        <w:pStyle w:val="ListParagraph"/>
        <w:numPr>
          <w:ilvl w:val="0"/>
          <w:numId w:val="4"/>
        </w:numPr>
        <w:rPr>
          <w:rFonts w:ascii="Arial" w:hAnsi="Arial" w:cs="Arial"/>
        </w:rPr>
      </w:pPr>
      <w:r>
        <w:rPr>
          <w:rFonts w:ascii="Arial" w:hAnsi="Arial" w:cs="Arial"/>
        </w:rPr>
        <w:t xml:space="preserve">The source of social media activity data will be the Twitter API 1.1.  </w:t>
      </w:r>
      <w:r w:rsidR="00EA1EAF">
        <w:rPr>
          <w:rFonts w:ascii="Arial" w:hAnsi="Arial" w:cs="Arial"/>
        </w:rPr>
        <w:t xml:space="preserve">The </w:t>
      </w:r>
      <w:r>
        <w:rPr>
          <w:rFonts w:ascii="Arial" w:hAnsi="Arial" w:cs="Arial"/>
        </w:rPr>
        <w:t>Twitter tweet Search API will be used to find movie mentions in weekly date ranges.</w:t>
      </w:r>
    </w:p>
    <w:p w:rsidR="002B24E2" w:rsidRDefault="002B24E2" w:rsidP="002B24E2">
      <w:pPr>
        <w:pStyle w:val="ListParagraph"/>
        <w:ind w:left="1440"/>
        <w:rPr>
          <w:rFonts w:ascii="Arial" w:hAnsi="Arial" w:cs="Arial"/>
        </w:rPr>
      </w:pPr>
    </w:p>
    <w:p w:rsidR="002B24E2" w:rsidRDefault="005E57A9" w:rsidP="002B24E2">
      <w:pPr>
        <w:pStyle w:val="ListParagraph"/>
        <w:ind w:left="1440"/>
        <w:rPr>
          <w:rFonts w:ascii="Arial" w:hAnsi="Arial" w:cs="Arial"/>
        </w:rPr>
      </w:pPr>
      <w:hyperlink r:id="rId22" w:history="1">
        <w:r w:rsidR="002B24E2" w:rsidRPr="002B24E2">
          <w:rPr>
            <w:rStyle w:val="Hyperlink"/>
            <w:rFonts w:ascii="Arial" w:hAnsi="Arial" w:cs="Arial"/>
          </w:rPr>
          <w:t>https://dev.twitter.com/docs/api/1.1</w:t>
        </w:r>
      </w:hyperlink>
    </w:p>
    <w:p w:rsidR="002B24E2" w:rsidRDefault="005E57A9" w:rsidP="002B24E2">
      <w:pPr>
        <w:pStyle w:val="ListParagraph"/>
        <w:ind w:left="1440"/>
        <w:rPr>
          <w:rFonts w:ascii="Arial" w:hAnsi="Arial" w:cs="Arial"/>
        </w:rPr>
      </w:pPr>
      <w:hyperlink r:id="rId23" w:history="1">
        <w:r w:rsidR="002B24E2" w:rsidRPr="002B24E2">
          <w:rPr>
            <w:rStyle w:val="Hyperlink"/>
            <w:rFonts w:ascii="Arial" w:hAnsi="Arial" w:cs="Arial"/>
          </w:rPr>
          <w:t>https://dev.twitter.com/docs/api/1.1/get/search/tweets</w:t>
        </w:r>
      </w:hyperlink>
    </w:p>
    <w:p w:rsidR="002B24E2" w:rsidRPr="00782838" w:rsidRDefault="002B24E2" w:rsidP="002B24E2">
      <w:pPr>
        <w:pStyle w:val="ListParagraph"/>
        <w:ind w:left="1440"/>
        <w:rPr>
          <w:rFonts w:ascii="Arial" w:hAnsi="Arial" w:cs="Arial"/>
        </w:rPr>
      </w:pPr>
    </w:p>
    <w:p w:rsidR="002B24E2" w:rsidRDefault="002B24E2" w:rsidP="002B24E2">
      <w:pPr>
        <w:pStyle w:val="ListParagraph"/>
        <w:numPr>
          <w:ilvl w:val="0"/>
          <w:numId w:val="4"/>
        </w:numPr>
        <w:rPr>
          <w:rFonts w:ascii="Arial" w:hAnsi="Arial" w:cs="Arial"/>
        </w:rPr>
      </w:pPr>
      <w:r>
        <w:rPr>
          <w:rFonts w:ascii="Arial" w:hAnsi="Arial" w:cs="Arial"/>
        </w:rPr>
        <w:t xml:space="preserve">The source </w:t>
      </w:r>
      <w:r w:rsidR="00E30169">
        <w:rPr>
          <w:rFonts w:ascii="Arial" w:hAnsi="Arial" w:cs="Arial"/>
        </w:rPr>
        <w:t>of Box Office results will use</w:t>
      </w:r>
      <w:r>
        <w:rPr>
          <w:rFonts w:ascii="Arial" w:hAnsi="Arial" w:cs="Arial"/>
        </w:rPr>
        <w:t xml:space="preserve"> the Box Office Mojo website (unless I can find an API</w:t>
      </w:r>
      <w:r w:rsidR="00EA1EAF">
        <w:rPr>
          <w:rFonts w:ascii="Arial" w:hAnsi="Arial" w:cs="Arial"/>
        </w:rPr>
        <w:t>)</w:t>
      </w:r>
      <w:r>
        <w:rPr>
          <w:rFonts w:ascii="Arial" w:hAnsi="Arial" w:cs="Arial"/>
        </w:rPr>
        <w:t xml:space="preserve">.  </w:t>
      </w:r>
      <w:r w:rsidR="00261204">
        <w:rPr>
          <w:rFonts w:ascii="Arial" w:hAnsi="Arial" w:cs="Arial"/>
        </w:rPr>
        <w:t xml:space="preserve">  G</w:t>
      </w:r>
      <w:r w:rsidR="00210451">
        <w:rPr>
          <w:rFonts w:ascii="Arial" w:hAnsi="Arial" w:cs="Arial"/>
        </w:rPr>
        <w:t>ross</w:t>
      </w:r>
      <w:r>
        <w:rPr>
          <w:rFonts w:ascii="Arial" w:hAnsi="Arial" w:cs="Arial"/>
        </w:rPr>
        <w:t xml:space="preserve"> and other data like budget can be found in tabular</w:t>
      </w:r>
      <w:r w:rsidR="00210451">
        <w:rPr>
          <w:rFonts w:ascii="Arial" w:hAnsi="Arial" w:cs="Arial"/>
        </w:rPr>
        <w:t xml:space="preserve"> form at the following site,</w:t>
      </w:r>
    </w:p>
    <w:p w:rsidR="00E30169" w:rsidRDefault="00E30169" w:rsidP="00E30169">
      <w:pPr>
        <w:pStyle w:val="ListParagraph"/>
        <w:ind w:left="1440"/>
        <w:rPr>
          <w:rFonts w:ascii="Arial" w:hAnsi="Arial" w:cs="Arial"/>
        </w:rPr>
      </w:pPr>
    </w:p>
    <w:p w:rsidR="008D22CD" w:rsidRPr="00D75685" w:rsidRDefault="005E57A9" w:rsidP="00210451">
      <w:pPr>
        <w:pStyle w:val="ListParagraph"/>
        <w:ind w:left="1440"/>
        <w:rPr>
          <w:rFonts w:ascii="Arial" w:hAnsi="Arial" w:cs="Arial"/>
        </w:rPr>
      </w:pPr>
      <w:hyperlink r:id="rId24" w:history="1">
        <w:r w:rsidR="002B24E2" w:rsidRPr="00565CE7">
          <w:rPr>
            <w:rStyle w:val="Hyperlink"/>
            <w:rFonts w:ascii="Arial" w:hAnsi="Arial" w:cs="Arial"/>
          </w:rPr>
          <w:t>http://www.boxofficemojo.com/</w:t>
        </w:r>
      </w:hyperlink>
    </w:p>
    <w:p w:rsidR="002B24E2" w:rsidRPr="002B24E2" w:rsidRDefault="002B24E2" w:rsidP="002B24E2">
      <w:pPr>
        <w:numPr>
          <w:ilvl w:val="0"/>
          <w:numId w:val="5"/>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2B24E2">
        <w:rPr>
          <w:rFonts w:ascii="Georgia" w:eastAsia="Times New Roman" w:hAnsi="Georgia" w:cs="Times New Roman"/>
          <w:b/>
          <w:bCs/>
          <w:color w:val="333333"/>
          <w:sz w:val="26"/>
          <w:szCs w:val="26"/>
        </w:rPr>
        <w:lastRenderedPageBreak/>
        <w:t>Data Processing.</w:t>
      </w:r>
      <w:r w:rsidRPr="002B24E2">
        <w:rPr>
          <w:rFonts w:ascii="Georgia" w:eastAsia="Times New Roman" w:hAnsi="Georgia" w:cs="Times New Roman"/>
          <w:color w:val="333333"/>
          <w:sz w:val="26"/>
          <w:szCs w:val="26"/>
        </w:rPr>
        <w:t> Do you expect to do substantial data cleanup? What quantities do you plan to derive from your data? How will data processing be implemented?</w:t>
      </w:r>
    </w:p>
    <w:p w:rsidR="00B5765D" w:rsidRDefault="00B5765D" w:rsidP="002B24E2">
      <w:pPr>
        <w:ind w:left="1080"/>
        <w:rPr>
          <w:rFonts w:ascii="Arial" w:hAnsi="Arial" w:cs="Arial"/>
        </w:rPr>
      </w:pPr>
      <w:r>
        <w:rPr>
          <w:rFonts w:ascii="Arial" w:hAnsi="Arial" w:cs="Arial"/>
        </w:rPr>
        <w:t xml:space="preserve">I do not expect any gaps in box office results or twitter search results, so I do not expect to estimate any missing data.  Twitter tweets are 140 character messages, so my solution will need to perform </w:t>
      </w:r>
      <w:r w:rsidR="00ED60FF">
        <w:rPr>
          <w:rFonts w:ascii="Arial" w:hAnsi="Arial" w:cs="Arial"/>
        </w:rPr>
        <w:t>a simple text pattern search</w:t>
      </w:r>
      <w:r>
        <w:rPr>
          <w:rFonts w:ascii="Arial" w:hAnsi="Arial" w:cs="Arial"/>
        </w:rPr>
        <w:t xml:space="preserve"> to</w:t>
      </w:r>
      <w:r w:rsidR="00ED60FF">
        <w:rPr>
          <w:rFonts w:ascii="Arial" w:hAnsi="Arial" w:cs="Arial"/>
        </w:rPr>
        <w:t xml:space="preserve"> get number </w:t>
      </w:r>
      <w:r w:rsidR="00E30169">
        <w:rPr>
          <w:rFonts w:ascii="Arial" w:hAnsi="Arial" w:cs="Arial"/>
        </w:rPr>
        <w:t xml:space="preserve">of </w:t>
      </w:r>
      <w:r w:rsidR="00ED60FF">
        <w:rPr>
          <w:rFonts w:ascii="Arial" w:hAnsi="Arial" w:cs="Arial"/>
        </w:rPr>
        <w:t>tweets</w:t>
      </w:r>
      <w:r w:rsidR="00E30169">
        <w:rPr>
          <w:rFonts w:ascii="Arial" w:hAnsi="Arial" w:cs="Arial"/>
        </w:rPr>
        <w:t xml:space="preserve"> which mention a movie</w:t>
      </w:r>
      <w:r>
        <w:rPr>
          <w:rFonts w:ascii="Arial" w:hAnsi="Arial" w:cs="Arial"/>
        </w:rPr>
        <w:t>.</w:t>
      </w:r>
      <w:r w:rsidR="00E30169">
        <w:rPr>
          <w:rFonts w:ascii="Arial" w:hAnsi="Arial" w:cs="Arial"/>
        </w:rPr>
        <w:t xml:space="preserve">  </w:t>
      </w:r>
      <w:r w:rsidR="00326659">
        <w:rPr>
          <w:rFonts w:ascii="Arial" w:hAnsi="Arial" w:cs="Arial"/>
        </w:rPr>
        <w:t>I p</w:t>
      </w:r>
      <w:r w:rsidR="00E30169">
        <w:rPr>
          <w:rFonts w:ascii="Arial" w:hAnsi="Arial" w:cs="Arial"/>
        </w:rPr>
        <w:t>lan to limit the number of movies.</w:t>
      </w:r>
      <w:r>
        <w:rPr>
          <w:rFonts w:ascii="Arial" w:hAnsi="Arial" w:cs="Arial"/>
        </w:rPr>
        <w:t xml:space="preserve">   I intend to use JQuery to read the various pages of movie results from HTML tables. The data is segregated by week into many pages so this will be challenging. </w:t>
      </w:r>
    </w:p>
    <w:p w:rsidR="002F26EF" w:rsidRPr="00E30169" w:rsidRDefault="00B5765D" w:rsidP="00E30169">
      <w:pPr>
        <w:numPr>
          <w:ilvl w:val="0"/>
          <w:numId w:val="6"/>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B5765D">
        <w:rPr>
          <w:rFonts w:ascii="Georgia" w:eastAsia="Times New Roman" w:hAnsi="Georgia" w:cs="Times New Roman"/>
          <w:b/>
          <w:bCs/>
          <w:color w:val="333333"/>
          <w:sz w:val="26"/>
          <w:szCs w:val="26"/>
        </w:rPr>
        <w:t>Visualization.</w:t>
      </w:r>
      <w:r w:rsidRPr="00B5765D">
        <w:rPr>
          <w:rFonts w:ascii="Georgia" w:eastAsia="Times New Roman" w:hAnsi="Georgia" w:cs="Times New Roman"/>
          <w:color w:val="333333"/>
          <w:sz w:val="26"/>
          <w:szCs w:val="26"/>
        </w:rPr>
        <w:t> How will you display your data? Provide some general ideas that you have for the visualization design. Include sketches of your design.</w:t>
      </w:r>
    </w:p>
    <w:p w:rsidR="00ED60FF" w:rsidRDefault="00261204" w:rsidP="002B24E2">
      <w:pPr>
        <w:ind w:left="1080"/>
        <w:rPr>
          <w:rFonts w:ascii="Arial" w:hAnsi="Arial" w:cs="Arial"/>
        </w:rPr>
      </w:pPr>
      <w:r>
        <w:rPr>
          <w:rFonts w:ascii="Arial" w:hAnsi="Arial" w:cs="Arial"/>
        </w:rPr>
        <w:t xml:space="preserve">I am still thinking about the visualization, but </w:t>
      </w:r>
      <w:r w:rsidR="00ED60FF">
        <w:rPr>
          <w:rFonts w:ascii="Arial" w:hAnsi="Arial" w:cs="Arial"/>
        </w:rPr>
        <w:t>the primary visualization might</w:t>
      </w:r>
      <w:r>
        <w:rPr>
          <w:rFonts w:ascii="Arial" w:hAnsi="Arial" w:cs="Arial"/>
        </w:rPr>
        <w:t xml:space="preserve"> be a chart where each movie is circle.</w:t>
      </w:r>
      <w:r w:rsidR="00ED60FF">
        <w:rPr>
          <w:rFonts w:ascii="Arial" w:hAnsi="Arial" w:cs="Arial"/>
        </w:rPr>
        <w:t xml:space="preserve"> </w:t>
      </w:r>
      <w:r>
        <w:rPr>
          <w:rFonts w:ascii="Arial" w:hAnsi="Arial" w:cs="Arial"/>
        </w:rPr>
        <w:t xml:space="preserve"> </w:t>
      </w:r>
    </w:p>
    <w:p w:rsidR="00261204" w:rsidRDefault="00ED60FF" w:rsidP="002B24E2">
      <w:pPr>
        <w:ind w:left="1080"/>
        <w:rPr>
          <w:rFonts w:ascii="Arial" w:hAnsi="Arial" w:cs="Arial"/>
        </w:rPr>
      </w:pPr>
      <w:r>
        <w:rPr>
          <w:rFonts w:ascii="Arial" w:hAnsi="Arial" w:cs="Arial"/>
        </w:rPr>
        <w:t>Primary d</w:t>
      </w:r>
      <w:r w:rsidR="00261204">
        <w:rPr>
          <w:rFonts w:ascii="Arial" w:hAnsi="Arial" w:cs="Arial"/>
        </w:rPr>
        <w:t>imensions I need to show are:</w:t>
      </w:r>
    </w:p>
    <w:p w:rsidR="00261204" w:rsidRDefault="00261204" w:rsidP="00261204">
      <w:pPr>
        <w:pStyle w:val="ListParagraph"/>
        <w:numPr>
          <w:ilvl w:val="1"/>
          <w:numId w:val="5"/>
        </w:numPr>
        <w:rPr>
          <w:rFonts w:ascii="Arial" w:hAnsi="Arial" w:cs="Arial"/>
        </w:rPr>
      </w:pPr>
      <w:r w:rsidRPr="00261204">
        <w:rPr>
          <w:rFonts w:ascii="Arial" w:hAnsi="Arial" w:cs="Arial"/>
        </w:rPr>
        <w:t xml:space="preserve"> </w:t>
      </w:r>
      <w:r w:rsidR="00ED60FF">
        <w:rPr>
          <w:rFonts w:ascii="Arial" w:hAnsi="Arial" w:cs="Arial"/>
        </w:rPr>
        <w:t xml:space="preserve">Social media activity as number of tweet mentions in a week. </w:t>
      </w:r>
    </w:p>
    <w:p w:rsidR="00ED60FF" w:rsidRDefault="00ED60FF" w:rsidP="00261204">
      <w:pPr>
        <w:pStyle w:val="ListParagraph"/>
        <w:numPr>
          <w:ilvl w:val="1"/>
          <w:numId w:val="5"/>
        </w:numPr>
        <w:rPr>
          <w:rFonts w:ascii="Arial" w:hAnsi="Arial" w:cs="Arial"/>
        </w:rPr>
      </w:pPr>
      <w:r>
        <w:rPr>
          <w:rFonts w:ascii="Arial" w:hAnsi="Arial" w:cs="Arial"/>
        </w:rPr>
        <w:t xml:space="preserve"> Box office results, weekly and/or gross </w:t>
      </w:r>
    </w:p>
    <w:p w:rsidR="00ED60FF" w:rsidRDefault="00ED60FF" w:rsidP="00261204">
      <w:pPr>
        <w:pStyle w:val="ListParagraph"/>
        <w:numPr>
          <w:ilvl w:val="1"/>
          <w:numId w:val="5"/>
        </w:numPr>
        <w:rPr>
          <w:rFonts w:ascii="Arial" w:hAnsi="Arial" w:cs="Arial"/>
        </w:rPr>
      </w:pPr>
      <w:r>
        <w:rPr>
          <w:rFonts w:ascii="Arial" w:hAnsi="Arial" w:cs="Arial"/>
        </w:rPr>
        <w:t xml:space="preserve">Timeframe in weekly magnitudes </w:t>
      </w:r>
    </w:p>
    <w:p w:rsidR="00261204" w:rsidRDefault="00ED60FF" w:rsidP="00ED60FF">
      <w:pPr>
        <w:ind w:left="1080"/>
        <w:rPr>
          <w:rFonts w:ascii="Arial" w:hAnsi="Arial" w:cs="Arial"/>
        </w:rPr>
      </w:pPr>
      <w:r>
        <w:rPr>
          <w:rFonts w:ascii="Arial" w:hAnsi="Arial" w:cs="Arial"/>
        </w:rPr>
        <w:t>Secondary dimensions might be:</w:t>
      </w:r>
    </w:p>
    <w:p w:rsidR="00ED60FF" w:rsidRDefault="00ED60FF" w:rsidP="00ED60FF">
      <w:pPr>
        <w:pStyle w:val="ListParagraph"/>
        <w:numPr>
          <w:ilvl w:val="0"/>
          <w:numId w:val="7"/>
        </w:numPr>
        <w:rPr>
          <w:rFonts w:ascii="Arial" w:hAnsi="Arial" w:cs="Arial"/>
        </w:rPr>
      </w:pPr>
      <w:r>
        <w:rPr>
          <w:rFonts w:ascii="Arial" w:hAnsi="Arial" w:cs="Arial"/>
        </w:rPr>
        <w:t xml:space="preserve">Category of movie, i.e. science fiction, romantic comedy, drama </w:t>
      </w:r>
    </w:p>
    <w:p w:rsidR="00ED60FF" w:rsidRDefault="00ED60FF" w:rsidP="00ED60FF">
      <w:pPr>
        <w:pStyle w:val="ListParagraph"/>
        <w:numPr>
          <w:ilvl w:val="0"/>
          <w:numId w:val="7"/>
        </w:numPr>
        <w:rPr>
          <w:rFonts w:ascii="Arial" w:hAnsi="Arial" w:cs="Arial"/>
        </w:rPr>
      </w:pPr>
      <w:r>
        <w:rPr>
          <w:rFonts w:ascii="Arial" w:hAnsi="Arial" w:cs="Arial"/>
        </w:rPr>
        <w:t xml:space="preserve">Budget </w:t>
      </w:r>
    </w:p>
    <w:p w:rsidR="00ED60FF" w:rsidRDefault="00ED60FF" w:rsidP="00ED60FF">
      <w:pPr>
        <w:pStyle w:val="ListParagraph"/>
        <w:numPr>
          <w:ilvl w:val="0"/>
          <w:numId w:val="7"/>
        </w:numPr>
        <w:rPr>
          <w:rFonts w:ascii="Arial" w:hAnsi="Arial" w:cs="Arial"/>
        </w:rPr>
      </w:pPr>
      <w:r>
        <w:rPr>
          <w:rFonts w:ascii="Arial" w:hAnsi="Arial" w:cs="Arial"/>
        </w:rPr>
        <w:t xml:space="preserve">Number of theatre circulation </w:t>
      </w:r>
    </w:p>
    <w:p w:rsidR="00EA1EAF" w:rsidRDefault="00EA1EAF" w:rsidP="00ED60FF">
      <w:pPr>
        <w:pStyle w:val="ListParagraph"/>
        <w:numPr>
          <w:ilvl w:val="0"/>
          <w:numId w:val="7"/>
        </w:numPr>
        <w:rPr>
          <w:rFonts w:ascii="Arial" w:hAnsi="Arial" w:cs="Arial"/>
        </w:rPr>
      </w:pPr>
      <w:r>
        <w:rPr>
          <w:rFonts w:ascii="Arial" w:hAnsi="Arial" w:cs="Arial"/>
        </w:rPr>
        <w:t>Opening day</w:t>
      </w: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36654D" w:rsidRDefault="00ED60FF" w:rsidP="00ED60FF">
      <w:pPr>
        <w:pStyle w:val="ListParagraph"/>
        <w:ind w:left="1440"/>
        <w:rPr>
          <w:rFonts w:ascii="Arial" w:hAnsi="Arial" w:cs="Arial"/>
        </w:rPr>
      </w:pPr>
      <w:r>
        <w:rPr>
          <w:rFonts w:ascii="Arial" w:hAnsi="Arial" w:cs="Arial"/>
        </w:rPr>
        <w:t xml:space="preserve">This visualization might involve animation where the chart X-axis changes as function of weekly intervals.  Categories can be represented as colors.  Radius </w:t>
      </w:r>
    </w:p>
    <w:p w:rsidR="00ED60FF" w:rsidRDefault="00ED60FF" w:rsidP="00ED60FF">
      <w:pPr>
        <w:pStyle w:val="ListParagraph"/>
        <w:ind w:left="1440"/>
        <w:rPr>
          <w:rFonts w:ascii="Arial" w:hAnsi="Arial" w:cs="Arial"/>
        </w:rPr>
      </w:pPr>
      <w:proofErr w:type="gramStart"/>
      <w:r>
        <w:rPr>
          <w:rFonts w:ascii="Arial" w:hAnsi="Arial" w:cs="Arial"/>
        </w:rPr>
        <w:t>size</w:t>
      </w:r>
      <w:proofErr w:type="gramEnd"/>
      <w:r>
        <w:rPr>
          <w:rFonts w:ascii="Arial" w:hAnsi="Arial" w:cs="Arial"/>
        </w:rPr>
        <w:t xml:space="preserve"> is box office gross.</w:t>
      </w: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Pr="00ED60FF" w:rsidRDefault="0036654D"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Pr="0036654D" w:rsidRDefault="0036654D" w:rsidP="00ED60FF">
      <w:pPr>
        <w:pStyle w:val="ListParagraph"/>
        <w:ind w:left="1440"/>
        <w:rPr>
          <w:rFonts w:ascii="Arial" w:hAnsi="Arial" w:cs="Arial"/>
          <w:i/>
        </w:rPr>
      </w:pPr>
      <w:r>
        <w:rPr>
          <w:rFonts w:ascii="Arial" w:hAnsi="Arial" w:cs="Arial"/>
          <w:i/>
        </w:rPr>
        <w:t xml:space="preserve">Note: This has been revised 4/02.  I am planning to size the circle by </w:t>
      </w:r>
      <w:proofErr w:type="spellStart"/>
      <w:r>
        <w:rPr>
          <w:rFonts w:ascii="Arial" w:hAnsi="Arial" w:cs="Arial"/>
          <w:i/>
        </w:rPr>
        <w:t>facebook</w:t>
      </w:r>
      <w:proofErr w:type="spellEnd"/>
      <w:r>
        <w:rPr>
          <w:rFonts w:ascii="Arial" w:hAnsi="Arial" w:cs="Arial"/>
          <w:i/>
        </w:rPr>
        <w:t xml:space="preserve"> likes.   The Y axis will be the weekly gross. </w:t>
      </w:r>
    </w:p>
    <w:p w:rsidR="00261204" w:rsidRDefault="000B67C7" w:rsidP="002B24E2">
      <w:pPr>
        <w:ind w:left="1080"/>
        <w:rPr>
          <w:rFonts w:ascii="Arial" w:hAnsi="Arial" w:cs="Arial"/>
        </w:rPr>
      </w:pPr>
      <w:r>
        <w:rPr>
          <w:rFonts w:ascii="Arial" w:hAnsi="Arial" w:cs="Arial"/>
          <w:noProof/>
        </w:rPr>
        <w:drawing>
          <wp:inline distT="0" distB="0" distL="0" distR="0">
            <wp:extent cx="5943600" cy="400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_graphic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261204" w:rsidRDefault="00261204" w:rsidP="002B24E2">
      <w:pPr>
        <w:ind w:left="1080"/>
        <w:rPr>
          <w:rFonts w:ascii="Arial" w:hAnsi="Arial" w:cs="Arial"/>
        </w:rPr>
      </w:pPr>
    </w:p>
    <w:p w:rsidR="000B67C7" w:rsidRDefault="000B67C7" w:rsidP="000B67C7">
      <w:pPr>
        <w:pStyle w:val="ListParagraph"/>
        <w:ind w:left="1440"/>
        <w:rPr>
          <w:rFonts w:ascii="Arial" w:hAnsi="Arial" w:cs="Arial"/>
        </w:rPr>
      </w:pPr>
    </w:p>
    <w:p w:rsidR="000B67C7" w:rsidRDefault="000B67C7" w:rsidP="000B67C7">
      <w:pPr>
        <w:ind w:left="1080"/>
        <w:rPr>
          <w:rFonts w:ascii="Arial" w:hAnsi="Arial" w:cs="Arial"/>
        </w:rPr>
      </w:pPr>
      <w:r>
        <w:rPr>
          <w:rFonts w:ascii="Arial" w:hAnsi="Arial" w:cs="Arial"/>
        </w:rPr>
        <w:t>For another chart, or secondary chart, I also like the idea of a time-based flow diagram, where the colored segments represent the number of tweets</w:t>
      </w:r>
      <w:r w:rsidR="00210451">
        <w:rPr>
          <w:rFonts w:ascii="Arial" w:hAnsi="Arial" w:cs="Arial"/>
        </w:rPr>
        <w:t xml:space="preserve"> relative to the total</w:t>
      </w:r>
      <w:r>
        <w:rPr>
          <w:rFonts w:ascii="Arial" w:hAnsi="Arial" w:cs="Arial"/>
        </w:rPr>
        <w:t>. This could potentially act as the overview (yearly time scale)</w:t>
      </w:r>
      <w:r w:rsidR="00326659">
        <w:rPr>
          <w:rFonts w:ascii="Arial" w:hAnsi="Arial" w:cs="Arial"/>
        </w:rPr>
        <w:t xml:space="preserve"> for the more detailed weekly graph.  This would require brushing.   </w:t>
      </w:r>
    </w:p>
    <w:p w:rsidR="00326659" w:rsidRPr="000B67C7" w:rsidRDefault="00326659" w:rsidP="000B67C7">
      <w:pPr>
        <w:ind w:left="1080"/>
        <w:rPr>
          <w:rFonts w:ascii="Arial" w:hAnsi="Arial" w:cs="Arial"/>
        </w:rPr>
      </w:pPr>
    </w:p>
    <w:p w:rsidR="002F26EF" w:rsidRDefault="002F26EF" w:rsidP="002B24E2">
      <w:pPr>
        <w:ind w:left="1080"/>
        <w:rPr>
          <w:rFonts w:ascii="Arial" w:hAnsi="Arial" w:cs="Arial"/>
        </w:rPr>
      </w:pPr>
    </w:p>
    <w:p w:rsidR="002F26EF" w:rsidRDefault="002F26EF" w:rsidP="002B24E2">
      <w:pPr>
        <w:ind w:left="1080"/>
        <w:rPr>
          <w:rFonts w:ascii="Arial" w:hAnsi="Arial" w:cs="Arial"/>
        </w:rPr>
      </w:pPr>
    </w:p>
    <w:p w:rsidR="002B24E2" w:rsidRPr="002B24E2" w:rsidRDefault="00B5765D" w:rsidP="002B24E2">
      <w:pPr>
        <w:ind w:left="1080"/>
        <w:rPr>
          <w:rFonts w:ascii="Arial" w:hAnsi="Arial" w:cs="Arial"/>
        </w:rPr>
      </w:pPr>
      <w:r>
        <w:rPr>
          <w:rFonts w:ascii="Arial" w:hAnsi="Arial" w:cs="Arial"/>
        </w:rPr>
        <w:t xml:space="preserve">  </w:t>
      </w:r>
    </w:p>
    <w:p w:rsidR="008D22CD" w:rsidRDefault="008D22CD" w:rsidP="00871C0F">
      <w:pPr>
        <w:ind w:left="360"/>
        <w:rPr>
          <w:rFonts w:ascii="Arial" w:hAnsi="Arial" w:cs="Arial"/>
        </w:rPr>
      </w:pPr>
    </w:p>
    <w:p w:rsidR="0016327E" w:rsidRDefault="008D22CD" w:rsidP="008D22CD">
      <w:pPr>
        <w:rPr>
          <w:rFonts w:ascii="Arial" w:hAnsi="Arial" w:cs="Arial"/>
        </w:rPr>
      </w:pPr>
      <w:r>
        <w:rPr>
          <w:rFonts w:ascii="Arial" w:hAnsi="Arial" w:cs="Arial"/>
        </w:rPr>
        <w:t xml:space="preserve"> </w:t>
      </w:r>
    </w:p>
    <w:p w:rsidR="00CF6CEB" w:rsidRPr="00335ACC" w:rsidRDefault="000B67C7" w:rsidP="00335ACC">
      <w:pPr>
        <w:numPr>
          <w:ilvl w:val="0"/>
          <w:numId w:val="8"/>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0B67C7">
        <w:rPr>
          <w:rFonts w:ascii="Georgia" w:eastAsia="Times New Roman" w:hAnsi="Georgia" w:cs="Times New Roman"/>
          <w:b/>
          <w:bCs/>
          <w:color w:val="333333"/>
          <w:sz w:val="26"/>
          <w:szCs w:val="26"/>
        </w:rPr>
        <w:t>Must-Have Features.</w:t>
      </w:r>
      <w:r w:rsidRPr="000B67C7">
        <w:rPr>
          <w:rFonts w:ascii="Georgia" w:eastAsia="Times New Roman" w:hAnsi="Georgia" w:cs="Times New Roman"/>
          <w:color w:val="333333"/>
          <w:sz w:val="26"/>
          <w:szCs w:val="26"/>
        </w:rPr>
        <w:t> These are features without which you would consider your project to be a failure.</w:t>
      </w:r>
    </w:p>
    <w:p w:rsidR="00CF6CEB" w:rsidRDefault="00CF6CEB" w:rsidP="00CF6CEB">
      <w:pPr>
        <w:ind w:left="720"/>
        <w:rPr>
          <w:rFonts w:ascii="Arial" w:hAnsi="Arial" w:cs="Arial"/>
        </w:rPr>
      </w:pPr>
      <w:r>
        <w:rPr>
          <w:rFonts w:ascii="Arial" w:hAnsi="Arial" w:cs="Arial"/>
        </w:rPr>
        <w:t xml:space="preserve">The visualization must show the main dimensions or box office results, twitter activity and timeframe.  </w:t>
      </w:r>
      <w:r w:rsidR="000B67C7">
        <w:rPr>
          <w:rFonts w:ascii="Arial" w:hAnsi="Arial" w:cs="Arial"/>
        </w:rPr>
        <w:t xml:space="preserve">The visualization </w:t>
      </w:r>
      <w:r>
        <w:rPr>
          <w:rFonts w:ascii="Arial" w:hAnsi="Arial" w:cs="Arial"/>
        </w:rPr>
        <w:t xml:space="preserve">also </w:t>
      </w:r>
      <w:r w:rsidR="000B67C7">
        <w:rPr>
          <w:rFonts w:ascii="Arial" w:hAnsi="Arial" w:cs="Arial"/>
        </w:rPr>
        <w:t xml:space="preserve">must show </w:t>
      </w:r>
      <w:r>
        <w:rPr>
          <w:rFonts w:ascii="Arial" w:hAnsi="Arial" w:cs="Arial"/>
        </w:rPr>
        <w:t>the full life cycle of enough movies to understand the trend of social media in movie success over time.     There is no avoiding that some movies cycle will get cut short at the start and beginning</w:t>
      </w:r>
      <w:r w:rsidR="00E30169">
        <w:rPr>
          <w:rFonts w:ascii="Arial" w:hAnsi="Arial" w:cs="Arial"/>
        </w:rPr>
        <w:t xml:space="preserve"> of the dataset</w:t>
      </w:r>
      <w:r>
        <w:rPr>
          <w:rFonts w:ascii="Arial" w:hAnsi="Arial" w:cs="Arial"/>
        </w:rPr>
        <w:t xml:space="preserve">. </w:t>
      </w:r>
      <w:r w:rsidR="00E30169">
        <w:rPr>
          <w:rFonts w:ascii="Arial" w:hAnsi="Arial" w:cs="Arial"/>
        </w:rPr>
        <w:t xml:space="preserve">A mega-hit can stay in theatres for 10 weeks while a poor performer will only last a couple weeks. </w:t>
      </w:r>
      <w:r w:rsidR="00210451">
        <w:rPr>
          <w:rFonts w:ascii="Arial" w:hAnsi="Arial" w:cs="Arial"/>
        </w:rPr>
        <w:t>Therefore, I probably need</w:t>
      </w:r>
      <w:r>
        <w:rPr>
          <w:rFonts w:ascii="Arial" w:hAnsi="Arial" w:cs="Arial"/>
        </w:rPr>
        <w:t xml:space="preserve"> one year of data</w:t>
      </w:r>
      <w:r w:rsidR="00E30169">
        <w:rPr>
          <w:rFonts w:ascii="Arial" w:hAnsi="Arial" w:cs="Arial"/>
        </w:rPr>
        <w:t xml:space="preserve"> to show trends</w:t>
      </w:r>
      <w:r>
        <w:rPr>
          <w:rFonts w:ascii="Arial" w:hAnsi="Arial" w:cs="Arial"/>
        </w:rPr>
        <w:t>.</w:t>
      </w:r>
    </w:p>
    <w:p w:rsidR="00CF6CEB" w:rsidRPr="00CF6CEB" w:rsidRDefault="00CF6CEB" w:rsidP="00CF6CEB">
      <w:pPr>
        <w:numPr>
          <w:ilvl w:val="0"/>
          <w:numId w:val="9"/>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CF6CEB">
        <w:rPr>
          <w:rFonts w:ascii="Georgia" w:eastAsia="Times New Roman" w:hAnsi="Georgia" w:cs="Times New Roman"/>
          <w:b/>
          <w:bCs/>
          <w:color w:val="333333"/>
          <w:sz w:val="26"/>
          <w:szCs w:val="26"/>
        </w:rPr>
        <w:t>Optional Features.</w:t>
      </w:r>
      <w:r w:rsidRPr="00CF6CEB">
        <w:rPr>
          <w:rFonts w:ascii="Georgia" w:eastAsia="Times New Roman" w:hAnsi="Georgia" w:cs="Times New Roman"/>
          <w:color w:val="333333"/>
          <w:sz w:val="26"/>
          <w:szCs w:val="26"/>
        </w:rPr>
        <w:t> Those features which you consider would be nice to have, but not critical.</w:t>
      </w:r>
    </w:p>
    <w:p w:rsidR="00210451" w:rsidRDefault="00210451" w:rsidP="00210451">
      <w:pPr>
        <w:pStyle w:val="ListParagraph"/>
        <w:ind w:left="1440"/>
        <w:rPr>
          <w:rFonts w:ascii="Arial" w:hAnsi="Arial" w:cs="Arial"/>
        </w:rPr>
      </w:pPr>
    </w:p>
    <w:p w:rsidR="0016327E" w:rsidRDefault="00E30169" w:rsidP="00210451">
      <w:pPr>
        <w:pStyle w:val="ListParagraph"/>
        <w:numPr>
          <w:ilvl w:val="1"/>
          <w:numId w:val="9"/>
        </w:numPr>
        <w:rPr>
          <w:rFonts w:ascii="Arial" w:hAnsi="Arial" w:cs="Arial"/>
        </w:rPr>
      </w:pPr>
      <w:r w:rsidRPr="00210451">
        <w:rPr>
          <w:rFonts w:ascii="Arial" w:hAnsi="Arial" w:cs="Arial"/>
        </w:rPr>
        <w:t>I would like to show</w:t>
      </w:r>
      <w:r w:rsidR="00CF6CEB" w:rsidRPr="00210451">
        <w:rPr>
          <w:rFonts w:ascii="Arial" w:hAnsi="Arial" w:cs="Arial"/>
        </w:rPr>
        <w:t xml:space="preserve"> </w:t>
      </w:r>
      <w:r w:rsidRPr="00210451">
        <w:rPr>
          <w:rFonts w:ascii="Arial" w:hAnsi="Arial" w:cs="Arial"/>
        </w:rPr>
        <w:t xml:space="preserve">movie </w:t>
      </w:r>
      <w:r w:rsidR="00CF6CEB" w:rsidRPr="00210451">
        <w:rPr>
          <w:rFonts w:ascii="Arial" w:hAnsi="Arial" w:cs="Arial"/>
        </w:rPr>
        <w:t>budget and theatre circulation</w:t>
      </w:r>
      <w:r w:rsidRPr="00210451">
        <w:rPr>
          <w:rFonts w:ascii="Arial" w:hAnsi="Arial" w:cs="Arial"/>
        </w:rPr>
        <w:t xml:space="preserve"> dimensions</w:t>
      </w:r>
      <w:r w:rsidR="00CF6CEB" w:rsidRPr="00210451">
        <w:rPr>
          <w:rFonts w:ascii="Arial" w:hAnsi="Arial" w:cs="Arial"/>
        </w:rPr>
        <w:t>.</w:t>
      </w:r>
      <w:r w:rsidR="00D96ECF" w:rsidRPr="00210451">
        <w:rPr>
          <w:rFonts w:ascii="Arial" w:hAnsi="Arial" w:cs="Arial"/>
        </w:rPr>
        <w:t xml:space="preserve"> I think these would be helpful in telling the large story of movie success.  I movie which has $100 million budget and is in every theatre, but only earns $80 million is not a success.</w:t>
      </w:r>
      <w:r w:rsidR="00210451" w:rsidRPr="00210451">
        <w:rPr>
          <w:rFonts w:ascii="Arial" w:hAnsi="Arial" w:cs="Arial"/>
        </w:rPr>
        <w:t xml:space="preserve"> I de</w:t>
      </w:r>
      <w:r w:rsidR="00210451">
        <w:rPr>
          <w:rFonts w:ascii="Arial" w:hAnsi="Arial" w:cs="Arial"/>
        </w:rPr>
        <w:t>finitely intend to show budget,</w:t>
      </w:r>
      <w:r w:rsidR="00210451" w:rsidRPr="00210451">
        <w:rPr>
          <w:rFonts w:ascii="Arial" w:hAnsi="Arial" w:cs="Arial"/>
        </w:rPr>
        <w:t xml:space="preserve"> even if just a hover over. </w:t>
      </w:r>
    </w:p>
    <w:p w:rsidR="00210451" w:rsidRPr="00210451" w:rsidRDefault="00210451" w:rsidP="00210451">
      <w:pPr>
        <w:pStyle w:val="ListParagraph"/>
        <w:ind w:left="1440"/>
        <w:rPr>
          <w:rFonts w:ascii="Arial" w:hAnsi="Arial" w:cs="Arial"/>
        </w:rPr>
      </w:pPr>
    </w:p>
    <w:p w:rsidR="00326659" w:rsidRDefault="00326659" w:rsidP="00210451">
      <w:pPr>
        <w:pStyle w:val="ListParagraph"/>
        <w:numPr>
          <w:ilvl w:val="1"/>
          <w:numId w:val="9"/>
        </w:numPr>
        <w:rPr>
          <w:rFonts w:ascii="Arial" w:hAnsi="Arial" w:cs="Arial"/>
        </w:rPr>
      </w:pPr>
      <w:r>
        <w:rPr>
          <w:rFonts w:ascii="Arial" w:hAnsi="Arial" w:cs="Arial"/>
        </w:rPr>
        <w:t>Show movie events. I would like to show opening day.</w:t>
      </w:r>
    </w:p>
    <w:p w:rsidR="00326659" w:rsidRPr="00326659" w:rsidRDefault="00326659" w:rsidP="00326659">
      <w:pPr>
        <w:pStyle w:val="ListParagraph"/>
        <w:rPr>
          <w:rFonts w:ascii="Arial" w:hAnsi="Arial" w:cs="Arial"/>
        </w:rPr>
      </w:pPr>
    </w:p>
    <w:p w:rsidR="00210451" w:rsidRPr="00210451" w:rsidRDefault="00210451" w:rsidP="00210451">
      <w:pPr>
        <w:pStyle w:val="ListParagraph"/>
        <w:numPr>
          <w:ilvl w:val="1"/>
          <w:numId w:val="9"/>
        </w:numPr>
        <w:rPr>
          <w:rFonts w:ascii="Arial" w:hAnsi="Arial" w:cs="Arial"/>
        </w:rPr>
      </w:pPr>
      <w:r w:rsidRPr="00210451">
        <w:rPr>
          <w:rFonts w:ascii="Arial" w:hAnsi="Arial" w:cs="Arial"/>
        </w:rPr>
        <w:t xml:space="preserve">Some form of </w:t>
      </w:r>
      <w:r>
        <w:rPr>
          <w:rFonts w:ascii="Arial" w:hAnsi="Arial" w:cs="Arial"/>
        </w:rPr>
        <w:t xml:space="preserve">time based </w:t>
      </w:r>
      <w:r w:rsidRPr="00210451">
        <w:rPr>
          <w:rFonts w:ascii="Arial" w:hAnsi="Arial" w:cs="Arial"/>
        </w:rPr>
        <w:t>auto-animation</w:t>
      </w:r>
      <w:r>
        <w:rPr>
          <w:rFonts w:ascii="Arial" w:hAnsi="Arial" w:cs="Arial"/>
        </w:rPr>
        <w:t xml:space="preserve"> would be really useful</w:t>
      </w:r>
      <w:r w:rsidRPr="00210451">
        <w:rPr>
          <w:rFonts w:ascii="Arial" w:hAnsi="Arial" w:cs="Arial"/>
        </w:rPr>
        <w:t xml:space="preserve">. </w:t>
      </w:r>
      <w:r>
        <w:rPr>
          <w:rFonts w:ascii="Arial" w:hAnsi="Arial" w:cs="Arial"/>
        </w:rPr>
        <w:t xml:space="preserve">Pick a </w:t>
      </w:r>
      <w:proofErr w:type="gramStart"/>
      <w:r>
        <w:rPr>
          <w:rFonts w:ascii="Arial" w:hAnsi="Arial" w:cs="Arial"/>
        </w:rPr>
        <w:t>year,</w:t>
      </w:r>
      <w:proofErr w:type="gramEnd"/>
      <w:r>
        <w:rPr>
          <w:rFonts w:ascii="Arial" w:hAnsi="Arial" w:cs="Arial"/>
        </w:rPr>
        <w:t xml:space="preserve"> watch the flow of social activity vs. movie gross.</w:t>
      </w:r>
    </w:p>
    <w:p w:rsidR="00210451" w:rsidRPr="00210451" w:rsidRDefault="00210451" w:rsidP="00210451">
      <w:pPr>
        <w:pStyle w:val="ListParagraph"/>
        <w:ind w:left="1440"/>
        <w:rPr>
          <w:rFonts w:ascii="Arial" w:hAnsi="Arial" w:cs="Arial"/>
        </w:rPr>
      </w:pPr>
      <w:r>
        <w:rPr>
          <w:rFonts w:ascii="Arial" w:hAnsi="Arial" w:cs="Arial"/>
        </w:rPr>
        <w:t xml:space="preserve">   </w:t>
      </w:r>
    </w:p>
    <w:p w:rsidR="00326659" w:rsidRDefault="00210451" w:rsidP="00210451">
      <w:pPr>
        <w:pStyle w:val="ListParagraph"/>
        <w:numPr>
          <w:ilvl w:val="1"/>
          <w:numId w:val="9"/>
        </w:numPr>
        <w:rPr>
          <w:rFonts w:ascii="Arial" w:hAnsi="Arial" w:cs="Arial"/>
        </w:rPr>
      </w:pPr>
      <w:r w:rsidRPr="00210451">
        <w:rPr>
          <w:rFonts w:ascii="Arial" w:hAnsi="Arial" w:cs="Arial"/>
        </w:rPr>
        <w:t xml:space="preserve">My dream scenario </w:t>
      </w:r>
      <w:r>
        <w:rPr>
          <w:rFonts w:ascii="Arial" w:hAnsi="Arial" w:cs="Arial"/>
        </w:rPr>
        <w:t xml:space="preserve">relates to #2.  The </w:t>
      </w:r>
      <w:r w:rsidRPr="00210451">
        <w:rPr>
          <w:rFonts w:ascii="Arial" w:hAnsi="Arial" w:cs="Arial"/>
        </w:rPr>
        <w:t>user to click into an individual tweet as it animates</w:t>
      </w:r>
      <w:r>
        <w:rPr>
          <w:rFonts w:ascii="Arial" w:hAnsi="Arial" w:cs="Arial"/>
        </w:rPr>
        <w:t xml:space="preserve"> (twinkles)</w:t>
      </w:r>
      <w:r w:rsidRPr="00210451">
        <w:rPr>
          <w:rFonts w:ascii="Arial" w:hAnsi="Arial" w:cs="Arial"/>
        </w:rPr>
        <w:t xml:space="preserve"> for a few seconds as the timeline</w:t>
      </w:r>
      <w:r>
        <w:rPr>
          <w:rFonts w:ascii="Arial" w:hAnsi="Arial" w:cs="Arial"/>
        </w:rPr>
        <w:t xml:space="preserve"> animates. </w:t>
      </w:r>
      <w:r w:rsidRPr="00210451">
        <w:rPr>
          <w:rFonts w:ascii="Arial" w:hAnsi="Arial" w:cs="Arial"/>
        </w:rPr>
        <w:t xml:space="preserve">  </w:t>
      </w:r>
      <w:r>
        <w:rPr>
          <w:rFonts w:ascii="Arial" w:hAnsi="Arial" w:cs="Arial"/>
        </w:rPr>
        <w:t xml:space="preserve"> </w:t>
      </w:r>
    </w:p>
    <w:p w:rsidR="00326659" w:rsidRPr="00326659" w:rsidRDefault="00326659" w:rsidP="00326659">
      <w:pPr>
        <w:pStyle w:val="ListParagraph"/>
        <w:rPr>
          <w:rFonts w:ascii="Arial" w:hAnsi="Arial" w:cs="Arial"/>
        </w:rPr>
      </w:pPr>
    </w:p>
    <w:p w:rsidR="00210451" w:rsidRPr="00210451" w:rsidRDefault="00210451" w:rsidP="00326659">
      <w:pPr>
        <w:pStyle w:val="ListParagraph"/>
        <w:ind w:left="1440"/>
        <w:rPr>
          <w:rFonts w:ascii="Arial" w:hAnsi="Arial" w:cs="Arial"/>
        </w:rPr>
      </w:pPr>
      <w:r>
        <w:rPr>
          <w:rFonts w:ascii="Arial" w:hAnsi="Arial" w:cs="Arial"/>
        </w:rPr>
        <w:t>(</w:t>
      </w:r>
      <w:proofErr w:type="gramStart"/>
      <w:r>
        <w:rPr>
          <w:rFonts w:ascii="Arial" w:hAnsi="Arial" w:cs="Arial"/>
        </w:rPr>
        <w:t>frankly ,</w:t>
      </w:r>
      <w:proofErr w:type="gramEnd"/>
      <w:r>
        <w:rPr>
          <w:rFonts w:ascii="Arial" w:hAnsi="Arial" w:cs="Arial"/>
        </w:rPr>
        <w:t xml:space="preserve"> 1 and 2 are probably not feasible since I am one person)</w:t>
      </w:r>
    </w:p>
    <w:p w:rsidR="00CF6CEB" w:rsidRDefault="00CF6CEB" w:rsidP="00871C0F">
      <w:pPr>
        <w:ind w:left="360"/>
        <w:rPr>
          <w:rFonts w:ascii="Arial" w:hAnsi="Arial" w:cs="Arial"/>
        </w:rPr>
      </w:pPr>
      <w:proofErr w:type="gramStart"/>
      <w:r>
        <w:rPr>
          <w:rStyle w:val="Strong"/>
          <w:rFonts w:ascii="Georgia" w:hAnsi="Georgia"/>
          <w:color w:val="333333"/>
          <w:sz w:val="26"/>
          <w:szCs w:val="26"/>
          <w:shd w:val="clear" w:color="auto" w:fill="F9F9F9"/>
        </w:rPr>
        <w:t>Project Schedule.</w:t>
      </w:r>
      <w:proofErr w:type="gramEnd"/>
      <w:r>
        <w:rPr>
          <w:rStyle w:val="apple-converted-space"/>
          <w:rFonts w:ascii="Georgia" w:hAnsi="Georgia"/>
          <w:color w:val="333333"/>
          <w:sz w:val="26"/>
          <w:szCs w:val="26"/>
          <w:shd w:val="clear" w:color="auto" w:fill="F9F9F9"/>
        </w:rPr>
        <w:t> </w:t>
      </w:r>
      <w:r>
        <w:rPr>
          <w:rFonts w:ascii="Georgia" w:hAnsi="Georgia"/>
          <w:color w:val="333333"/>
          <w:sz w:val="26"/>
          <w:szCs w:val="26"/>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rsidR="00A65356" w:rsidRDefault="00326659" w:rsidP="00871C0F">
      <w:pPr>
        <w:ind w:left="360"/>
        <w:rPr>
          <w:rFonts w:ascii="Arial" w:hAnsi="Arial" w:cs="Arial"/>
        </w:rPr>
      </w:pPr>
      <w:r>
        <w:rPr>
          <w:rFonts w:ascii="Arial" w:hAnsi="Arial" w:cs="Arial"/>
        </w:rPr>
        <w:lastRenderedPageBreak/>
        <w:t xml:space="preserve">I </w:t>
      </w:r>
      <w:r w:rsidR="00A65356">
        <w:rPr>
          <w:rFonts w:ascii="Arial" w:hAnsi="Arial" w:cs="Arial"/>
        </w:rPr>
        <w:t>asked for permission to work alone due to time constraints.  At this point I do not have exact schedule, but it should be something like this.</w:t>
      </w:r>
    </w:p>
    <w:p w:rsidR="00CF6CEB" w:rsidRDefault="00A65356" w:rsidP="00A65356">
      <w:pPr>
        <w:pStyle w:val="ListParagraph"/>
        <w:numPr>
          <w:ilvl w:val="0"/>
          <w:numId w:val="10"/>
        </w:numPr>
        <w:rPr>
          <w:rFonts w:ascii="Arial" w:hAnsi="Arial" w:cs="Arial"/>
        </w:rPr>
      </w:pPr>
      <w:r w:rsidRPr="00A65356">
        <w:rPr>
          <w:rFonts w:ascii="Arial" w:hAnsi="Arial" w:cs="Arial"/>
        </w:rPr>
        <w:t xml:space="preserve"> </w:t>
      </w:r>
      <w:r>
        <w:rPr>
          <w:rFonts w:ascii="Arial" w:hAnsi="Arial" w:cs="Arial"/>
        </w:rPr>
        <w:t xml:space="preserve">Week Mar-15.  Screen-scrape box office results.  </w:t>
      </w:r>
      <w:r w:rsidR="007B4E3B">
        <w:rPr>
          <w:rFonts w:ascii="Arial" w:hAnsi="Arial" w:cs="Arial"/>
        </w:rPr>
        <w:t>, start process book as blog, and create web site</w:t>
      </w:r>
    </w:p>
    <w:p w:rsidR="007B4E3B" w:rsidRPr="007B4E3B" w:rsidRDefault="00A65356" w:rsidP="007B4E3B">
      <w:pPr>
        <w:pStyle w:val="ListParagraph"/>
        <w:numPr>
          <w:ilvl w:val="0"/>
          <w:numId w:val="10"/>
        </w:numPr>
        <w:rPr>
          <w:rFonts w:ascii="Arial" w:hAnsi="Arial" w:cs="Arial"/>
        </w:rPr>
      </w:pPr>
      <w:r>
        <w:rPr>
          <w:rFonts w:ascii="Arial" w:hAnsi="Arial" w:cs="Arial"/>
        </w:rPr>
        <w:t xml:space="preserve"> Week Mar-22.  </w:t>
      </w:r>
      <w:r w:rsidR="007B4E3B">
        <w:rPr>
          <w:rFonts w:ascii="Arial" w:hAnsi="Arial" w:cs="Arial"/>
        </w:rPr>
        <w:t xml:space="preserve">Get twitter counts </w:t>
      </w:r>
      <w:proofErr w:type="gramStart"/>
      <w:r w:rsidR="007B4E3B">
        <w:rPr>
          <w:rFonts w:ascii="Arial" w:hAnsi="Arial" w:cs="Arial"/>
        </w:rPr>
        <w:t>data ,</w:t>
      </w:r>
      <w:proofErr w:type="gramEnd"/>
      <w:r w:rsidR="007B4E3B">
        <w:rPr>
          <w:rFonts w:ascii="Arial" w:hAnsi="Arial" w:cs="Arial"/>
        </w:rPr>
        <w:t xml:space="preserve"> Data analysis to check trends.  Finalize visual design</w:t>
      </w:r>
      <w:r>
        <w:rPr>
          <w:rFonts w:ascii="Arial" w:hAnsi="Arial" w:cs="Arial"/>
        </w:rPr>
        <w:t xml:space="preserve"> </w:t>
      </w:r>
    </w:p>
    <w:p w:rsidR="00A65356" w:rsidRDefault="00A65356" w:rsidP="00A65356">
      <w:pPr>
        <w:pStyle w:val="ListParagraph"/>
        <w:numPr>
          <w:ilvl w:val="0"/>
          <w:numId w:val="10"/>
        </w:numPr>
        <w:rPr>
          <w:rFonts w:ascii="Arial" w:hAnsi="Arial" w:cs="Arial"/>
        </w:rPr>
      </w:pPr>
      <w:r>
        <w:rPr>
          <w:rFonts w:ascii="Arial" w:hAnsi="Arial" w:cs="Arial"/>
        </w:rPr>
        <w:t xml:space="preserve"> Week Mar-29. </w:t>
      </w:r>
      <w:r w:rsidR="007B4E3B">
        <w:rPr>
          <w:rFonts w:ascii="Arial" w:hAnsi="Arial" w:cs="Arial"/>
        </w:rPr>
        <w:t xml:space="preserve"> Coding main visualization</w:t>
      </w:r>
    </w:p>
    <w:p w:rsidR="00A65356" w:rsidRDefault="00A65356" w:rsidP="00A65356">
      <w:pPr>
        <w:pStyle w:val="ListParagraph"/>
        <w:numPr>
          <w:ilvl w:val="0"/>
          <w:numId w:val="10"/>
        </w:numPr>
        <w:rPr>
          <w:rFonts w:ascii="Arial" w:hAnsi="Arial" w:cs="Arial"/>
        </w:rPr>
      </w:pPr>
      <w:r>
        <w:rPr>
          <w:rFonts w:ascii="Arial" w:hAnsi="Arial" w:cs="Arial"/>
        </w:rPr>
        <w:t xml:space="preserve"> Wee</w:t>
      </w:r>
      <w:r w:rsidR="007B4E3B">
        <w:rPr>
          <w:rFonts w:ascii="Arial" w:hAnsi="Arial" w:cs="Arial"/>
        </w:rPr>
        <w:t>k Apr-5.    Get prototype ready</w:t>
      </w:r>
    </w:p>
    <w:p w:rsidR="00A65356" w:rsidRDefault="00A65356" w:rsidP="00A65356">
      <w:pPr>
        <w:pStyle w:val="ListParagraph"/>
        <w:numPr>
          <w:ilvl w:val="0"/>
          <w:numId w:val="10"/>
        </w:numPr>
        <w:rPr>
          <w:rFonts w:ascii="Arial" w:hAnsi="Arial" w:cs="Arial"/>
        </w:rPr>
      </w:pPr>
      <w:r>
        <w:rPr>
          <w:rFonts w:ascii="Arial" w:hAnsi="Arial" w:cs="Arial"/>
        </w:rPr>
        <w:t>Week</w:t>
      </w:r>
      <w:r w:rsidRPr="00A65356">
        <w:rPr>
          <w:rFonts w:ascii="Arial" w:hAnsi="Arial" w:cs="Arial"/>
        </w:rPr>
        <w:t xml:space="preserve"> April 12 – Feedback re-factor</w:t>
      </w:r>
      <w:r>
        <w:rPr>
          <w:rFonts w:ascii="Arial" w:hAnsi="Arial" w:cs="Arial"/>
        </w:rPr>
        <w:t xml:space="preserve">ing </w:t>
      </w:r>
    </w:p>
    <w:p w:rsidR="00A65356" w:rsidRDefault="007B4E3B" w:rsidP="00A65356">
      <w:pPr>
        <w:pStyle w:val="ListParagraph"/>
        <w:numPr>
          <w:ilvl w:val="0"/>
          <w:numId w:val="10"/>
        </w:numPr>
        <w:rPr>
          <w:rFonts w:ascii="Arial" w:hAnsi="Arial" w:cs="Arial"/>
        </w:rPr>
      </w:pPr>
      <w:r>
        <w:rPr>
          <w:rFonts w:ascii="Arial" w:hAnsi="Arial" w:cs="Arial"/>
        </w:rPr>
        <w:t xml:space="preserve">Week April 19 – More coding improvements , + animation or secondary visualization for timeline </w:t>
      </w:r>
    </w:p>
    <w:p w:rsidR="007B4E3B" w:rsidRDefault="007B4E3B" w:rsidP="00A65356">
      <w:pPr>
        <w:pStyle w:val="ListParagraph"/>
        <w:numPr>
          <w:ilvl w:val="0"/>
          <w:numId w:val="10"/>
        </w:numPr>
        <w:rPr>
          <w:rFonts w:ascii="Arial" w:hAnsi="Arial" w:cs="Arial"/>
        </w:rPr>
      </w:pPr>
      <w:r>
        <w:rPr>
          <w:rFonts w:ascii="Arial" w:hAnsi="Arial" w:cs="Arial"/>
        </w:rPr>
        <w:t>Week April 26 – finalize visualization, 2 minute video presentation</w:t>
      </w:r>
    </w:p>
    <w:p w:rsidR="00CF6CEB" w:rsidRPr="00871C0F" w:rsidRDefault="007B4E3B" w:rsidP="00871C0F">
      <w:pPr>
        <w:ind w:left="360"/>
        <w:rPr>
          <w:rFonts w:ascii="Arial" w:hAnsi="Arial" w:cs="Arial"/>
        </w:rPr>
      </w:pPr>
      <w:r w:rsidRPr="007B4E3B">
        <w:rPr>
          <w:rFonts w:ascii="Arial" w:hAnsi="Arial" w:cs="Arial"/>
        </w:rPr>
        <w:t xml:space="preserve"> </w:t>
      </w:r>
      <w:r w:rsidR="00335ACC">
        <w:rPr>
          <w:rFonts w:ascii="Arial" w:hAnsi="Arial" w:cs="Arial"/>
        </w:rPr>
        <w:t xml:space="preserve">Wow. That seems ambiguous but it should be fun to see what I can get done. </w:t>
      </w:r>
    </w:p>
    <w:p w:rsidR="00871C0F" w:rsidRPr="00871C0F" w:rsidRDefault="00871C0F"/>
    <w:sectPr w:rsidR="00871C0F" w:rsidRPr="0087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altName w:val="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C50"/>
    <w:multiLevelType w:val="hybridMultilevel"/>
    <w:tmpl w:val="08504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20360FD"/>
    <w:multiLevelType w:val="hybridMultilevel"/>
    <w:tmpl w:val="3B2A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C344D"/>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46B89"/>
    <w:multiLevelType w:val="multilevel"/>
    <w:tmpl w:val="577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34FB1"/>
    <w:multiLevelType w:val="multilevel"/>
    <w:tmpl w:val="BC606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867005"/>
    <w:multiLevelType w:val="hybridMultilevel"/>
    <w:tmpl w:val="4F2827DC"/>
    <w:lvl w:ilvl="0" w:tplc="C59C7C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2E2970"/>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B34FB"/>
    <w:multiLevelType w:val="multilevel"/>
    <w:tmpl w:val="749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C40937"/>
    <w:multiLevelType w:val="multilevel"/>
    <w:tmpl w:val="73CA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A93613"/>
    <w:multiLevelType w:val="multilevel"/>
    <w:tmpl w:val="7F90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00050C"/>
    <w:multiLevelType w:val="multilevel"/>
    <w:tmpl w:val="B71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207EE7"/>
    <w:multiLevelType w:val="multilevel"/>
    <w:tmpl w:val="7188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CB0381"/>
    <w:multiLevelType w:val="multilevel"/>
    <w:tmpl w:val="3A1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0"/>
  </w:num>
  <w:num w:numId="4">
    <w:abstractNumId w:val="0"/>
  </w:num>
  <w:num w:numId="5">
    <w:abstractNumId w:val="4"/>
  </w:num>
  <w:num w:numId="6">
    <w:abstractNumId w:val="9"/>
  </w:num>
  <w:num w:numId="7">
    <w:abstractNumId w:val="5"/>
  </w:num>
  <w:num w:numId="8">
    <w:abstractNumId w:val="7"/>
  </w:num>
  <w:num w:numId="9">
    <w:abstractNumId w:val="2"/>
  </w:num>
  <w:num w:numId="10">
    <w:abstractNumId w:val="1"/>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43E"/>
    <w:rsid w:val="00022A8B"/>
    <w:rsid w:val="00070962"/>
    <w:rsid w:val="0008547E"/>
    <w:rsid w:val="000B67C7"/>
    <w:rsid w:val="000F2CCE"/>
    <w:rsid w:val="001236F6"/>
    <w:rsid w:val="0016327E"/>
    <w:rsid w:val="00210451"/>
    <w:rsid w:val="00261204"/>
    <w:rsid w:val="00274CFC"/>
    <w:rsid w:val="002A5C2D"/>
    <w:rsid w:val="002B24E2"/>
    <w:rsid w:val="002B4B82"/>
    <w:rsid w:val="002C0305"/>
    <w:rsid w:val="002F26EF"/>
    <w:rsid w:val="00324661"/>
    <w:rsid w:val="00326659"/>
    <w:rsid w:val="00335ACC"/>
    <w:rsid w:val="0036654D"/>
    <w:rsid w:val="00367BB2"/>
    <w:rsid w:val="003D4EC4"/>
    <w:rsid w:val="003F2F18"/>
    <w:rsid w:val="005E57A9"/>
    <w:rsid w:val="005F4CC4"/>
    <w:rsid w:val="0063465E"/>
    <w:rsid w:val="00647C26"/>
    <w:rsid w:val="006D56A1"/>
    <w:rsid w:val="00782838"/>
    <w:rsid w:val="00785056"/>
    <w:rsid w:val="0079743E"/>
    <w:rsid w:val="007B4E3B"/>
    <w:rsid w:val="00803B9E"/>
    <w:rsid w:val="00871C0F"/>
    <w:rsid w:val="008D22CD"/>
    <w:rsid w:val="009229EC"/>
    <w:rsid w:val="00A11EF6"/>
    <w:rsid w:val="00A65356"/>
    <w:rsid w:val="00AE3722"/>
    <w:rsid w:val="00B47BE2"/>
    <w:rsid w:val="00B5765D"/>
    <w:rsid w:val="00B922EF"/>
    <w:rsid w:val="00BF6C8C"/>
    <w:rsid w:val="00C34DEF"/>
    <w:rsid w:val="00CA6174"/>
    <w:rsid w:val="00CF6CEB"/>
    <w:rsid w:val="00D329B2"/>
    <w:rsid w:val="00D75685"/>
    <w:rsid w:val="00D80FA5"/>
    <w:rsid w:val="00D8213C"/>
    <w:rsid w:val="00D905BB"/>
    <w:rsid w:val="00D96ECF"/>
    <w:rsid w:val="00DF5A80"/>
    <w:rsid w:val="00E30169"/>
    <w:rsid w:val="00EA1EAF"/>
    <w:rsid w:val="00ED60FF"/>
    <w:rsid w:val="00F17574"/>
    <w:rsid w:val="00F4540D"/>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rsid w:val="00A11EF6"/>
    <w:rPr>
      <w:smallCaps/>
      <w:spacing w:val="5"/>
      <w:sz w:val="24"/>
      <w:szCs w:val="24"/>
    </w:rPr>
  </w:style>
  <w:style w:type="character" w:customStyle="1" w:styleId="Heading4Char">
    <w:name w:val="Heading 4 Char"/>
    <w:basedOn w:val="DefaultParagraphFont"/>
    <w:link w:val="Heading4"/>
    <w:uiPriority w:val="9"/>
    <w:rsid w:val="00A11EF6"/>
    <w:rPr>
      <w:smallCaps/>
      <w:spacing w:val="10"/>
      <w:sz w:val="22"/>
      <w:szCs w:val="22"/>
    </w:rPr>
  </w:style>
  <w:style w:type="character" w:customStyle="1" w:styleId="Heading5Char">
    <w:name w:val="Heading 5 Char"/>
    <w:basedOn w:val="DefaultParagraphFont"/>
    <w:link w:val="Heading5"/>
    <w:uiPriority w:val="9"/>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 w:type="paragraph" w:customStyle="1" w:styleId="Default">
    <w:name w:val="Default"/>
    <w:rsid w:val="00803B9E"/>
    <w:pPr>
      <w:autoSpaceDE w:val="0"/>
      <w:autoSpaceDN w:val="0"/>
      <w:adjustRightInd w:val="0"/>
      <w:spacing w:after="0" w:line="240" w:lineRule="auto"/>
      <w:jc w:val="left"/>
    </w:pPr>
    <w:rPr>
      <w:rFonts w:ascii="Helvetica" w:hAnsi="Helvetica" w:cs="Helvetic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rsid w:val="00A11EF6"/>
    <w:rPr>
      <w:smallCaps/>
      <w:spacing w:val="5"/>
      <w:sz w:val="24"/>
      <w:szCs w:val="24"/>
    </w:rPr>
  </w:style>
  <w:style w:type="character" w:customStyle="1" w:styleId="Heading4Char">
    <w:name w:val="Heading 4 Char"/>
    <w:basedOn w:val="DefaultParagraphFont"/>
    <w:link w:val="Heading4"/>
    <w:uiPriority w:val="9"/>
    <w:rsid w:val="00A11EF6"/>
    <w:rPr>
      <w:smallCaps/>
      <w:spacing w:val="10"/>
      <w:sz w:val="22"/>
      <w:szCs w:val="22"/>
    </w:rPr>
  </w:style>
  <w:style w:type="character" w:customStyle="1" w:styleId="Heading5Char">
    <w:name w:val="Heading 5 Char"/>
    <w:basedOn w:val="DefaultParagraphFont"/>
    <w:link w:val="Heading5"/>
    <w:uiPriority w:val="9"/>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 w:type="paragraph" w:customStyle="1" w:styleId="Default">
    <w:name w:val="Default"/>
    <w:rsid w:val="00803B9E"/>
    <w:pPr>
      <w:autoSpaceDE w:val="0"/>
      <w:autoSpaceDN w:val="0"/>
      <w:adjustRightInd w:val="0"/>
      <w:spacing w:after="0" w:line="240" w:lineRule="auto"/>
      <w:jc w:val="left"/>
    </w:pPr>
    <w:rPr>
      <w:rFonts w:ascii="Helvetica" w:hAnsi="Helvetica" w:cs="Helvetic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093">
      <w:bodyDiv w:val="1"/>
      <w:marLeft w:val="0"/>
      <w:marRight w:val="0"/>
      <w:marTop w:val="0"/>
      <w:marBottom w:val="0"/>
      <w:divBdr>
        <w:top w:val="none" w:sz="0" w:space="0" w:color="auto"/>
        <w:left w:val="none" w:sz="0" w:space="0" w:color="auto"/>
        <w:bottom w:val="none" w:sz="0" w:space="0" w:color="auto"/>
        <w:right w:val="none" w:sz="0" w:space="0" w:color="auto"/>
      </w:divBdr>
    </w:div>
    <w:div w:id="143856375">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568928941">
      <w:bodyDiv w:val="1"/>
      <w:marLeft w:val="0"/>
      <w:marRight w:val="0"/>
      <w:marTop w:val="0"/>
      <w:marBottom w:val="0"/>
      <w:divBdr>
        <w:top w:val="none" w:sz="0" w:space="0" w:color="auto"/>
        <w:left w:val="none" w:sz="0" w:space="0" w:color="auto"/>
        <w:bottom w:val="none" w:sz="0" w:space="0" w:color="auto"/>
        <w:right w:val="none" w:sz="0" w:space="0" w:color="auto"/>
      </w:divBdr>
    </w:div>
    <w:div w:id="569510629">
      <w:bodyDiv w:val="1"/>
      <w:marLeft w:val="0"/>
      <w:marRight w:val="0"/>
      <w:marTop w:val="0"/>
      <w:marBottom w:val="0"/>
      <w:divBdr>
        <w:top w:val="none" w:sz="0" w:space="0" w:color="auto"/>
        <w:left w:val="none" w:sz="0" w:space="0" w:color="auto"/>
        <w:bottom w:val="none" w:sz="0" w:space="0" w:color="auto"/>
        <w:right w:val="none" w:sz="0" w:space="0" w:color="auto"/>
      </w:divBdr>
    </w:div>
    <w:div w:id="958876895">
      <w:bodyDiv w:val="1"/>
      <w:marLeft w:val="0"/>
      <w:marRight w:val="0"/>
      <w:marTop w:val="0"/>
      <w:marBottom w:val="0"/>
      <w:divBdr>
        <w:top w:val="none" w:sz="0" w:space="0" w:color="auto"/>
        <w:left w:val="none" w:sz="0" w:space="0" w:color="auto"/>
        <w:bottom w:val="none" w:sz="0" w:space="0" w:color="auto"/>
        <w:right w:val="none" w:sz="0" w:space="0" w:color="auto"/>
      </w:divBdr>
    </w:div>
    <w:div w:id="1080256425">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423334234">
      <w:bodyDiv w:val="1"/>
      <w:marLeft w:val="0"/>
      <w:marRight w:val="0"/>
      <w:marTop w:val="0"/>
      <w:marBottom w:val="0"/>
      <w:divBdr>
        <w:top w:val="none" w:sz="0" w:space="0" w:color="auto"/>
        <w:left w:val="none" w:sz="0" w:space="0" w:color="auto"/>
        <w:bottom w:val="none" w:sz="0" w:space="0" w:color="auto"/>
        <w:right w:val="none" w:sz="0" w:space="0" w:color="auto"/>
      </w:divBdr>
    </w:div>
    <w:div w:id="1435974736">
      <w:bodyDiv w:val="1"/>
      <w:marLeft w:val="0"/>
      <w:marRight w:val="0"/>
      <w:marTop w:val="0"/>
      <w:marBottom w:val="0"/>
      <w:divBdr>
        <w:top w:val="none" w:sz="0" w:space="0" w:color="auto"/>
        <w:left w:val="none" w:sz="0" w:space="0" w:color="auto"/>
        <w:bottom w:val="none" w:sz="0" w:space="0" w:color="auto"/>
        <w:right w:val="none" w:sz="0" w:space="0" w:color="auto"/>
      </w:divBdr>
    </w:div>
    <w:div w:id="1476022348">
      <w:bodyDiv w:val="1"/>
      <w:marLeft w:val="0"/>
      <w:marRight w:val="0"/>
      <w:marTop w:val="0"/>
      <w:marBottom w:val="0"/>
      <w:divBdr>
        <w:top w:val="none" w:sz="0" w:space="0" w:color="auto"/>
        <w:left w:val="none" w:sz="0" w:space="0" w:color="auto"/>
        <w:bottom w:val="none" w:sz="0" w:space="0" w:color="auto"/>
        <w:right w:val="none" w:sz="0" w:space="0" w:color="auto"/>
      </w:divBdr>
    </w:div>
    <w:div w:id="1477726100">
      <w:bodyDiv w:val="1"/>
      <w:marLeft w:val="0"/>
      <w:marRight w:val="0"/>
      <w:marTop w:val="0"/>
      <w:marBottom w:val="0"/>
      <w:divBdr>
        <w:top w:val="none" w:sz="0" w:space="0" w:color="auto"/>
        <w:left w:val="none" w:sz="0" w:space="0" w:color="auto"/>
        <w:bottom w:val="none" w:sz="0" w:space="0" w:color="auto"/>
        <w:right w:val="none" w:sz="0" w:space="0" w:color="auto"/>
      </w:divBdr>
    </w:div>
    <w:div w:id="1611812238">
      <w:bodyDiv w:val="1"/>
      <w:marLeft w:val="0"/>
      <w:marRight w:val="0"/>
      <w:marTop w:val="0"/>
      <w:marBottom w:val="0"/>
      <w:divBdr>
        <w:top w:val="none" w:sz="0" w:space="0" w:color="auto"/>
        <w:left w:val="none" w:sz="0" w:space="0" w:color="auto"/>
        <w:bottom w:val="none" w:sz="0" w:space="0" w:color="auto"/>
        <w:right w:val="none" w:sz="0" w:space="0" w:color="auto"/>
      </w:divBdr>
    </w:div>
    <w:div w:id="1714188137">
      <w:bodyDiv w:val="1"/>
      <w:marLeft w:val="0"/>
      <w:marRight w:val="0"/>
      <w:marTop w:val="0"/>
      <w:marBottom w:val="0"/>
      <w:divBdr>
        <w:top w:val="none" w:sz="0" w:space="0" w:color="auto"/>
        <w:left w:val="none" w:sz="0" w:space="0" w:color="auto"/>
        <w:bottom w:val="none" w:sz="0" w:space="0" w:color="auto"/>
        <w:right w:val="none" w:sz="0" w:space="0" w:color="auto"/>
      </w:divBdr>
    </w:div>
    <w:div w:id="1967346560">
      <w:bodyDiv w:val="1"/>
      <w:marLeft w:val="0"/>
      <w:marRight w:val="0"/>
      <w:marTop w:val="0"/>
      <w:marBottom w:val="0"/>
      <w:divBdr>
        <w:top w:val="none" w:sz="0" w:space="0" w:color="auto"/>
        <w:left w:val="none" w:sz="0" w:space="0" w:color="auto"/>
        <w:bottom w:val="none" w:sz="0" w:space="0" w:color="auto"/>
        <w:right w:val="none" w:sz="0" w:space="0" w:color="auto"/>
      </w:divBdr>
    </w:div>
    <w:div w:id="21090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oxofficemojo.com/movies/?page=weekly&amp;id=texaschainsaw3d.ht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oxofficemojo.com/schedule/?view=bydate&amp;release=theatrical&amp;date=2012-12-14&amp;p=.htm" TargetMode="External"/><Relationship Id="rId7" Type="http://schemas.openxmlformats.org/officeDocument/2006/relationships/hyperlink" Target="http://bost.ocks.org/mike/nations/" TargetMode="External"/><Relationship Id="rId12" Type="http://schemas.openxmlformats.org/officeDocument/2006/relationships/image" Target="media/image5.png"/><Relationship Id="rId17" Type="http://schemas.openxmlformats.org/officeDocument/2006/relationships/hyperlink" Target="http://www.boxofficemojo.com/movies/?page=weekly&amp;id=djangounchained.htm" TargetMode="External"/><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oxofficemojo.com/movies/?page=weekly&amp;id=hobbi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boxofficemojo.com/"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dev.twitter.com/docs/api/1.1/get/search/tweets" TargetMode="External"/><Relationship Id="rId10" Type="http://schemas.openxmlformats.org/officeDocument/2006/relationships/image" Target="media/image3.png"/><Relationship Id="rId19" Type="http://schemas.openxmlformats.org/officeDocument/2006/relationships/hyperlink" Target="http://www.boxofficemojo.com/schedule/?view=bydate&amp;release=theatrical&amp;date=2013-01-04&amp;p=.ht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twitter.com/docs/api/1.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4E69C-A760-481E-8891-EC0EFBA08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Ellucian</Company>
  <LinksUpToDate>false</LinksUpToDate>
  <CharactersWithSpaces>15673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Leuer</dc:creator>
  <cp:lastModifiedBy>Chris Leuer</cp:lastModifiedBy>
  <cp:revision>2</cp:revision>
  <cp:lastPrinted>2014-04-11T02:37:00Z</cp:lastPrinted>
  <dcterms:created xsi:type="dcterms:W3CDTF">2014-05-02T03:48:00Z</dcterms:created>
  <dcterms:modified xsi:type="dcterms:W3CDTF">2014-05-02T03:48:00Z</dcterms:modified>
</cp:coreProperties>
</file>