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2748" w14:textId="2EA56493" w:rsidR="007474AF" w:rsidRDefault="007474AF" w:rsidP="007474AF">
      <w:pPr>
        <w:widowControl w:val="0"/>
        <w:overflowPunct w:val="0"/>
        <w:autoSpaceDE w:val="0"/>
        <w:autoSpaceDN w:val="0"/>
        <w:adjustRightInd w:val="0"/>
        <w:spacing w:line="240" w:lineRule="auto"/>
        <w:ind w:firstLine="0"/>
        <w:jc w:val="center"/>
        <w:textAlignment w:val="baseline"/>
        <w:rPr>
          <w:rFonts w:eastAsia="Times New Roman"/>
          <w:color w:val="auto"/>
          <w:lang w:eastAsia="ru-RU"/>
        </w:rPr>
      </w:pPr>
      <w:bookmarkStart w:id="0" w:name="_Hlk90550154"/>
      <w:r>
        <w:rPr>
          <w:rFonts w:eastAsia="Times New Roman"/>
          <w:lang w:eastAsia="ru-RU"/>
        </w:rPr>
        <w:t>Министерство науки и высшего образования Российской Федерации</w:t>
      </w:r>
    </w:p>
    <w:p w14:paraId="155DD0CC" w14:textId="2540C99C" w:rsidR="007474AF" w:rsidRDefault="007474AF" w:rsidP="007474AF">
      <w:pPr>
        <w:spacing w:line="240" w:lineRule="auto"/>
        <w:ind w:firstLine="0"/>
        <w:jc w:val="center"/>
      </w:pPr>
      <w:r>
        <w:t>Санкт</w:t>
      </w:r>
      <w:r w:rsidR="00ED083F" w:rsidRPr="002726BF">
        <w:t>-</w:t>
      </w:r>
      <w:r>
        <w:t>Петербургский политехнический университет Петра Великого</w:t>
      </w:r>
    </w:p>
    <w:p w14:paraId="4B1FDB34" w14:textId="77777777" w:rsidR="007474AF" w:rsidRDefault="007474AF" w:rsidP="007474AF">
      <w:pPr>
        <w:spacing w:line="240" w:lineRule="auto"/>
        <w:ind w:firstLine="0"/>
        <w:jc w:val="center"/>
      </w:pPr>
      <w:r>
        <w:t>Институт машиностроения, материалов и транспорта</w:t>
      </w:r>
    </w:p>
    <w:p w14:paraId="20294378" w14:textId="77777777" w:rsidR="007474AF" w:rsidRDefault="007474AF" w:rsidP="002711C4">
      <w:pPr>
        <w:spacing w:after="4000" w:line="240" w:lineRule="auto"/>
        <w:ind w:firstLine="0"/>
        <w:jc w:val="center"/>
      </w:pPr>
      <w:r>
        <w:t>Высшая школа автоматизации и робототехники</w:t>
      </w:r>
    </w:p>
    <w:p w14:paraId="2009EAEC" w14:textId="0844752A" w:rsidR="007474AF" w:rsidRPr="002C7E0F" w:rsidRDefault="007474AF" w:rsidP="007474AF">
      <w:pPr>
        <w:ind w:firstLine="0"/>
        <w:jc w:val="center"/>
        <w:rPr>
          <w:b/>
          <w:bCs/>
          <w:spacing w:val="40"/>
          <w:sz w:val="32"/>
          <w:szCs w:val="32"/>
        </w:rPr>
      </w:pPr>
      <w:r>
        <w:rPr>
          <w:b/>
          <w:bCs/>
          <w:spacing w:val="40"/>
          <w:sz w:val="32"/>
          <w:szCs w:val="32"/>
        </w:rPr>
        <w:t xml:space="preserve">ОТЧЁТ ПО </w:t>
      </w:r>
      <w:r w:rsidR="00461DE7">
        <w:rPr>
          <w:b/>
          <w:bCs/>
          <w:spacing w:val="40"/>
          <w:sz w:val="32"/>
          <w:szCs w:val="32"/>
        </w:rPr>
        <w:t>ЛАБОРАТОРНОЙ РАБОТЕ №</w:t>
      </w:r>
      <w:r w:rsidR="00695A49">
        <w:rPr>
          <w:b/>
          <w:bCs/>
          <w:spacing w:val="40"/>
          <w:sz w:val="32"/>
          <w:szCs w:val="32"/>
        </w:rPr>
        <w:t>2</w:t>
      </w:r>
    </w:p>
    <w:p w14:paraId="6F19828A" w14:textId="53387F80" w:rsidR="00751D8B" w:rsidRPr="00C13625" w:rsidRDefault="00695A49" w:rsidP="007474AF">
      <w:pPr>
        <w:ind w:firstLine="0"/>
        <w:jc w:val="center"/>
        <w:rPr>
          <w:b/>
          <w:bCs/>
        </w:rPr>
      </w:pPr>
      <w:r>
        <w:rPr>
          <w:b/>
          <w:bCs/>
        </w:rPr>
        <w:t>Разработка нечёткой экспертной системы</w:t>
      </w:r>
    </w:p>
    <w:p w14:paraId="32337B65" w14:textId="539451E4" w:rsidR="007474AF" w:rsidRDefault="007474AF" w:rsidP="002711C4">
      <w:pPr>
        <w:spacing w:after="2000"/>
        <w:ind w:firstLine="0"/>
        <w:jc w:val="center"/>
        <w:rPr>
          <w:spacing w:val="-4"/>
        </w:rPr>
      </w:pPr>
      <w:r>
        <w:t>по дисциплине «</w:t>
      </w:r>
      <w:r w:rsidR="00C13625" w:rsidRPr="00C13625">
        <w:rPr>
          <w:spacing w:val="-4"/>
        </w:rPr>
        <w:t>Нечёткие системы обработки информации</w:t>
      </w:r>
      <w:r w:rsidR="00C13625">
        <w:rPr>
          <w:spacing w:val="-4"/>
        </w:rPr>
        <w:br/>
      </w:r>
      <w:r w:rsidR="00C13625" w:rsidRPr="00C13625">
        <w:rPr>
          <w:spacing w:val="-4"/>
        </w:rPr>
        <w:t>в мехатронике и робототехнике</w:t>
      </w:r>
      <w:r>
        <w:rPr>
          <w:spacing w:val="-4"/>
        </w:rPr>
        <w:t>»</w:t>
      </w:r>
    </w:p>
    <w:p w14:paraId="17787EC2" w14:textId="77777777" w:rsidR="00C13625" w:rsidRDefault="00C13625" w:rsidP="00C13625">
      <w:pPr>
        <w:spacing w:line="240" w:lineRule="auto"/>
        <w:ind w:firstLine="0"/>
      </w:pPr>
      <w:r>
        <w:t>Выполнил</w:t>
      </w:r>
    </w:p>
    <w:p w14:paraId="04A39ACB" w14:textId="28B5C76A" w:rsidR="00C13625" w:rsidRDefault="00C13625" w:rsidP="002711C4">
      <w:pPr>
        <w:tabs>
          <w:tab w:val="left" w:pos="0"/>
          <w:tab w:val="left" w:pos="7088"/>
        </w:tabs>
        <w:spacing w:line="480" w:lineRule="auto"/>
        <w:ind w:firstLine="0"/>
      </w:pPr>
      <w:r>
        <w:t>студент гр. 3341506/10401</w:t>
      </w:r>
      <w:r>
        <w:tab/>
        <w:t>Паньков И.</w:t>
      </w:r>
      <w:r w:rsidRPr="00C13625">
        <w:rPr>
          <w:spacing w:val="-60"/>
          <w:lang w:val="en-US"/>
        </w:rPr>
        <w:t> </w:t>
      </w:r>
      <w:r>
        <w:t>С.</w:t>
      </w:r>
    </w:p>
    <w:p w14:paraId="137607B6" w14:textId="77777777" w:rsidR="00C13625" w:rsidRDefault="00C13625" w:rsidP="00C13625">
      <w:pPr>
        <w:spacing w:line="240" w:lineRule="auto"/>
        <w:ind w:firstLine="0"/>
      </w:pPr>
      <w:r>
        <w:t>Проверил</w:t>
      </w:r>
    </w:p>
    <w:p w14:paraId="321279CE" w14:textId="60AFF1B1" w:rsidR="00C13625" w:rsidRDefault="00C13625" w:rsidP="002711C4">
      <w:pPr>
        <w:tabs>
          <w:tab w:val="left" w:pos="0"/>
          <w:tab w:val="left" w:pos="7088"/>
        </w:tabs>
        <w:ind w:firstLine="0"/>
      </w:pPr>
      <w:r>
        <w:t>ассистент</w:t>
      </w:r>
      <w:r>
        <w:tab/>
        <w:t>Абросимов Э.</w:t>
      </w:r>
      <w:r w:rsidRPr="00C13625">
        <w:rPr>
          <w:spacing w:val="-60"/>
          <w:lang w:val="en-US"/>
        </w:rPr>
        <w:t> </w:t>
      </w:r>
      <w:r>
        <w:t>А.</w:t>
      </w:r>
    </w:p>
    <w:p w14:paraId="0D762D6C" w14:textId="7B3AC0E9" w:rsidR="007474AF" w:rsidRDefault="002711C4" w:rsidP="002711C4">
      <w:pPr>
        <w:tabs>
          <w:tab w:val="left" w:pos="7088"/>
        </w:tabs>
        <w:spacing w:after="2000"/>
        <w:ind w:firstLine="0"/>
      </w:pPr>
      <w:r>
        <w:tab/>
      </w:r>
      <w:r w:rsidR="007474AF">
        <w:t>«</w:t>
      </w:r>
      <w:r w:rsidR="007474AF">
        <w:rPr>
          <w:spacing w:val="-40"/>
        </w:rPr>
        <w:t>__</w:t>
      </w:r>
      <w:r w:rsidR="007474AF">
        <w:t>_» _______ 202</w:t>
      </w:r>
      <w:r w:rsidR="00C13625">
        <w:t>2</w:t>
      </w:r>
      <w:r w:rsidR="007474AF">
        <w:t xml:space="preserve"> г.</w:t>
      </w:r>
    </w:p>
    <w:p w14:paraId="27496078" w14:textId="7B6EB714" w:rsidR="007474AF" w:rsidRDefault="007474AF" w:rsidP="007474AF">
      <w:pPr>
        <w:ind w:firstLine="0"/>
        <w:jc w:val="center"/>
      </w:pPr>
      <w:r>
        <w:t>Санкт</w:t>
      </w:r>
      <w:r w:rsidR="000E0E8E" w:rsidRPr="007E6D90">
        <w:t>-</w:t>
      </w:r>
      <w:r>
        <w:t>Петербург</w:t>
      </w:r>
    </w:p>
    <w:p w14:paraId="45069045" w14:textId="071B9BE1" w:rsidR="007474AF" w:rsidRDefault="007474AF" w:rsidP="007474AF">
      <w:pPr>
        <w:ind w:firstLine="0"/>
        <w:jc w:val="center"/>
      </w:pPr>
      <w:r>
        <w:t>202</w:t>
      </w:r>
      <w:bookmarkEnd w:id="0"/>
      <w:r w:rsidR="00C13625">
        <w:t>2</w:t>
      </w:r>
      <w:r>
        <w:br w:type="page"/>
      </w:r>
    </w:p>
    <w:p w14:paraId="48C06C18" w14:textId="03D6D216" w:rsidR="00282F1D" w:rsidRDefault="00282F1D" w:rsidP="000700EC">
      <w:pPr>
        <w:pStyle w:val="1"/>
      </w:pPr>
      <w:r>
        <w:lastRenderedPageBreak/>
        <w:t>Цель работы</w:t>
      </w:r>
    </w:p>
    <w:p w14:paraId="63464917" w14:textId="7A1AF5F6" w:rsidR="00282F1D" w:rsidRPr="007066A7" w:rsidRDefault="00282F1D" w:rsidP="00E72CF1">
      <w:r>
        <w:t xml:space="preserve">Цель работы — </w:t>
      </w:r>
      <w:r w:rsidR="007066A7">
        <w:t xml:space="preserve">изучить особенности </w:t>
      </w:r>
      <w:r w:rsidR="00695A49">
        <w:t>применения нечётких методов для решения слабо формализованных задач</w:t>
      </w:r>
      <w:r w:rsidR="007066A7" w:rsidRPr="007066A7">
        <w:t xml:space="preserve"> </w:t>
      </w:r>
      <w:r w:rsidR="007066A7">
        <w:t xml:space="preserve">и </w:t>
      </w:r>
      <w:r w:rsidR="00695A49">
        <w:t>закрепить</w:t>
      </w:r>
      <w:r w:rsidR="007066A7">
        <w:t xml:space="preserve"> навыки разработки систем нечёткого вывода в интерактивном режиме с использованием пакета </w:t>
      </w:r>
      <w:r w:rsidR="007066A7">
        <w:rPr>
          <w:lang w:val="en-US"/>
        </w:rPr>
        <w:t>Fuzzy</w:t>
      </w:r>
      <w:r w:rsidR="007066A7" w:rsidRPr="007066A7">
        <w:t xml:space="preserve"> </w:t>
      </w:r>
      <w:r w:rsidR="007066A7">
        <w:rPr>
          <w:lang w:val="en-US"/>
        </w:rPr>
        <w:t>Logic</w:t>
      </w:r>
      <w:r w:rsidR="007066A7" w:rsidRPr="007066A7">
        <w:t xml:space="preserve"> </w:t>
      </w:r>
      <w:r w:rsidR="007066A7">
        <w:rPr>
          <w:lang w:val="en-US"/>
        </w:rPr>
        <w:t>Toolbox</w:t>
      </w:r>
      <w:r w:rsidR="007066A7" w:rsidRPr="007066A7">
        <w:t>.</w:t>
      </w:r>
    </w:p>
    <w:p w14:paraId="47432813" w14:textId="38BD144C" w:rsidR="000700EC" w:rsidRDefault="000700EC" w:rsidP="00852F6D">
      <w:pPr>
        <w:pStyle w:val="1"/>
      </w:pPr>
      <w:r>
        <w:t>Задание</w:t>
      </w:r>
    </w:p>
    <w:p w14:paraId="4FAC6EAB" w14:textId="32FD3AA2" w:rsidR="00FC2F17" w:rsidRDefault="00FC2F17" w:rsidP="009265FA">
      <w:pPr>
        <w:pStyle w:val="a3"/>
        <w:numPr>
          <w:ilvl w:val="0"/>
          <w:numId w:val="4"/>
        </w:numPr>
        <w:tabs>
          <w:tab w:val="clear" w:pos="964"/>
          <w:tab w:val="left" w:pos="1021"/>
        </w:tabs>
        <w:ind w:left="0" w:firstLine="720"/>
      </w:pPr>
      <w:r w:rsidRPr="00FC2F17">
        <w:t xml:space="preserve">При помощи пакета расширения </w:t>
      </w:r>
      <w:r>
        <w:rPr>
          <w:lang w:val="en-US"/>
        </w:rPr>
        <w:t>Fuzzy</w:t>
      </w:r>
      <w:r w:rsidRPr="007066A7">
        <w:t xml:space="preserve"> </w:t>
      </w:r>
      <w:r>
        <w:rPr>
          <w:lang w:val="en-US"/>
        </w:rPr>
        <w:t>Logic</w:t>
      </w:r>
      <w:r w:rsidRPr="007066A7">
        <w:t xml:space="preserve"> </w:t>
      </w:r>
      <w:r>
        <w:rPr>
          <w:lang w:val="en-US"/>
        </w:rPr>
        <w:t>Toolbox</w:t>
      </w:r>
      <w:r w:rsidRPr="00FC2F17">
        <w:t xml:space="preserve"> разработать систем</w:t>
      </w:r>
      <w:r w:rsidR="00695A49">
        <w:t>у</w:t>
      </w:r>
      <w:r w:rsidRPr="00FC2F17">
        <w:t xml:space="preserve"> нечёткого вывода тип</w:t>
      </w:r>
      <w:r w:rsidR="00695A49">
        <w:t>а</w:t>
      </w:r>
      <w:r w:rsidRPr="00FC2F17">
        <w:t xml:space="preserve"> </w:t>
      </w:r>
      <w:r>
        <w:t>Мамдани</w:t>
      </w:r>
      <w:r w:rsidR="00695A49">
        <w:t>, обеспечивающую принятие решения следующей задачи</w:t>
      </w:r>
      <w:r>
        <w:t>:</w:t>
      </w:r>
    </w:p>
    <w:p w14:paraId="37BF3491" w14:textId="4C588233" w:rsidR="00695A49" w:rsidRDefault="00695A49" w:rsidP="00695A49">
      <w:pPr>
        <w:tabs>
          <w:tab w:val="left" w:pos="1021"/>
        </w:tabs>
      </w:pPr>
      <w:r>
        <w:t>Какую оценку поставить</w:t>
      </w:r>
      <w:r w:rsidR="00300A65">
        <w:t xml:space="preserve"> студенту за выполнение и защиту лабораторной работы?</w:t>
      </w:r>
    </w:p>
    <w:p w14:paraId="5D585800" w14:textId="2DBA5914" w:rsidR="00300A65" w:rsidRDefault="00300A65" w:rsidP="00300A65">
      <w:pPr>
        <w:pStyle w:val="a3"/>
        <w:numPr>
          <w:ilvl w:val="0"/>
          <w:numId w:val="11"/>
        </w:numPr>
        <w:tabs>
          <w:tab w:val="clear" w:pos="964"/>
          <w:tab w:val="left" w:pos="1077"/>
        </w:tabs>
        <w:ind w:left="720" w:firstLine="0"/>
      </w:pPr>
      <w:r>
        <w:t>Если ответы на вопросы по лабораторной работе неч</w:t>
      </w:r>
      <w:r>
        <w:t>ё</w:t>
      </w:r>
      <w:r>
        <w:t>ткие, не аргументированные</w:t>
      </w:r>
      <w:r>
        <w:t xml:space="preserve"> </w:t>
      </w:r>
      <w:r>
        <w:t>или задание выполнено с большими недочетами, то оценка</w:t>
      </w:r>
      <w:r>
        <w:t xml:space="preserve"> «</w:t>
      </w:r>
      <w:r>
        <w:t>удовлетворительн</w:t>
      </w:r>
      <w:r>
        <w:t>о»</w:t>
      </w:r>
      <w:r>
        <w:t>;</w:t>
      </w:r>
    </w:p>
    <w:p w14:paraId="02DBB15A" w14:textId="0A9E466E" w:rsidR="00300A65" w:rsidRDefault="00300A65" w:rsidP="00300A65">
      <w:pPr>
        <w:pStyle w:val="a3"/>
        <w:numPr>
          <w:ilvl w:val="0"/>
          <w:numId w:val="11"/>
        </w:numPr>
        <w:tabs>
          <w:tab w:val="clear" w:pos="964"/>
          <w:tab w:val="left" w:pos="1077"/>
        </w:tabs>
        <w:ind w:left="720" w:firstLine="0"/>
      </w:pPr>
      <w:r>
        <w:t>Если ответы на вопросы по лабораторной работе совершенно не верны и задание</w:t>
      </w:r>
      <w:r>
        <w:t xml:space="preserve"> </w:t>
      </w:r>
      <w:r>
        <w:t xml:space="preserve">выполнено неправильно, то оценка </w:t>
      </w:r>
      <w:r>
        <w:t>«</w:t>
      </w:r>
      <w:r>
        <w:t>неудовлетворительн</w:t>
      </w:r>
      <w:r>
        <w:t>о»</w:t>
      </w:r>
      <w:r>
        <w:t>;</w:t>
      </w:r>
    </w:p>
    <w:p w14:paraId="52DF7551" w14:textId="553B12C9" w:rsidR="00300A65" w:rsidRDefault="00300A65" w:rsidP="00300A65">
      <w:pPr>
        <w:pStyle w:val="a3"/>
        <w:numPr>
          <w:ilvl w:val="0"/>
          <w:numId w:val="11"/>
        </w:numPr>
        <w:tabs>
          <w:tab w:val="clear" w:pos="964"/>
          <w:tab w:val="left" w:pos="1077"/>
        </w:tabs>
        <w:ind w:left="720" w:firstLine="0"/>
      </w:pPr>
      <w:r>
        <w:t>Если ответы на вопросы удовлетворительные и задание выполнено с малыми</w:t>
      </w:r>
      <w:r>
        <w:t xml:space="preserve"> </w:t>
      </w:r>
      <w:r>
        <w:t xml:space="preserve">недочетами, то оценка </w:t>
      </w:r>
      <w:r>
        <w:t>«</w:t>
      </w:r>
      <w:r>
        <w:t>удовлетворительн</w:t>
      </w:r>
      <w:r>
        <w:t>о»</w:t>
      </w:r>
      <w:r>
        <w:t>;</w:t>
      </w:r>
    </w:p>
    <w:p w14:paraId="00B78F6B" w14:textId="48905D6A" w:rsidR="00300A65" w:rsidRDefault="00300A65" w:rsidP="00300A65">
      <w:pPr>
        <w:pStyle w:val="a3"/>
        <w:numPr>
          <w:ilvl w:val="0"/>
          <w:numId w:val="11"/>
        </w:numPr>
        <w:tabs>
          <w:tab w:val="clear" w:pos="964"/>
          <w:tab w:val="left" w:pos="1077"/>
        </w:tabs>
        <w:ind w:left="720" w:firstLine="0"/>
      </w:pPr>
      <w:r>
        <w:t>Если ответы на вопросы хорошие и задание выполнено с малыми недочетами, то</w:t>
      </w:r>
      <w:r>
        <w:t xml:space="preserve"> </w:t>
      </w:r>
      <w:r>
        <w:t>оценка «хорошо»;</w:t>
      </w:r>
    </w:p>
    <w:p w14:paraId="7A87CE3E" w14:textId="736682F6" w:rsidR="00300A65" w:rsidRDefault="00300A65" w:rsidP="00300A65">
      <w:pPr>
        <w:pStyle w:val="a3"/>
        <w:numPr>
          <w:ilvl w:val="0"/>
          <w:numId w:val="11"/>
        </w:numPr>
        <w:tabs>
          <w:tab w:val="clear" w:pos="964"/>
          <w:tab w:val="left" w:pos="1077"/>
        </w:tabs>
        <w:ind w:left="720" w:firstLine="0"/>
      </w:pPr>
      <w:r>
        <w:t>Если ответы логичные и ч</w:t>
      </w:r>
      <w:r>
        <w:t>ё</w:t>
      </w:r>
      <w:r>
        <w:t>ткие и задание выполнено без недочетов,</w:t>
      </w:r>
      <w:r>
        <w:t xml:space="preserve"> </w:t>
      </w:r>
      <w:r>
        <w:t>то оценка «отлично».</w:t>
      </w:r>
    </w:p>
    <w:p w14:paraId="2C805BCE" w14:textId="7ED591E4" w:rsidR="00FC2F17" w:rsidRDefault="00695A49" w:rsidP="009265FA">
      <w:pPr>
        <w:pStyle w:val="a3"/>
        <w:numPr>
          <w:ilvl w:val="0"/>
          <w:numId w:val="4"/>
        </w:numPr>
        <w:tabs>
          <w:tab w:val="clear" w:pos="964"/>
          <w:tab w:val="left" w:pos="1021"/>
        </w:tabs>
        <w:ind w:left="0" w:firstLine="720"/>
      </w:pPr>
      <w:r>
        <w:t>Оценить адекватность функционирования полученной системы нечёткого вывода при помощи средства просмотра правил системы нечёткого вывода (</w:t>
      </w:r>
      <w:r>
        <w:rPr>
          <w:lang w:val="en-US"/>
        </w:rPr>
        <w:t>Rule</w:t>
      </w:r>
      <w:r w:rsidRPr="00695A49">
        <w:t xml:space="preserve"> </w:t>
      </w:r>
      <w:r>
        <w:rPr>
          <w:lang w:val="en-US"/>
        </w:rPr>
        <w:t>Viewer</w:t>
      </w:r>
      <w:r w:rsidRPr="00695A49">
        <w:t>).</w:t>
      </w:r>
    </w:p>
    <w:p w14:paraId="36F273F0" w14:textId="6C2948D8" w:rsidR="009265FA" w:rsidRDefault="009265FA" w:rsidP="009265FA">
      <w:pPr>
        <w:pStyle w:val="a3"/>
        <w:numPr>
          <w:ilvl w:val="0"/>
          <w:numId w:val="4"/>
        </w:numPr>
        <w:tabs>
          <w:tab w:val="clear" w:pos="964"/>
          <w:tab w:val="left" w:pos="1021"/>
        </w:tabs>
        <w:ind w:left="0" w:firstLine="720"/>
      </w:pPr>
      <w:r w:rsidRPr="009265FA">
        <w:t xml:space="preserve">Исследовать </w:t>
      </w:r>
      <w:r w:rsidR="00695A49">
        <w:t>влияние типа и параметров функций принадлежности термов входных и выходных переменных на характер поверхности «входы – выход» системы нечёткого вывода.</w:t>
      </w:r>
    </w:p>
    <w:p w14:paraId="3D5D1D79" w14:textId="2614615B" w:rsidR="009265FA" w:rsidRDefault="009265FA" w:rsidP="009265FA">
      <w:pPr>
        <w:pStyle w:val="a3"/>
        <w:numPr>
          <w:ilvl w:val="0"/>
          <w:numId w:val="4"/>
        </w:numPr>
        <w:tabs>
          <w:tab w:val="clear" w:pos="964"/>
          <w:tab w:val="left" w:pos="1021"/>
        </w:tabs>
        <w:ind w:left="0" w:firstLine="720"/>
      </w:pPr>
      <w:r w:rsidRPr="009265FA">
        <w:lastRenderedPageBreak/>
        <w:t xml:space="preserve">Исследовать </w:t>
      </w:r>
      <w:r w:rsidR="00695A49">
        <w:t>влияние весовых коэффициентов правил нечётких продукций на характер поверхности «входы – выход» системы нечёткого вывода</w:t>
      </w:r>
      <w:r w:rsidRPr="009265FA">
        <w:t>.</w:t>
      </w:r>
    </w:p>
    <w:p w14:paraId="787956A7" w14:textId="5CDCF2B3" w:rsidR="009265FA" w:rsidRDefault="009265FA" w:rsidP="00695A49">
      <w:pPr>
        <w:pStyle w:val="a3"/>
        <w:numPr>
          <w:ilvl w:val="0"/>
          <w:numId w:val="4"/>
        </w:numPr>
        <w:tabs>
          <w:tab w:val="clear" w:pos="964"/>
          <w:tab w:val="left" w:pos="1021"/>
        </w:tabs>
        <w:ind w:left="0" w:firstLine="720"/>
      </w:pPr>
      <w:r w:rsidRPr="009265FA">
        <w:t xml:space="preserve">Сделать выводы </w:t>
      </w:r>
      <w:r w:rsidR="00300A65">
        <w:t>по</w:t>
      </w:r>
      <w:r w:rsidRPr="009265FA">
        <w:t xml:space="preserve"> проделанной работы</w:t>
      </w:r>
      <w:r w:rsidR="00695A49">
        <w:t>.</w:t>
      </w:r>
    </w:p>
    <w:p w14:paraId="448F516F" w14:textId="0E10D0D7" w:rsidR="002C7E0F" w:rsidRDefault="00AB1060" w:rsidP="009265FA">
      <w:pPr>
        <w:pStyle w:val="a3"/>
        <w:numPr>
          <w:ilvl w:val="0"/>
          <w:numId w:val="4"/>
        </w:numPr>
        <w:tabs>
          <w:tab w:val="clear" w:pos="964"/>
          <w:tab w:val="left" w:pos="1021"/>
        </w:tabs>
        <w:ind w:left="0" w:firstLine="720"/>
      </w:pPr>
      <w:r w:rsidRPr="00AB1060">
        <w:t>Подготовить отчёт по лабораторной работе</w:t>
      </w:r>
      <w:r>
        <w:t>.</w:t>
      </w:r>
    </w:p>
    <w:p w14:paraId="36287DAE" w14:textId="77777777" w:rsidR="002C7E0F" w:rsidRDefault="002C7E0F">
      <w:pPr>
        <w:rPr>
          <w:rFonts w:cstheme="minorBidi"/>
          <w:szCs w:val="22"/>
        </w:rPr>
      </w:pPr>
      <w:r>
        <w:br w:type="page"/>
      </w:r>
    </w:p>
    <w:p w14:paraId="706C83FF" w14:textId="01A5DDC9" w:rsidR="009265FA" w:rsidRDefault="002C7E0F" w:rsidP="002C7E0F">
      <w:pPr>
        <w:pStyle w:val="1"/>
      </w:pPr>
      <w:r>
        <w:lastRenderedPageBreak/>
        <w:t>Ход работы</w:t>
      </w:r>
    </w:p>
    <w:p w14:paraId="533A150D" w14:textId="64858BBA" w:rsidR="00E90B6D" w:rsidRDefault="00E90B6D" w:rsidP="00E90B6D">
      <w:r>
        <w:t xml:space="preserve">Введём две входные переменные: качество ответов </w:t>
      </w:r>
      <w:r>
        <w:rPr>
          <w:lang w:val="en-US"/>
        </w:rPr>
        <w:t>response</w:t>
      </w:r>
      <w:r w:rsidRPr="00E90B6D">
        <w:t xml:space="preserve"> </w:t>
      </w:r>
      <w:r>
        <w:t xml:space="preserve">и качество выполнения задания </w:t>
      </w:r>
      <w:r>
        <w:rPr>
          <w:lang w:val="en-US"/>
        </w:rPr>
        <w:t>report</w:t>
      </w:r>
      <w:r w:rsidRPr="00E90B6D">
        <w:t xml:space="preserve">. </w:t>
      </w:r>
      <w:r>
        <w:t xml:space="preserve">Качество будем оценивать по десятибалльной шкале, то есть значения входных переменных могут лежать в диапазоне </w:t>
      </w:r>
      <w:r w:rsidR="00936006" w:rsidRPr="00936006">
        <w:rPr>
          <w:position w:val="-10"/>
        </w:rPr>
        <w:object w:dxaOrig="780" w:dyaOrig="340" w14:anchorId="0677B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1" type="#_x0000_t75" style="width:39pt;height:17.25pt" o:ole="">
            <v:imagedata r:id="rId8" o:title=""/>
          </v:shape>
          <o:OLEObject Type="Embed" ProgID="Equation.DSMT4" ShapeID="_x0000_i1531" DrawAspect="Content" ObjectID="_1728412715" r:id="rId9"/>
        </w:object>
      </w:r>
      <w:r w:rsidRPr="00E90B6D">
        <w:t xml:space="preserve">. </w:t>
      </w:r>
      <w:r w:rsidR="00CF4BC1">
        <w:t xml:space="preserve">Для </w:t>
      </w:r>
      <w:r w:rsidR="001C2548">
        <w:t xml:space="preserve">соответствующих </w:t>
      </w:r>
      <w:r w:rsidR="00AD5241">
        <w:t>входных</w:t>
      </w:r>
      <w:r>
        <w:t xml:space="preserve"> переменны</w:t>
      </w:r>
      <w:r w:rsidR="00CF4BC1">
        <w:t>х</w:t>
      </w:r>
      <w:r>
        <w:t xml:space="preserve"> </w:t>
      </w:r>
      <w:r w:rsidR="00CF4BC1">
        <w:t xml:space="preserve">системы нечёткого вывода </w:t>
      </w:r>
      <w:r>
        <w:t xml:space="preserve">определим </w:t>
      </w:r>
      <w:r w:rsidR="00CF4BC1">
        <w:t xml:space="preserve">пять термов: </w:t>
      </w:r>
      <w:r w:rsidR="00FF458F">
        <w:rPr>
          <w:lang w:val="en-US"/>
        </w:rPr>
        <w:t>bad</w:t>
      </w:r>
      <w:r w:rsidR="00FF458F" w:rsidRPr="00FF458F">
        <w:t>,</w:t>
      </w:r>
      <w:r w:rsidR="00693782" w:rsidRPr="00693782">
        <w:t xml:space="preserve"> </w:t>
      </w:r>
      <w:r w:rsidR="00693782">
        <w:rPr>
          <w:lang w:val="en-US"/>
        </w:rPr>
        <w:t>poor</w:t>
      </w:r>
      <w:r w:rsidR="00693782" w:rsidRPr="00693782">
        <w:t xml:space="preserve">, </w:t>
      </w:r>
      <w:r w:rsidR="00693782">
        <w:rPr>
          <w:lang w:val="en-US"/>
        </w:rPr>
        <w:t>fair</w:t>
      </w:r>
      <w:r w:rsidR="00693782" w:rsidRPr="00693782">
        <w:t>,</w:t>
      </w:r>
      <w:r w:rsidR="00FF458F" w:rsidRPr="00FF458F">
        <w:t xml:space="preserve"> </w:t>
      </w:r>
      <w:r w:rsidR="00FF458F">
        <w:rPr>
          <w:lang w:val="en-US"/>
        </w:rPr>
        <w:t>good</w:t>
      </w:r>
      <w:r w:rsidR="00FF458F" w:rsidRPr="00FF458F">
        <w:t xml:space="preserve"> </w:t>
      </w:r>
      <w:r w:rsidR="00FF458F">
        <w:t xml:space="preserve">и </w:t>
      </w:r>
      <w:r w:rsidR="00FF458F">
        <w:rPr>
          <w:lang w:val="en-US"/>
        </w:rPr>
        <w:t>excellent</w:t>
      </w:r>
      <w:r w:rsidR="00CF4BC1" w:rsidRPr="00CF4BC1">
        <w:t xml:space="preserve">. </w:t>
      </w:r>
      <w:r w:rsidR="00CF4BC1">
        <w:t>В целях упрощения системы на начальном этапе рассмотрим только треугольные функции принадлежности, равномерно распределённые по всей области определения входных переменных.</w:t>
      </w:r>
      <w:r w:rsidR="0096053C">
        <w:t xml:space="preserve"> Графики функций принадлежности входных переменных </w:t>
      </w:r>
      <w:r w:rsidR="00333575" w:rsidRPr="0096053C">
        <w:rPr>
          <w:position w:val="-12"/>
        </w:rPr>
        <w:object w:dxaOrig="1400" w:dyaOrig="360" w14:anchorId="50038CCF">
          <v:shape id="_x0000_i1554" type="#_x0000_t75" style="width:69.75pt;height:18pt" o:ole="">
            <v:imagedata r:id="rId10" o:title=""/>
          </v:shape>
          <o:OLEObject Type="Embed" ProgID="Equation.DSMT4" ShapeID="_x0000_i1554" DrawAspect="Content" ObjectID="_1728412716" r:id="rId11"/>
        </w:object>
      </w:r>
      <w:r w:rsidR="0096053C" w:rsidRPr="001C2548">
        <w:t xml:space="preserve"> </w:t>
      </w:r>
      <w:r w:rsidR="0096053C">
        <w:t xml:space="preserve">и </w:t>
      </w:r>
      <w:r w:rsidR="00333575" w:rsidRPr="0096053C">
        <w:rPr>
          <w:position w:val="-12"/>
        </w:rPr>
        <w:object w:dxaOrig="1100" w:dyaOrig="360" w14:anchorId="74104D40">
          <v:shape id="_x0000_i1556" type="#_x0000_t75" style="width:54.75pt;height:18pt" o:ole="">
            <v:imagedata r:id="rId12" o:title=""/>
          </v:shape>
          <o:OLEObject Type="Embed" ProgID="Equation.DSMT4" ShapeID="_x0000_i1556" DrawAspect="Content" ObjectID="_1728412717" r:id="rId13"/>
        </w:object>
      </w:r>
      <w:r w:rsidR="0096053C">
        <w:t xml:space="preserve"> представлены на рисунке</w:t>
      </w:r>
      <w:r w:rsidR="001C2548" w:rsidRPr="001C2548">
        <w:t xml:space="preserve"> </w:t>
      </w:r>
      <w:r w:rsidR="001C2548">
        <w:rPr>
          <w:lang w:val="en-US"/>
        </w:rPr>
        <w:fldChar w:fldCharType="begin"/>
      </w:r>
      <w:r w:rsidR="001C2548" w:rsidRPr="001C2548">
        <w:instrText xml:space="preserve"> </w:instrText>
      </w:r>
      <w:r w:rsidR="001C2548">
        <w:rPr>
          <w:lang w:val="en-US"/>
        </w:rPr>
        <w:instrText>REF</w:instrText>
      </w:r>
      <w:r w:rsidR="001C2548" w:rsidRPr="001C2548">
        <w:instrText xml:space="preserve"> _</w:instrText>
      </w:r>
      <w:r w:rsidR="001C2548">
        <w:rPr>
          <w:lang w:val="en-US"/>
        </w:rPr>
        <w:instrText>Ref</w:instrText>
      </w:r>
      <w:r w:rsidR="001C2548" w:rsidRPr="001C2548">
        <w:instrText>117730634 \</w:instrText>
      </w:r>
      <w:r w:rsidR="001C2548">
        <w:rPr>
          <w:lang w:val="en-US"/>
        </w:rPr>
        <w:instrText>h</w:instrText>
      </w:r>
      <w:r w:rsidR="001C2548" w:rsidRPr="001C2548">
        <w:instrText xml:space="preserve"> </w:instrText>
      </w:r>
      <w:r w:rsidR="001C2548">
        <w:rPr>
          <w:lang w:val="en-US"/>
        </w:rPr>
      </w:r>
      <w:r w:rsidR="001C2548" w:rsidRPr="001C2548">
        <w:instrText xml:space="preserve"> \* </w:instrText>
      </w:r>
      <w:r w:rsidR="001C2548">
        <w:rPr>
          <w:lang w:val="en-US"/>
        </w:rPr>
        <w:instrText>MERGEFORMAT</w:instrText>
      </w:r>
      <w:r w:rsidR="001C2548" w:rsidRPr="001C2548">
        <w:instrText xml:space="preserve"> </w:instrText>
      </w:r>
      <w:r w:rsidR="001C2548">
        <w:rPr>
          <w:lang w:val="en-US"/>
        </w:rPr>
        <w:fldChar w:fldCharType="separate"/>
      </w:r>
      <w:r w:rsidR="00784F89" w:rsidRPr="00784F89">
        <w:rPr>
          <w:vanish/>
          <w:spacing w:val="-200"/>
        </w:rPr>
        <w:t xml:space="preserve">Рисунок </w:t>
      </w:r>
      <w:r w:rsidR="00784F89">
        <w:rPr>
          <w:noProof/>
        </w:rPr>
        <w:t>1</w:t>
      </w:r>
      <w:r w:rsidR="001C2548">
        <w:rPr>
          <w:lang w:val="en-US"/>
        </w:rPr>
        <w:fldChar w:fldCharType="end"/>
      </w:r>
      <w:r w:rsidR="0096053C">
        <w:t>.</w:t>
      </w:r>
    </w:p>
    <w:p w14:paraId="5A998B1D" w14:textId="4D7E6391" w:rsidR="00D85F3A" w:rsidRDefault="001C2548" w:rsidP="00333575">
      <w:pPr>
        <w:keepNext/>
        <w:spacing w:line="240" w:lineRule="auto"/>
        <w:ind w:firstLine="0"/>
        <w:jc w:val="center"/>
      </w:pPr>
      <w:r>
        <w:rPr>
          <w:noProof/>
        </w:rPr>
        <mc:AlternateContent>
          <mc:Choice Requires="wpg">
            <w:drawing>
              <wp:anchor distT="0" distB="0" distL="114300" distR="114300" simplePos="0" relativeHeight="251657216" behindDoc="0" locked="0" layoutInCell="1" allowOverlap="1" wp14:anchorId="7616E097" wp14:editId="2F6C5118">
                <wp:simplePos x="0" y="0"/>
                <wp:positionH relativeFrom="margin">
                  <wp:align>left</wp:align>
                </wp:positionH>
                <wp:positionV relativeFrom="paragraph">
                  <wp:posOffset>7620</wp:posOffset>
                </wp:positionV>
                <wp:extent cx="3369900" cy="360000"/>
                <wp:effectExtent l="0" t="0" r="0" b="2540"/>
                <wp:wrapNone/>
                <wp:docPr id="61" name="Группа 61"/>
                <wp:cNvGraphicFramePr/>
                <a:graphic xmlns:a="http://schemas.openxmlformats.org/drawingml/2006/main">
                  <a:graphicData uri="http://schemas.microsoft.com/office/word/2010/wordprocessingGroup">
                    <wpg:wgp>
                      <wpg:cNvGrpSpPr/>
                      <wpg:grpSpPr>
                        <a:xfrm>
                          <a:off x="0" y="0"/>
                          <a:ext cx="3369900" cy="360000"/>
                          <a:chOff x="0" y="0"/>
                          <a:chExt cx="3369900" cy="360000"/>
                        </a:xfrm>
                      </wpg:grpSpPr>
                      <wps:wsp>
                        <wps:cNvPr id="62" name="Надпись 62"/>
                        <wps:cNvSpPr txBox="1"/>
                        <wps:spPr>
                          <a:xfrm>
                            <a:off x="0" y="0"/>
                            <a:ext cx="360000" cy="360000"/>
                          </a:xfrm>
                          <a:prstGeom prst="rect">
                            <a:avLst/>
                          </a:prstGeom>
                          <a:noFill/>
                          <a:ln w="6350">
                            <a:noFill/>
                          </a:ln>
                        </wps:spPr>
                        <wps:txbx>
                          <w:txbxContent>
                            <w:p w14:paraId="340236D7" w14:textId="77777777" w:rsidR="001C2548" w:rsidRPr="006B1508" w:rsidRDefault="001C2548" w:rsidP="001C254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Надпись 63"/>
                        <wps:cNvSpPr txBox="1"/>
                        <wps:spPr>
                          <a:xfrm>
                            <a:off x="3009900" y="0"/>
                            <a:ext cx="360000" cy="360000"/>
                          </a:xfrm>
                          <a:prstGeom prst="rect">
                            <a:avLst/>
                          </a:prstGeom>
                          <a:noFill/>
                          <a:ln w="6350">
                            <a:noFill/>
                          </a:ln>
                        </wps:spPr>
                        <wps:txbx>
                          <w:txbxContent>
                            <w:p w14:paraId="53FE9F03" w14:textId="77777777" w:rsidR="001C2548" w:rsidRPr="006B1508" w:rsidRDefault="001C2548" w:rsidP="001C254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16E097" id="Группа 61" o:spid="_x0000_s1026" style="position:absolute;left:0;text-align:left;margin-left:0;margin-top:.6pt;width:265.35pt;height:28.35pt;z-index:251657216;mso-position-horizontal:left;mso-position-horizontal-relative:margin" coordsize="33699,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">
                <v:shapetype id="_x0000_t202" coordsize="21600,21600" o:spt="202" path="m,l,21600r21600,l21600,xe">
                  <v:stroke joinstyle="miter"/>
                  <v:path gradientshapeok="t" o:connecttype="rect"/>
                </v:shapetype>
                <v:shape id="Надпись 62" o:spid="_x0000_s102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40236D7" w14:textId="77777777" w:rsidR="001C2548" w:rsidRPr="006B1508" w:rsidRDefault="001C2548" w:rsidP="001C2548">
                        <w:pPr>
                          <w:spacing w:line="240" w:lineRule="auto"/>
                          <w:ind w:firstLine="0"/>
                          <w:rPr>
                            <w:sz w:val="24"/>
                            <w:szCs w:val="24"/>
                          </w:rPr>
                        </w:pPr>
                        <w:r>
                          <w:rPr>
                            <w:sz w:val="24"/>
                            <w:szCs w:val="24"/>
                          </w:rPr>
                          <w:t>а)</w:t>
                        </w:r>
                      </w:p>
                    </w:txbxContent>
                  </v:textbox>
                </v:shape>
                <v:shape id="Надпись 63" o:spid="_x0000_s102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53FE9F03" w14:textId="77777777" w:rsidR="001C2548" w:rsidRPr="006B1508" w:rsidRDefault="001C2548" w:rsidP="001C2548">
                        <w:pPr>
                          <w:spacing w:line="240" w:lineRule="auto"/>
                          <w:ind w:firstLine="0"/>
                          <w:rPr>
                            <w:sz w:val="24"/>
                            <w:szCs w:val="24"/>
                          </w:rPr>
                        </w:pPr>
                        <w:r>
                          <w:rPr>
                            <w:sz w:val="24"/>
                            <w:szCs w:val="24"/>
                          </w:rPr>
                          <w:t>б)</w:t>
                        </w:r>
                      </w:p>
                    </w:txbxContent>
                  </v:textbox>
                </v:shape>
                <w10:wrap anchorx="margin"/>
              </v:group>
            </w:pict>
          </mc:Fallback>
        </mc:AlternateContent>
      </w:r>
      <w:r w:rsidR="0054455E">
        <w:rPr>
          <w:noProof/>
        </w:rPr>
        <w:drawing>
          <wp:inline distT="0" distB="0" distL="0" distR="0" wp14:anchorId="04BE8FA4" wp14:editId="1D993184">
            <wp:extent cx="3024000" cy="2268000"/>
            <wp:effectExtent l="0" t="0" r="5080"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Рисунок 139"/>
                    <pic:cNvPicPr/>
                  </pic:nvPicPr>
                  <pic:blipFill>
                    <a:blip r:embed="rId1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54455E">
        <w:rPr>
          <w:noProof/>
        </w:rPr>
        <w:drawing>
          <wp:inline distT="0" distB="0" distL="0" distR="0" wp14:anchorId="25ED88A6" wp14:editId="25A09841">
            <wp:extent cx="3024000" cy="2268000"/>
            <wp:effectExtent l="0" t="0" r="508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Рисунок 138"/>
                    <pic:cNvPicPr/>
                  </pic:nvPicPr>
                  <pic:blipFill>
                    <a:blip r:embed="rId1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5938470D" w14:textId="10669624" w:rsidR="00D85F3A" w:rsidRPr="00D85F3A" w:rsidRDefault="00D85F3A" w:rsidP="00D85F3A">
      <w:pPr>
        <w:pStyle w:val="a4"/>
      </w:pPr>
      <w:bookmarkStart w:id="1" w:name="_Ref117730634"/>
      <w:r>
        <w:t xml:space="preserve">Рисунок </w:t>
      </w:r>
      <w:r>
        <w:fldChar w:fldCharType="begin"/>
      </w:r>
      <w:r>
        <w:instrText xml:space="preserve"> SEQ Рисунок \* ARABIC </w:instrText>
      </w:r>
      <w:r>
        <w:fldChar w:fldCharType="separate"/>
      </w:r>
      <w:r w:rsidR="00784F89">
        <w:rPr>
          <w:noProof/>
        </w:rPr>
        <w:t>1</w:t>
      </w:r>
      <w:r>
        <w:fldChar w:fldCharType="end"/>
      </w:r>
      <w:bookmarkEnd w:id="1"/>
      <w:r w:rsidRPr="00D85F3A">
        <w:t xml:space="preserve"> — </w:t>
      </w:r>
      <w:r>
        <w:t>Функции принадлежности термов входных переменных:</w:t>
      </w:r>
      <w:r>
        <w:br/>
        <w:t xml:space="preserve">а) — </w:t>
      </w:r>
      <w:r w:rsidR="00333575" w:rsidRPr="00D85F3A">
        <w:rPr>
          <w:position w:val="-10"/>
        </w:rPr>
        <w:object w:dxaOrig="1219" w:dyaOrig="320" w14:anchorId="5780A993">
          <v:shape id="_x0000_i1558" type="#_x0000_t75" style="width:60.75pt;height:15.75pt" o:ole="">
            <v:imagedata r:id="rId16" o:title=""/>
          </v:shape>
          <o:OLEObject Type="Embed" ProgID="Equation.DSMT4" ShapeID="_x0000_i1558" DrawAspect="Content" ObjectID="_1728412718" r:id="rId17"/>
        </w:object>
      </w:r>
      <w:r>
        <w:t xml:space="preserve">, б) — </w:t>
      </w:r>
      <w:r w:rsidR="00333575" w:rsidRPr="00D85F3A">
        <w:rPr>
          <w:position w:val="-10"/>
        </w:rPr>
        <w:object w:dxaOrig="960" w:dyaOrig="320" w14:anchorId="180AACFC">
          <v:shape id="_x0000_i1560" type="#_x0000_t75" style="width:48pt;height:15.75pt" o:ole="">
            <v:imagedata r:id="rId18" o:title=""/>
          </v:shape>
          <o:OLEObject Type="Embed" ProgID="Equation.DSMT4" ShapeID="_x0000_i1560" DrawAspect="Content" ObjectID="_1728412719" r:id="rId19"/>
        </w:object>
      </w:r>
    </w:p>
    <w:p w14:paraId="7A4312F5" w14:textId="42AD6C96" w:rsidR="00FF458F" w:rsidRDefault="00FF458F" w:rsidP="00E90B6D">
      <w:r>
        <w:t xml:space="preserve">Введём также выходную переменную </w:t>
      </w:r>
      <w:r>
        <w:rPr>
          <w:lang w:val="en-US"/>
        </w:rPr>
        <w:t>grade</w:t>
      </w:r>
      <w:r w:rsidRPr="00FF458F">
        <w:t xml:space="preserve">, </w:t>
      </w:r>
      <w:r>
        <w:t xml:space="preserve">соответствующую оценке за выполнение и защиту лабораторной работы. Поскольку </w:t>
      </w:r>
      <w:r w:rsidR="00AD5241">
        <w:t xml:space="preserve">словесным обозначениям оценок «неудовлетворительно», «удовлетворительно», «хорошо» и «отлично» соответствуют численные значения «2», «3», «4» и «5», область определения переменной установим в диапазоне </w:t>
      </w:r>
      <w:r w:rsidR="00936006" w:rsidRPr="00936006">
        <w:rPr>
          <w:position w:val="-10"/>
        </w:rPr>
        <w:object w:dxaOrig="660" w:dyaOrig="340" w14:anchorId="6EAE7C51">
          <v:shape id="_x0000_i1541" type="#_x0000_t75" style="width:33pt;height:17.25pt" o:ole="">
            <v:imagedata r:id="rId20" o:title=""/>
          </v:shape>
          <o:OLEObject Type="Embed" ProgID="Equation.DSMT4" ShapeID="_x0000_i1541" DrawAspect="Content" ObjectID="_1728412720" r:id="rId21"/>
        </w:object>
      </w:r>
      <w:r w:rsidR="00AD5241">
        <w:t xml:space="preserve">. Для выходной переменной нечёткой системы определим четыре терма — </w:t>
      </w:r>
      <w:r w:rsidR="00AD5241">
        <w:rPr>
          <w:lang w:val="en-US"/>
        </w:rPr>
        <w:t>unsatisfactory</w:t>
      </w:r>
      <w:r w:rsidR="00AD5241" w:rsidRPr="00AD5241">
        <w:t xml:space="preserve">, </w:t>
      </w:r>
      <w:r w:rsidR="00AD5241">
        <w:rPr>
          <w:lang w:val="en-US"/>
        </w:rPr>
        <w:t>satisfactory</w:t>
      </w:r>
      <w:r w:rsidR="00AD5241" w:rsidRPr="00AD5241">
        <w:t xml:space="preserve">, </w:t>
      </w:r>
      <w:r w:rsidR="00AD5241">
        <w:rPr>
          <w:lang w:val="en-US"/>
        </w:rPr>
        <w:t>good</w:t>
      </w:r>
      <w:r w:rsidR="00AD5241" w:rsidRPr="00AD5241">
        <w:t xml:space="preserve"> </w:t>
      </w:r>
      <w:r w:rsidR="00AD5241">
        <w:t xml:space="preserve">и </w:t>
      </w:r>
      <w:r w:rsidR="00AD5241">
        <w:rPr>
          <w:lang w:val="en-US"/>
        </w:rPr>
        <w:t>excellent</w:t>
      </w:r>
      <w:r w:rsidR="00AD5241" w:rsidRPr="00AD5241">
        <w:t xml:space="preserve"> — </w:t>
      </w:r>
      <w:r w:rsidR="00AD5241">
        <w:t>с треугольными функциями принадлежности</w:t>
      </w:r>
      <w:r w:rsidR="00694D6F">
        <w:t>, равномерно распределёнными по области определения</w:t>
      </w:r>
      <w:r w:rsidR="00AD5241">
        <w:t xml:space="preserve">. </w:t>
      </w:r>
      <w:r w:rsidR="00AD5241">
        <w:t>График функций принадлежности в</w:t>
      </w:r>
      <w:r w:rsidR="00AD5241">
        <w:t>ы</w:t>
      </w:r>
      <w:r w:rsidR="00AD5241">
        <w:t>ходн</w:t>
      </w:r>
      <w:r w:rsidR="00AD5241">
        <w:t>ой</w:t>
      </w:r>
      <w:r w:rsidR="00AD5241">
        <w:t xml:space="preserve"> переменных </w:t>
      </w:r>
      <w:r w:rsidR="00AD5241" w:rsidRPr="0096053C">
        <w:rPr>
          <w:position w:val="-12"/>
        </w:rPr>
        <w:object w:dxaOrig="1040" w:dyaOrig="360" w14:anchorId="5322C8C9">
          <v:shape id="_x0000_i1540" type="#_x0000_t75" style="width:51.75pt;height:18pt" o:ole="">
            <v:imagedata r:id="rId22" o:title=""/>
          </v:shape>
          <o:OLEObject Type="Embed" ProgID="Equation.DSMT4" ShapeID="_x0000_i1540" DrawAspect="Content" ObjectID="_1728412721" r:id="rId23"/>
        </w:object>
      </w:r>
      <w:r w:rsidR="00AD5241" w:rsidRPr="00216FD5">
        <w:t xml:space="preserve"> </w:t>
      </w:r>
      <w:r w:rsidR="00AD5241">
        <w:t>представлены на рисунке</w:t>
      </w:r>
      <w:r w:rsidR="00333575">
        <w:rPr>
          <w:lang w:val="en-US"/>
        </w:rPr>
        <w:t xml:space="preserve"> </w:t>
      </w:r>
      <w:r w:rsidR="00333575">
        <w:rPr>
          <w:lang w:val="en-US"/>
        </w:rPr>
        <w:fldChar w:fldCharType="begin"/>
      </w:r>
      <w:r w:rsidR="00333575">
        <w:rPr>
          <w:lang w:val="en-US"/>
        </w:rPr>
        <w:instrText xml:space="preserve"> REF _Ref117730229 \h </w:instrText>
      </w:r>
      <w:r w:rsidR="00333575">
        <w:rPr>
          <w:lang w:val="en-US"/>
        </w:rPr>
      </w:r>
      <w:r w:rsidR="00333575">
        <w:rPr>
          <w:lang w:val="en-US"/>
        </w:rPr>
        <w:instrText xml:space="preserve"> \* MERGEFORMAT </w:instrText>
      </w:r>
      <w:r w:rsidR="00333575">
        <w:rPr>
          <w:lang w:val="en-US"/>
        </w:rPr>
        <w:fldChar w:fldCharType="separate"/>
      </w:r>
      <w:r w:rsidR="00784F89" w:rsidRPr="00784F89">
        <w:rPr>
          <w:vanish/>
          <w:spacing w:val="-200"/>
        </w:rPr>
        <w:t xml:space="preserve">Рисунок </w:t>
      </w:r>
      <w:r w:rsidR="00784F89">
        <w:rPr>
          <w:noProof/>
        </w:rPr>
        <w:t>2</w:t>
      </w:r>
      <w:r w:rsidR="00333575">
        <w:rPr>
          <w:lang w:val="en-US"/>
        </w:rPr>
        <w:fldChar w:fldCharType="end"/>
      </w:r>
      <w:r w:rsidR="00AD5241">
        <w:t>.</w:t>
      </w:r>
    </w:p>
    <w:p w14:paraId="583ADAE9" w14:textId="47846B14" w:rsidR="00D85F3A" w:rsidRDefault="00333575" w:rsidP="00333575">
      <w:pPr>
        <w:keepNext/>
        <w:spacing w:line="240" w:lineRule="auto"/>
        <w:ind w:firstLine="0"/>
        <w:jc w:val="center"/>
      </w:pPr>
      <w:r>
        <w:rPr>
          <w:noProof/>
        </w:rPr>
        <w:lastRenderedPageBreak/>
        <w:drawing>
          <wp:inline distT="0" distB="0" distL="0" distR="0" wp14:anchorId="3E0CC96A" wp14:editId="77F69989">
            <wp:extent cx="3024000" cy="2268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4B51F066" w14:textId="3377B874" w:rsidR="00D85F3A" w:rsidRDefault="00D85F3A" w:rsidP="00D85F3A">
      <w:pPr>
        <w:pStyle w:val="a4"/>
      </w:pPr>
      <w:bookmarkStart w:id="2" w:name="_Ref117730229"/>
      <w:r>
        <w:t xml:space="preserve">Рисунок </w:t>
      </w:r>
      <w:r>
        <w:fldChar w:fldCharType="begin"/>
      </w:r>
      <w:r>
        <w:instrText xml:space="preserve"> SEQ Рисунок \* ARABIC </w:instrText>
      </w:r>
      <w:r>
        <w:fldChar w:fldCharType="separate"/>
      </w:r>
      <w:r w:rsidR="00784F89">
        <w:rPr>
          <w:noProof/>
        </w:rPr>
        <w:t>2</w:t>
      </w:r>
      <w:r>
        <w:fldChar w:fldCharType="end"/>
      </w:r>
      <w:bookmarkEnd w:id="2"/>
      <w:r w:rsidRPr="00D85F3A">
        <w:t xml:space="preserve"> </w:t>
      </w:r>
      <w:r w:rsidRPr="00D85F3A">
        <w:t xml:space="preserve">— </w:t>
      </w:r>
      <w:r>
        <w:t>Функции принадлежности термов в</w:t>
      </w:r>
      <w:r>
        <w:t>ы</w:t>
      </w:r>
      <w:r>
        <w:t>ходн</w:t>
      </w:r>
      <w:r>
        <w:t>ой</w:t>
      </w:r>
      <w:r>
        <w:t xml:space="preserve"> переменн</w:t>
      </w:r>
      <w:r>
        <w:t xml:space="preserve">ой </w:t>
      </w:r>
      <w:r w:rsidRPr="00D85F3A">
        <w:rPr>
          <w:position w:val="-10"/>
        </w:rPr>
        <w:object w:dxaOrig="900" w:dyaOrig="320" w14:anchorId="044472FC">
          <v:shape id="_x0000_i1552" type="#_x0000_t75" style="width:45pt;height:15.75pt" o:ole="">
            <v:imagedata r:id="rId25" o:title=""/>
          </v:shape>
          <o:OLEObject Type="Embed" ProgID="Equation.DSMT4" ShapeID="_x0000_i1552" DrawAspect="Content" ObjectID="_1728412722" r:id="rId26"/>
        </w:object>
      </w:r>
    </w:p>
    <w:p w14:paraId="37F60E48" w14:textId="15087FAF" w:rsidR="00D85F3A" w:rsidRDefault="00D85F3A" w:rsidP="00D85F3A">
      <w:r>
        <w:t>В соответствии с заданием определим для системы нечёткого вывода следующую базу правил нечётких продукций:</w:t>
      </w:r>
    </w:p>
    <w:p w14:paraId="02170C62" w14:textId="25D8E15A" w:rsidR="00D85F3A" w:rsidRDefault="00D85F3A" w:rsidP="00750ECA">
      <w:pPr>
        <w:pStyle w:val="a3"/>
        <w:numPr>
          <w:ilvl w:val="0"/>
          <w:numId w:val="12"/>
        </w:numPr>
        <w:tabs>
          <w:tab w:val="clear" w:pos="964"/>
          <w:tab w:val="left" w:pos="1077"/>
        </w:tabs>
        <w:ind w:left="720" w:firstLine="0"/>
        <w:rPr>
          <w:lang w:val="en-US"/>
        </w:rPr>
      </w:pPr>
      <w:r>
        <w:t>Если</w:t>
      </w:r>
      <w:r w:rsidRPr="00D85F3A">
        <w:rPr>
          <w:lang w:val="en-US"/>
        </w:rPr>
        <w:t xml:space="preserve"> </w:t>
      </w:r>
      <w:r>
        <w:rPr>
          <w:lang w:val="en-US"/>
        </w:rPr>
        <w:t xml:space="preserve">response = poor </w:t>
      </w:r>
      <w:r>
        <w:t>или</w:t>
      </w:r>
      <w:r w:rsidRPr="00D85F3A">
        <w:rPr>
          <w:lang w:val="en-US"/>
        </w:rPr>
        <w:t xml:space="preserve"> </w:t>
      </w:r>
      <w:r>
        <w:rPr>
          <w:lang w:val="en-US"/>
        </w:rPr>
        <w:t xml:space="preserve">report = poor, </w:t>
      </w:r>
      <w:r>
        <w:t>то</w:t>
      </w:r>
      <w:r w:rsidRPr="00D85F3A">
        <w:rPr>
          <w:lang w:val="en-US"/>
        </w:rPr>
        <w:t xml:space="preserve"> </w:t>
      </w:r>
      <w:r>
        <w:rPr>
          <w:lang w:val="en-US"/>
        </w:rPr>
        <w:t>grade = satisfactory;</w:t>
      </w:r>
    </w:p>
    <w:p w14:paraId="053BE7BB" w14:textId="5CDEF8B6" w:rsidR="00D85F3A" w:rsidRDefault="00D85F3A" w:rsidP="00750ECA">
      <w:pPr>
        <w:pStyle w:val="a3"/>
        <w:numPr>
          <w:ilvl w:val="0"/>
          <w:numId w:val="12"/>
        </w:numPr>
        <w:tabs>
          <w:tab w:val="clear" w:pos="964"/>
          <w:tab w:val="left" w:pos="1077"/>
        </w:tabs>
        <w:ind w:left="720" w:firstLine="0"/>
        <w:rPr>
          <w:lang w:val="en-US"/>
        </w:rPr>
      </w:pPr>
      <w:r>
        <w:t>Если</w:t>
      </w:r>
      <w:r w:rsidRPr="00D85F3A">
        <w:rPr>
          <w:lang w:val="en-US"/>
        </w:rPr>
        <w:t xml:space="preserve"> </w:t>
      </w:r>
      <w:r>
        <w:rPr>
          <w:lang w:val="en-US"/>
        </w:rPr>
        <w:t xml:space="preserve">response = </w:t>
      </w:r>
      <w:r>
        <w:rPr>
          <w:lang w:val="en-US"/>
        </w:rPr>
        <w:t>bad</w:t>
      </w:r>
      <w:r>
        <w:rPr>
          <w:lang w:val="en-US"/>
        </w:rPr>
        <w:t xml:space="preserve"> </w:t>
      </w:r>
      <w:r>
        <w:t>и</w:t>
      </w:r>
      <w:r w:rsidRPr="00D85F3A">
        <w:rPr>
          <w:lang w:val="en-US"/>
        </w:rPr>
        <w:t xml:space="preserve"> </w:t>
      </w:r>
      <w:r>
        <w:rPr>
          <w:lang w:val="en-US"/>
        </w:rPr>
        <w:t xml:space="preserve">report = </w:t>
      </w:r>
      <w:r>
        <w:rPr>
          <w:lang w:val="en-US"/>
        </w:rPr>
        <w:t>bad</w:t>
      </w:r>
      <w:r>
        <w:rPr>
          <w:lang w:val="en-US"/>
        </w:rPr>
        <w:t xml:space="preserve">, </w:t>
      </w:r>
      <w:r>
        <w:t>то</w:t>
      </w:r>
      <w:r w:rsidRPr="00D85F3A">
        <w:rPr>
          <w:lang w:val="en-US"/>
        </w:rPr>
        <w:t xml:space="preserve"> </w:t>
      </w:r>
      <w:r>
        <w:rPr>
          <w:lang w:val="en-US"/>
        </w:rPr>
        <w:t xml:space="preserve">grade = </w:t>
      </w:r>
      <w:r>
        <w:rPr>
          <w:lang w:val="en-US"/>
        </w:rPr>
        <w:t>un</w:t>
      </w:r>
      <w:r>
        <w:rPr>
          <w:lang w:val="en-US"/>
        </w:rPr>
        <w:t>satisfactory;</w:t>
      </w:r>
    </w:p>
    <w:p w14:paraId="0ECFA0FF" w14:textId="005EC2F6" w:rsidR="00D85F3A" w:rsidRDefault="00D85F3A" w:rsidP="00750ECA">
      <w:pPr>
        <w:pStyle w:val="a3"/>
        <w:numPr>
          <w:ilvl w:val="0"/>
          <w:numId w:val="12"/>
        </w:numPr>
        <w:tabs>
          <w:tab w:val="clear" w:pos="964"/>
          <w:tab w:val="left" w:pos="1077"/>
        </w:tabs>
        <w:ind w:left="720" w:firstLine="0"/>
        <w:rPr>
          <w:lang w:val="en-US"/>
        </w:rPr>
      </w:pPr>
      <w:r>
        <w:t>Если</w:t>
      </w:r>
      <w:r w:rsidRPr="00D85F3A">
        <w:rPr>
          <w:lang w:val="en-US"/>
        </w:rPr>
        <w:t xml:space="preserve"> </w:t>
      </w:r>
      <w:r>
        <w:rPr>
          <w:lang w:val="en-US"/>
        </w:rPr>
        <w:t xml:space="preserve">response = </w:t>
      </w:r>
      <w:r>
        <w:rPr>
          <w:lang w:val="en-US"/>
        </w:rPr>
        <w:t>fair</w:t>
      </w:r>
      <w:r>
        <w:rPr>
          <w:lang w:val="en-US"/>
        </w:rPr>
        <w:t xml:space="preserve"> </w:t>
      </w:r>
      <w:r>
        <w:t>и</w:t>
      </w:r>
      <w:r w:rsidRPr="00D85F3A">
        <w:rPr>
          <w:lang w:val="en-US"/>
        </w:rPr>
        <w:t xml:space="preserve"> </w:t>
      </w:r>
      <w:r>
        <w:rPr>
          <w:lang w:val="en-US"/>
        </w:rPr>
        <w:t xml:space="preserve">report = </w:t>
      </w:r>
      <w:r>
        <w:rPr>
          <w:lang w:val="en-US"/>
        </w:rPr>
        <w:t>good</w:t>
      </w:r>
      <w:r>
        <w:rPr>
          <w:lang w:val="en-US"/>
        </w:rPr>
        <w:t xml:space="preserve">, </w:t>
      </w:r>
      <w:r>
        <w:t>то</w:t>
      </w:r>
      <w:r w:rsidRPr="00D85F3A">
        <w:rPr>
          <w:lang w:val="en-US"/>
        </w:rPr>
        <w:t xml:space="preserve"> </w:t>
      </w:r>
      <w:r>
        <w:rPr>
          <w:lang w:val="en-US"/>
        </w:rPr>
        <w:t>grade = satisfactory;</w:t>
      </w:r>
    </w:p>
    <w:p w14:paraId="75E5C47B" w14:textId="4E6A03A6" w:rsidR="00D85F3A" w:rsidRDefault="00D85F3A" w:rsidP="00750ECA">
      <w:pPr>
        <w:pStyle w:val="a3"/>
        <w:numPr>
          <w:ilvl w:val="0"/>
          <w:numId w:val="12"/>
        </w:numPr>
        <w:tabs>
          <w:tab w:val="clear" w:pos="964"/>
          <w:tab w:val="left" w:pos="1077"/>
        </w:tabs>
        <w:ind w:left="720" w:firstLine="0"/>
        <w:rPr>
          <w:lang w:val="en-US"/>
        </w:rPr>
      </w:pPr>
      <w:r>
        <w:t>Если</w:t>
      </w:r>
      <w:r w:rsidRPr="00D85F3A">
        <w:rPr>
          <w:lang w:val="en-US"/>
        </w:rPr>
        <w:t xml:space="preserve"> </w:t>
      </w:r>
      <w:r>
        <w:rPr>
          <w:lang w:val="en-US"/>
        </w:rPr>
        <w:t xml:space="preserve">response = </w:t>
      </w:r>
      <w:r>
        <w:rPr>
          <w:lang w:val="en-US"/>
        </w:rPr>
        <w:t>good</w:t>
      </w:r>
      <w:r>
        <w:rPr>
          <w:lang w:val="en-US"/>
        </w:rPr>
        <w:t xml:space="preserve"> </w:t>
      </w:r>
      <w:r>
        <w:t>и</w:t>
      </w:r>
      <w:r w:rsidRPr="00D85F3A">
        <w:rPr>
          <w:lang w:val="en-US"/>
        </w:rPr>
        <w:t xml:space="preserve"> </w:t>
      </w:r>
      <w:r>
        <w:rPr>
          <w:lang w:val="en-US"/>
        </w:rPr>
        <w:t xml:space="preserve">report = good, </w:t>
      </w:r>
      <w:r>
        <w:t>то</w:t>
      </w:r>
      <w:r w:rsidRPr="00D85F3A">
        <w:rPr>
          <w:lang w:val="en-US"/>
        </w:rPr>
        <w:t xml:space="preserve"> </w:t>
      </w:r>
      <w:r>
        <w:rPr>
          <w:lang w:val="en-US"/>
        </w:rPr>
        <w:t xml:space="preserve">grade = </w:t>
      </w:r>
      <w:r>
        <w:rPr>
          <w:lang w:val="en-US"/>
        </w:rPr>
        <w:t>good</w:t>
      </w:r>
      <w:r>
        <w:rPr>
          <w:lang w:val="en-US"/>
        </w:rPr>
        <w:t>;</w:t>
      </w:r>
    </w:p>
    <w:p w14:paraId="0118AF89" w14:textId="6DE5E94F" w:rsidR="00D85F3A" w:rsidRDefault="00D85F3A" w:rsidP="00750ECA">
      <w:pPr>
        <w:pStyle w:val="a3"/>
        <w:numPr>
          <w:ilvl w:val="0"/>
          <w:numId w:val="12"/>
        </w:numPr>
        <w:tabs>
          <w:tab w:val="clear" w:pos="964"/>
          <w:tab w:val="left" w:pos="1077"/>
        </w:tabs>
        <w:ind w:left="720" w:firstLine="0"/>
        <w:rPr>
          <w:lang w:val="en-US"/>
        </w:rPr>
      </w:pPr>
      <w:r>
        <w:t>Если</w:t>
      </w:r>
      <w:r w:rsidRPr="00D85F3A">
        <w:rPr>
          <w:lang w:val="en-US"/>
        </w:rPr>
        <w:t xml:space="preserve"> </w:t>
      </w:r>
      <w:r>
        <w:rPr>
          <w:lang w:val="en-US"/>
        </w:rPr>
        <w:t xml:space="preserve">response = </w:t>
      </w:r>
      <w:r>
        <w:rPr>
          <w:lang w:val="en-US"/>
        </w:rPr>
        <w:t>excellent</w:t>
      </w:r>
      <w:r>
        <w:rPr>
          <w:lang w:val="en-US"/>
        </w:rPr>
        <w:t xml:space="preserve"> </w:t>
      </w:r>
      <w:r>
        <w:t>и</w:t>
      </w:r>
      <w:r w:rsidRPr="00D85F3A">
        <w:rPr>
          <w:lang w:val="en-US"/>
        </w:rPr>
        <w:t xml:space="preserve"> </w:t>
      </w:r>
      <w:r>
        <w:rPr>
          <w:lang w:val="en-US"/>
        </w:rPr>
        <w:t xml:space="preserve">report = </w:t>
      </w:r>
      <w:r>
        <w:rPr>
          <w:lang w:val="en-US"/>
        </w:rPr>
        <w:t>excellent</w:t>
      </w:r>
      <w:r>
        <w:rPr>
          <w:lang w:val="en-US"/>
        </w:rPr>
        <w:t xml:space="preserve">, </w:t>
      </w:r>
      <w:r>
        <w:t>то</w:t>
      </w:r>
      <w:r w:rsidRPr="00D85F3A">
        <w:rPr>
          <w:lang w:val="en-US"/>
        </w:rPr>
        <w:t xml:space="preserve"> </w:t>
      </w:r>
      <w:r>
        <w:rPr>
          <w:lang w:val="en-US"/>
        </w:rPr>
        <w:t xml:space="preserve">grade = </w:t>
      </w:r>
      <w:r w:rsidR="003D3BCD">
        <w:rPr>
          <w:lang w:val="en-US"/>
        </w:rPr>
        <w:t>excellent</w:t>
      </w:r>
      <w:r w:rsidR="00333575">
        <w:rPr>
          <w:lang w:val="en-US"/>
        </w:rPr>
        <w:t>.</w:t>
      </w:r>
    </w:p>
    <w:p w14:paraId="56005995" w14:textId="4EA60774" w:rsidR="00333575" w:rsidRPr="00333575" w:rsidRDefault="00333575" w:rsidP="00333575">
      <w:r>
        <w:t xml:space="preserve">Поверхность «входы – выход» разработанной системы нечёткого вывода с треугольными функциями принадлежности термов входных и выходных переменных представлена на рисунке </w:t>
      </w:r>
      <w:r>
        <w:fldChar w:fldCharType="begin"/>
      </w:r>
      <w:r>
        <w:instrText xml:space="preserve"> REF _Ref117730053 \h </w:instrText>
      </w:r>
      <w:r>
        <w:instrText xml:space="preserve"> \* MERGEFORMAT </w:instrText>
      </w:r>
      <w:r>
        <w:fldChar w:fldCharType="separate"/>
      </w:r>
      <w:r w:rsidR="00784F89" w:rsidRPr="00784F89">
        <w:rPr>
          <w:vanish/>
          <w:spacing w:val="-200"/>
        </w:rPr>
        <w:t xml:space="preserve">Рисунок </w:t>
      </w:r>
      <w:r w:rsidR="00784F89">
        <w:rPr>
          <w:noProof/>
        </w:rPr>
        <w:t>3</w:t>
      </w:r>
      <w:r>
        <w:fldChar w:fldCharType="end"/>
      </w:r>
      <w:r>
        <w:t>.</w:t>
      </w:r>
    </w:p>
    <w:p w14:paraId="2608FD2D" w14:textId="2B48EDA2" w:rsidR="009E26A6" w:rsidRDefault="00333575" w:rsidP="009E26A6">
      <w:pPr>
        <w:keepNext/>
        <w:spacing w:line="240" w:lineRule="auto"/>
        <w:ind w:firstLine="0"/>
        <w:jc w:val="center"/>
      </w:pPr>
      <w:r>
        <w:rPr>
          <w:noProof/>
        </w:rPr>
        <w:drawing>
          <wp:inline distT="0" distB="0" distL="0" distR="0" wp14:anchorId="27D12503" wp14:editId="797A37B0">
            <wp:extent cx="4320000" cy="32400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0AA0065E" w14:textId="5ACD3A04" w:rsidR="009E26A6" w:rsidRDefault="009E26A6" w:rsidP="00026A30">
      <w:pPr>
        <w:pStyle w:val="a4"/>
      </w:pPr>
      <w:bookmarkStart w:id="3" w:name="_Ref117730053"/>
      <w:r>
        <w:t xml:space="preserve">Рисунок </w:t>
      </w:r>
      <w:r>
        <w:fldChar w:fldCharType="begin"/>
      </w:r>
      <w:r>
        <w:instrText xml:space="preserve"> SEQ Рисунок \* ARABIC </w:instrText>
      </w:r>
      <w:r>
        <w:fldChar w:fldCharType="separate"/>
      </w:r>
      <w:r w:rsidR="00784F89">
        <w:rPr>
          <w:noProof/>
        </w:rPr>
        <w:t>3</w:t>
      </w:r>
      <w:r>
        <w:fldChar w:fldCharType="end"/>
      </w:r>
      <w:bookmarkEnd w:id="3"/>
      <w:r w:rsidRPr="009E26A6">
        <w:t xml:space="preserve"> — </w:t>
      </w:r>
      <w:r>
        <w:t>Поверхность «входы – выход» системы нечёткого вывода</w:t>
      </w:r>
    </w:p>
    <w:p w14:paraId="44DC4F75" w14:textId="6A5D5967" w:rsidR="00750ECA" w:rsidRDefault="00750ECA" w:rsidP="00750ECA">
      <w:r>
        <w:lastRenderedPageBreak/>
        <w:t xml:space="preserve">Полученная система, в целом, удовлетворяет поставленной задачи (и во многом соответствует реальности). Как можно видеть, глядя на поверхность, выполнение лабораторной работы хотя бы на каком-то уровне и при условии дачи хоть каких-то ответов гарантирует получение оценки «удовлетворительно». </w:t>
      </w:r>
      <w:r w:rsidR="00370D6B">
        <w:t>Если отчёт и ответы на вопросы студента имеют качество выше среднего, он может претендовать на оценку «хорошо». Если же работа выполнена идеально, а студент показал высокие знания на защите, он получает оценку «отлично». Отсутствие отчёта и неспособность отвечать на вопросы ведёт к получению оценки «неудовлетворительно». Также можно отметить, что качество ответов на вопросы влияет на оценку сильнее, нежели качество выполнения работы.</w:t>
      </w:r>
    </w:p>
    <w:p w14:paraId="624D1B7F" w14:textId="1B4B669A" w:rsidR="00DD6062" w:rsidRDefault="00370D6B" w:rsidP="00444972">
      <w:r>
        <w:t>Однако можно отметить проявления негативных эффектов в спроектированной системе. Система ведёт себя несколько странно в пограничных областях, например, при нулевом качестве выполнения работы и ответах выше среднего (и наоборот) система предлагает поставить оценку между «удовлетворительно» и «хорошо». Также наблюдается «провал» поверхности при идеальных ответах на вопросы и качестве отчёта выше среднего.</w:t>
      </w:r>
      <w:r w:rsidR="00DD6062">
        <w:t xml:space="preserve"> Кроме того, можно отметить достаточно небольшую величину области, в которой можно получить оценку «отлично» и, как следствие, почти полную невозможность получить что-то выше «хорошо». Некоторые численные значения, демонстрирующие работу системы нечёткого вывода, представлены в таблице</w:t>
      </w:r>
      <w:r w:rsidR="00180BC8">
        <w:t xml:space="preserve"> </w:t>
      </w:r>
      <w:r w:rsidR="00180BC8">
        <w:fldChar w:fldCharType="begin"/>
      </w:r>
      <w:r w:rsidR="00180BC8">
        <w:instrText xml:space="preserve"> REF _Ref117733405 \h </w:instrText>
      </w:r>
      <w:r w:rsidR="00180BC8">
        <w:instrText xml:space="preserve"> \* MERGEFORMAT </w:instrText>
      </w:r>
      <w:r w:rsidR="00180BC8">
        <w:fldChar w:fldCharType="separate"/>
      </w:r>
      <w:r w:rsidR="00784F89" w:rsidRPr="00784F89">
        <w:rPr>
          <w:vanish/>
          <w:spacing w:val="-200"/>
        </w:rPr>
        <w:t xml:space="preserve">Таблица </w:t>
      </w:r>
      <w:r w:rsidR="00784F89">
        <w:rPr>
          <w:noProof/>
        </w:rPr>
        <w:t>1</w:t>
      </w:r>
      <w:r w:rsidR="00180BC8">
        <w:fldChar w:fldCharType="end"/>
      </w:r>
      <w:r w:rsidR="00DD6062">
        <w:t>.</w:t>
      </w:r>
    </w:p>
    <w:p w14:paraId="3F9B2A58" w14:textId="7D129948" w:rsidR="00444972" w:rsidRDefault="00444972" w:rsidP="00444972">
      <w:pPr>
        <w:pStyle w:val="a4"/>
        <w:spacing w:after="0"/>
        <w:jc w:val="both"/>
      </w:pPr>
      <w:bookmarkStart w:id="4" w:name="_Ref117733405"/>
      <w:r>
        <w:t xml:space="preserve">Таблица </w:t>
      </w:r>
      <w:r>
        <w:fldChar w:fldCharType="begin"/>
      </w:r>
      <w:r>
        <w:instrText xml:space="preserve"> SEQ Таблица \* ARABIC </w:instrText>
      </w:r>
      <w:r>
        <w:fldChar w:fldCharType="separate"/>
      </w:r>
      <w:r w:rsidR="00784F89">
        <w:rPr>
          <w:noProof/>
        </w:rPr>
        <w:t>1</w:t>
      </w:r>
      <w:r>
        <w:fldChar w:fldCharType="end"/>
      </w:r>
      <w:bookmarkEnd w:id="4"/>
      <w:r>
        <w:t xml:space="preserve"> — </w:t>
      </w:r>
      <w:r w:rsidR="00180BC8">
        <w:t>Результаты работы системы нечёткого вывода</w:t>
      </w:r>
    </w:p>
    <w:tbl>
      <w:tblPr>
        <w:tblStyle w:val="a9"/>
        <w:tblW w:w="9637" w:type="dxa"/>
        <w:tblCellMar>
          <w:left w:w="57" w:type="dxa"/>
          <w:right w:w="57" w:type="dxa"/>
        </w:tblCellMar>
        <w:tblLook w:val="04A0" w:firstRow="1" w:lastRow="0" w:firstColumn="1" w:lastColumn="0" w:noHBand="0" w:noVBand="1"/>
      </w:tblPr>
      <w:tblGrid>
        <w:gridCol w:w="1417"/>
        <w:gridCol w:w="1644"/>
        <w:gridCol w:w="1644"/>
        <w:gridCol w:w="1644"/>
        <w:gridCol w:w="1644"/>
        <w:gridCol w:w="1644"/>
      </w:tblGrid>
      <w:tr w:rsidR="00180BC8" w:rsidRPr="00DD6062" w14:paraId="4F61DD5B" w14:textId="77777777" w:rsidTr="00FC7A24">
        <w:trPr>
          <w:trHeight w:val="454"/>
        </w:trPr>
        <w:tc>
          <w:tcPr>
            <w:tcW w:w="1417" w:type="dxa"/>
            <w:vMerge w:val="restart"/>
            <w:vAlign w:val="center"/>
          </w:tcPr>
          <w:p w14:paraId="37789734" w14:textId="28A387C3" w:rsidR="00180BC8" w:rsidRPr="00DD6062" w:rsidRDefault="00180BC8" w:rsidP="00444972">
            <w:pPr>
              <w:ind w:firstLine="0"/>
              <w:jc w:val="center"/>
              <w:rPr>
                <w:sz w:val="24"/>
                <w:szCs w:val="24"/>
                <w:lang w:val="en-US"/>
              </w:rPr>
            </w:pPr>
            <w:r>
              <w:rPr>
                <w:sz w:val="24"/>
                <w:szCs w:val="24"/>
                <w:lang w:val="en-US"/>
              </w:rPr>
              <w:t>report</w:t>
            </w:r>
          </w:p>
        </w:tc>
        <w:tc>
          <w:tcPr>
            <w:tcW w:w="8220" w:type="dxa"/>
            <w:gridSpan w:val="5"/>
            <w:vAlign w:val="center"/>
          </w:tcPr>
          <w:p w14:paraId="64E8BB2F" w14:textId="2AA83BEB" w:rsidR="00180BC8" w:rsidRPr="00DD6062" w:rsidRDefault="00180BC8" w:rsidP="00444972">
            <w:pPr>
              <w:ind w:firstLine="0"/>
              <w:jc w:val="center"/>
              <w:rPr>
                <w:sz w:val="24"/>
                <w:szCs w:val="24"/>
                <w:lang w:val="en-US"/>
              </w:rPr>
            </w:pPr>
            <w:r>
              <w:rPr>
                <w:sz w:val="24"/>
                <w:szCs w:val="24"/>
                <w:lang w:val="en-US"/>
              </w:rPr>
              <w:t>response</w:t>
            </w:r>
          </w:p>
        </w:tc>
      </w:tr>
      <w:tr w:rsidR="00DD6062" w:rsidRPr="00DD6062" w14:paraId="74B69926" w14:textId="77777777" w:rsidTr="00FC7A24">
        <w:trPr>
          <w:trHeight w:val="680"/>
        </w:trPr>
        <w:tc>
          <w:tcPr>
            <w:tcW w:w="1417" w:type="dxa"/>
            <w:vMerge/>
            <w:vAlign w:val="center"/>
          </w:tcPr>
          <w:p w14:paraId="7875B962" w14:textId="77777777" w:rsidR="00DD6062" w:rsidRPr="00DD6062" w:rsidRDefault="00DD6062" w:rsidP="00444972">
            <w:pPr>
              <w:ind w:firstLine="0"/>
              <w:jc w:val="center"/>
              <w:rPr>
                <w:sz w:val="24"/>
                <w:szCs w:val="24"/>
              </w:rPr>
            </w:pPr>
          </w:p>
        </w:tc>
        <w:tc>
          <w:tcPr>
            <w:tcW w:w="1644" w:type="dxa"/>
            <w:vAlign w:val="center"/>
          </w:tcPr>
          <w:p w14:paraId="756A810F" w14:textId="77777777" w:rsidR="007B4897" w:rsidRDefault="00DD6062" w:rsidP="00FC7A24">
            <w:pPr>
              <w:ind w:firstLine="0"/>
              <w:jc w:val="center"/>
              <w:rPr>
                <w:sz w:val="24"/>
                <w:szCs w:val="24"/>
              </w:rPr>
            </w:pPr>
            <w:r w:rsidRPr="00DD6062">
              <w:rPr>
                <w:sz w:val="24"/>
                <w:szCs w:val="24"/>
              </w:rPr>
              <w:t>0</w:t>
            </w:r>
          </w:p>
          <w:p w14:paraId="5755CFD3" w14:textId="5B2A00B8" w:rsidR="00DD6062" w:rsidRPr="007B4897" w:rsidRDefault="00444972" w:rsidP="00FC7A24">
            <w:pPr>
              <w:ind w:firstLine="0"/>
              <w:jc w:val="center"/>
              <w:rPr>
                <w:sz w:val="20"/>
                <w:lang w:val="en-US"/>
              </w:rPr>
            </w:pPr>
            <w:r w:rsidRPr="007B4897">
              <w:rPr>
                <w:sz w:val="20"/>
                <w:lang w:val="en-US"/>
              </w:rPr>
              <w:t>(poor)</w:t>
            </w:r>
          </w:p>
        </w:tc>
        <w:tc>
          <w:tcPr>
            <w:tcW w:w="1644" w:type="dxa"/>
            <w:vAlign w:val="center"/>
          </w:tcPr>
          <w:p w14:paraId="413253F2" w14:textId="77777777" w:rsidR="007B4897" w:rsidRDefault="00DD6062" w:rsidP="00FC7A24">
            <w:pPr>
              <w:ind w:firstLine="0"/>
              <w:jc w:val="center"/>
              <w:rPr>
                <w:sz w:val="24"/>
                <w:szCs w:val="24"/>
              </w:rPr>
            </w:pPr>
            <w:r w:rsidRPr="00DD6062">
              <w:rPr>
                <w:sz w:val="24"/>
                <w:szCs w:val="24"/>
              </w:rPr>
              <w:t>2,5</w:t>
            </w:r>
          </w:p>
          <w:p w14:paraId="1212A8CC" w14:textId="64F90B45" w:rsidR="00DD6062" w:rsidRPr="007B4897" w:rsidRDefault="00444972" w:rsidP="00FC7A24">
            <w:pPr>
              <w:ind w:firstLine="0"/>
              <w:jc w:val="center"/>
              <w:rPr>
                <w:sz w:val="20"/>
                <w:lang w:val="en-US"/>
              </w:rPr>
            </w:pPr>
            <w:r w:rsidRPr="007B4897">
              <w:rPr>
                <w:sz w:val="20"/>
                <w:lang w:val="en-US"/>
              </w:rPr>
              <w:t>(bad)</w:t>
            </w:r>
          </w:p>
        </w:tc>
        <w:tc>
          <w:tcPr>
            <w:tcW w:w="1644" w:type="dxa"/>
            <w:vAlign w:val="center"/>
          </w:tcPr>
          <w:p w14:paraId="615CF05D" w14:textId="77777777" w:rsidR="007B4897" w:rsidRDefault="00DD6062" w:rsidP="00FC7A24">
            <w:pPr>
              <w:ind w:firstLine="0"/>
              <w:jc w:val="center"/>
              <w:rPr>
                <w:sz w:val="24"/>
                <w:szCs w:val="24"/>
              </w:rPr>
            </w:pPr>
            <w:r w:rsidRPr="00DD6062">
              <w:rPr>
                <w:sz w:val="24"/>
                <w:szCs w:val="24"/>
              </w:rPr>
              <w:t>5</w:t>
            </w:r>
          </w:p>
          <w:p w14:paraId="70E25719" w14:textId="7EAA2BBD" w:rsidR="00DD6062" w:rsidRPr="007B4897" w:rsidRDefault="00444972" w:rsidP="00FC7A24">
            <w:pPr>
              <w:ind w:firstLine="0"/>
              <w:jc w:val="center"/>
              <w:rPr>
                <w:sz w:val="20"/>
                <w:lang w:val="en-US"/>
              </w:rPr>
            </w:pPr>
            <w:r w:rsidRPr="007B4897">
              <w:rPr>
                <w:sz w:val="20"/>
                <w:lang w:val="en-US"/>
              </w:rPr>
              <w:t>(fair)</w:t>
            </w:r>
          </w:p>
        </w:tc>
        <w:tc>
          <w:tcPr>
            <w:tcW w:w="1644" w:type="dxa"/>
            <w:vAlign w:val="center"/>
          </w:tcPr>
          <w:p w14:paraId="28EE6B26" w14:textId="77777777" w:rsidR="007B4897" w:rsidRDefault="00DD6062" w:rsidP="00FC7A24">
            <w:pPr>
              <w:ind w:firstLine="0"/>
              <w:jc w:val="center"/>
              <w:rPr>
                <w:sz w:val="24"/>
                <w:szCs w:val="24"/>
              </w:rPr>
            </w:pPr>
            <w:r w:rsidRPr="00DD6062">
              <w:rPr>
                <w:sz w:val="24"/>
                <w:szCs w:val="24"/>
              </w:rPr>
              <w:t>7,5</w:t>
            </w:r>
          </w:p>
          <w:p w14:paraId="363454BE" w14:textId="3BE7066E" w:rsidR="00DD6062" w:rsidRPr="007B4897" w:rsidRDefault="00444972" w:rsidP="00FC7A24">
            <w:pPr>
              <w:ind w:firstLine="0"/>
              <w:jc w:val="center"/>
              <w:rPr>
                <w:sz w:val="20"/>
                <w:lang w:val="en-US"/>
              </w:rPr>
            </w:pPr>
            <w:r w:rsidRPr="007B4897">
              <w:rPr>
                <w:sz w:val="20"/>
                <w:lang w:val="en-US"/>
              </w:rPr>
              <w:t>(good)</w:t>
            </w:r>
          </w:p>
        </w:tc>
        <w:tc>
          <w:tcPr>
            <w:tcW w:w="1644" w:type="dxa"/>
            <w:vAlign w:val="center"/>
          </w:tcPr>
          <w:p w14:paraId="4D327A4D" w14:textId="77777777" w:rsidR="007B4897" w:rsidRDefault="00DD6062" w:rsidP="00FC7A24">
            <w:pPr>
              <w:ind w:firstLine="0"/>
              <w:jc w:val="center"/>
              <w:rPr>
                <w:sz w:val="24"/>
                <w:szCs w:val="24"/>
              </w:rPr>
            </w:pPr>
            <w:r w:rsidRPr="00DD6062">
              <w:rPr>
                <w:sz w:val="24"/>
                <w:szCs w:val="24"/>
              </w:rPr>
              <w:t>10</w:t>
            </w:r>
          </w:p>
          <w:p w14:paraId="10A3BDD7" w14:textId="40425E8F" w:rsidR="00DD6062" w:rsidRPr="007B4897" w:rsidRDefault="00444972" w:rsidP="00FC7A24">
            <w:pPr>
              <w:ind w:firstLine="0"/>
              <w:jc w:val="center"/>
              <w:rPr>
                <w:sz w:val="20"/>
                <w:lang w:val="en-US"/>
              </w:rPr>
            </w:pPr>
            <w:r w:rsidRPr="007B4897">
              <w:rPr>
                <w:sz w:val="20"/>
                <w:lang w:val="en-US"/>
              </w:rPr>
              <w:t>(excellent)</w:t>
            </w:r>
          </w:p>
        </w:tc>
      </w:tr>
      <w:tr w:rsidR="00444972" w:rsidRPr="00DD6062" w14:paraId="05AD39BD" w14:textId="77777777" w:rsidTr="00FC7A24">
        <w:trPr>
          <w:trHeight w:val="680"/>
        </w:trPr>
        <w:tc>
          <w:tcPr>
            <w:tcW w:w="1417" w:type="dxa"/>
            <w:vAlign w:val="center"/>
          </w:tcPr>
          <w:p w14:paraId="39E7F69C" w14:textId="77777777" w:rsidR="00444972" w:rsidRDefault="00DD6062" w:rsidP="00FC7A24">
            <w:pPr>
              <w:ind w:firstLine="0"/>
              <w:jc w:val="center"/>
              <w:rPr>
                <w:sz w:val="24"/>
                <w:szCs w:val="24"/>
              </w:rPr>
            </w:pPr>
            <w:r w:rsidRPr="00DD6062">
              <w:rPr>
                <w:sz w:val="24"/>
                <w:szCs w:val="24"/>
              </w:rPr>
              <w:t>0</w:t>
            </w:r>
          </w:p>
          <w:p w14:paraId="1C1E41EA" w14:textId="64555D44" w:rsidR="00DD6062" w:rsidRPr="007B4897" w:rsidRDefault="00444972" w:rsidP="00FC7A24">
            <w:pPr>
              <w:ind w:firstLine="0"/>
              <w:jc w:val="center"/>
              <w:rPr>
                <w:sz w:val="20"/>
                <w:lang w:val="en-US"/>
              </w:rPr>
            </w:pPr>
            <w:r w:rsidRPr="007B4897">
              <w:rPr>
                <w:sz w:val="20"/>
                <w:lang w:val="en-US"/>
              </w:rPr>
              <w:t>(poor)</w:t>
            </w:r>
          </w:p>
        </w:tc>
        <w:tc>
          <w:tcPr>
            <w:tcW w:w="1644" w:type="dxa"/>
            <w:vAlign w:val="center"/>
          </w:tcPr>
          <w:p w14:paraId="59D95FB1" w14:textId="3634F9E4"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2,32</w:t>
            </w:r>
          </w:p>
          <w:p w14:paraId="4FD37244" w14:textId="566BAAC3" w:rsidR="00444972" w:rsidRPr="007B4897" w:rsidRDefault="00444972" w:rsidP="00FC7A24">
            <w:pPr>
              <w:ind w:firstLine="0"/>
              <w:jc w:val="center"/>
              <w:rPr>
                <w:sz w:val="20"/>
                <w:lang w:val="en-US"/>
              </w:rPr>
            </w:pPr>
            <w:r w:rsidRPr="007B4897">
              <w:rPr>
                <w:sz w:val="20"/>
                <w:lang w:val="en-US"/>
              </w:rPr>
              <w:t>(unsatisfactory)</w:t>
            </w:r>
          </w:p>
        </w:tc>
        <w:tc>
          <w:tcPr>
            <w:tcW w:w="1644" w:type="dxa"/>
            <w:vAlign w:val="center"/>
          </w:tcPr>
          <w:p w14:paraId="701DD4A8" w14:textId="7D86453F"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3,00</w:t>
            </w:r>
          </w:p>
          <w:p w14:paraId="7DD386BF" w14:textId="541CA3F0"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297F091B" w14:textId="231B74AE"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36E54ABE" w14:textId="721F6408" w:rsidR="00444972" w:rsidRPr="007B4897" w:rsidRDefault="00444972" w:rsidP="00FC7A24">
            <w:pPr>
              <w:ind w:firstLine="0"/>
              <w:jc w:val="center"/>
              <w:rPr>
                <w:sz w:val="20"/>
                <w:lang w:val="en-US"/>
              </w:rPr>
            </w:pPr>
            <w:r w:rsidRPr="007B4897">
              <w:rPr>
                <w:sz w:val="20"/>
                <w:lang w:val="en-US"/>
              </w:rPr>
              <w:t>(satisfactory</w:t>
            </w:r>
            <w:r w:rsidRPr="007B4897">
              <w:rPr>
                <w:sz w:val="20"/>
                <w:lang w:val="en-US"/>
              </w:rPr>
              <w:t>/good</w:t>
            </w:r>
            <w:r w:rsidRPr="007B4897">
              <w:rPr>
                <w:sz w:val="20"/>
                <w:lang w:val="en-US"/>
              </w:rPr>
              <w:t>)</w:t>
            </w:r>
          </w:p>
        </w:tc>
        <w:tc>
          <w:tcPr>
            <w:tcW w:w="1644" w:type="dxa"/>
            <w:vAlign w:val="center"/>
          </w:tcPr>
          <w:p w14:paraId="76B79742" w14:textId="6F57F52D"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15713085" w14:textId="0E68A818" w:rsidR="00444972" w:rsidRPr="007B4897" w:rsidRDefault="00444972" w:rsidP="00FC7A24">
            <w:pPr>
              <w:ind w:firstLine="0"/>
              <w:jc w:val="center"/>
              <w:rPr>
                <w:sz w:val="20"/>
              </w:rPr>
            </w:pPr>
            <w:r w:rsidRPr="007B4897">
              <w:rPr>
                <w:sz w:val="20"/>
                <w:lang w:val="en-US"/>
              </w:rPr>
              <w:t>(satisfactory/good)</w:t>
            </w:r>
          </w:p>
        </w:tc>
        <w:tc>
          <w:tcPr>
            <w:tcW w:w="1644" w:type="dxa"/>
            <w:vAlign w:val="center"/>
          </w:tcPr>
          <w:p w14:paraId="28CA639C" w14:textId="1C65A182"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325F1B76" w14:textId="394D6A56" w:rsidR="00444972" w:rsidRPr="007B4897" w:rsidRDefault="00444972" w:rsidP="00FC7A24">
            <w:pPr>
              <w:ind w:firstLine="0"/>
              <w:jc w:val="center"/>
              <w:rPr>
                <w:sz w:val="20"/>
              </w:rPr>
            </w:pPr>
            <w:r w:rsidRPr="007B4897">
              <w:rPr>
                <w:sz w:val="20"/>
                <w:lang w:val="en-US"/>
              </w:rPr>
              <w:t>(satisfactory/good)</w:t>
            </w:r>
          </w:p>
        </w:tc>
      </w:tr>
      <w:tr w:rsidR="00444972" w:rsidRPr="00DD6062" w14:paraId="4C8452C6" w14:textId="77777777" w:rsidTr="00FC7A24">
        <w:trPr>
          <w:trHeight w:val="680"/>
        </w:trPr>
        <w:tc>
          <w:tcPr>
            <w:tcW w:w="1417" w:type="dxa"/>
            <w:vAlign w:val="center"/>
          </w:tcPr>
          <w:p w14:paraId="7C0C9435" w14:textId="77777777" w:rsidR="00444972" w:rsidRDefault="00DD6062" w:rsidP="00FC7A24">
            <w:pPr>
              <w:ind w:firstLine="0"/>
              <w:jc w:val="center"/>
              <w:rPr>
                <w:sz w:val="24"/>
                <w:szCs w:val="24"/>
              </w:rPr>
            </w:pPr>
            <w:r w:rsidRPr="00DD6062">
              <w:rPr>
                <w:sz w:val="24"/>
                <w:szCs w:val="24"/>
              </w:rPr>
              <w:t>2,5</w:t>
            </w:r>
          </w:p>
          <w:p w14:paraId="618CC028" w14:textId="1875D8D8" w:rsidR="00DD6062" w:rsidRPr="007B4897" w:rsidRDefault="00444972" w:rsidP="00FC7A24">
            <w:pPr>
              <w:ind w:firstLine="0"/>
              <w:jc w:val="center"/>
              <w:rPr>
                <w:sz w:val="20"/>
                <w:lang w:val="en-US"/>
              </w:rPr>
            </w:pPr>
            <w:r w:rsidRPr="007B4897">
              <w:rPr>
                <w:sz w:val="20"/>
                <w:lang w:val="en-US"/>
              </w:rPr>
              <w:t>(bad)</w:t>
            </w:r>
          </w:p>
        </w:tc>
        <w:tc>
          <w:tcPr>
            <w:tcW w:w="1644" w:type="dxa"/>
            <w:vAlign w:val="center"/>
          </w:tcPr>
          <w:p w14:paraId="20B37A62" w14:textId="01F1A9E8"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3,00</w:t>
            </w:r>
          </w:p>
          <w:p w14:paraId="6FB496B8" w14:textId="206ABAD9"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3A665729" w14:textId="2F0FED2B"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3,00</w:t>
            </w:r>
          </w:p>
          <w:p w14:paraId="7E070906" w14:textId="032A849C"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1200DA19" w14:textId="110A53D5"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3,00</w:t>
            </w:r>
          </w:p>
          <w:p w14:paraId="6EF238DE" w14:textId="45BBAF6C" w:rsidR="00444972" w:rsidRPr="00444972" w:rsidRDefault="00444972" w:rsidP="00FC7A24">
            <w:pPr>
              <w:ind w:firstLine="0"/>
              <w:jc w:val="center"/>
              <w:rPr>
                <w:sz w:val="24"/>
                <w:szCs w:val="24"/>
                <w:lang w:val="en-US"/>
              </w:rPr>
            </w:pPr>
            <w:r>
              <w:rPr>
                <w:sz w:val="24"/>
                <w:szCs w:val="24"/>
                <w:lang w:val="en-US"/>
              </w:rPr>
              <w:t>(satisfactory)</w:t>
            </w:r>
          </w:p>
        </w:tc>
        <w:tc>
          <w:tcPr>
            <w:tcW w:w="1644" w:type="dxa"/>
            <w:vAlign w:val="center"/>
          </w:tcPr>
          <w:p w14:paraId="26394E4D" w14:textId="543EC840"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3,00</w:t>
            </w:r>
          </w:p>
          <w:p w14:paraId="5D7C8911" w14:textId="7F7D97CA" w:rsidR="00444972" w:rsidRPr="00444972" w:rsidRDefault="00444972" w:rsidP="00FC7A24">
            <w:pPr>
              <w:ind w:firstLine="0"/>
              <w:jc w:val="center"/>
              <w:rPr>
                <w:sz w:val="24"/>
                <w:szCs w:val="24"/>
                <w:lang w:val="en-US"/>
              </w:rPr>
            </w:pPr>
            <w:r>
              <w:rPr>
                <w:sz w:val="24"/>
                <w:szCs w:val="24"/>
                <w:lang w:val="en-US"/>
              </w:rPr>
              <w:t>(satisfactory)</w:t>
            </w:r>
          </w:p>
        </w:tc>
        <w:tc>
          <w:tcPr>
            <w:tcW w:w="1644" w:type="dxa"/>
            <w:vAlign w:val="center"/>
          </w:tcPr>
          <w:p w14:paraId="630A36D3" w14:textId="07953019"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3,00</w:t>
            </w:r>
          </w:p>
          <w:p w14:paraId="0DA34B16" w14:textId="19E6209C" w:rsidR="00444972" w:rsidRPr="00DD6062" w:rsidRDefault="00444972" w:rsidP="00FC7A24">
            <w:pPr>
              <w:ind w:firstLine="0"/>
              <w:jc w:val="center"/>
              <w:rPr>
                <w:sz w:val="24"/>
                <w:szCs w:val="24"/>
                <w:lang w:val="en-US"/>
              </w:rPr>
            </w:pPr>
            <w:r>
              <w:rPr>
                <w:sz w:val="24"/>
                <w:szCs w:val="24"/>
                <w:lang w:val="en-US"/>
              </w:rPr>
              <w:t>(satisfactory)</w:t>
            </w:r>
          </w:p>
        </w:tc>
      </w:tr>
      <w:tr w:rsidR="00444972" w:rsidRPr="00DD6062" w14:paraId="59A86369" w14:textId="77777777" w:rsidTr="00FC7A24">
        <w:trPr>
          <w:trHeight w:val="680"/>
        </w:trPr>
        <w:tc>
          <w:tcPr>
            <w:tcW w:w="1417" w:type="dxa"/>
            <w:vAlign w:val="center"/>
          </w:tcPr>
          <w:p w14:paraId="5C80C8FA" w14:textId="77777777" w:rsidR="00444972" w:rsidRDefault="00DD6062" w:rsidP="00FC7A24">
            <w:pPr>
              <w:ind w:firstLine="0"/>
              <w:jc w:val="center"/>
              <w:rPr>
                <w:sz w:val="24"/>
                <w:szCs w:val="24"/>
              </w:rPr>
            </w:pPr>
            <w:r w:rsidRPr="00DD6062">
              <w:rPr>
                <w:sz w:val="24"/>
                <w:szCs w:val="24"/>
              </w:rPr>
              <w:t>5</w:t>
            </w:r>
          </w:p>
          <w:p w14:paraId="0B685039" w14:textId="26C130FB" w:rsidR="00DD6062" w:rsidRPr="007B4897" w:rsidRDefault="00444972" w:rsidP="00FC7A24">
            <w:pPr>
              <w:ind w:firstLine="0"/>
              <w:jc w:val="center"/>
              <w:rPr>
                <w:sz w:val="20"/>
                <w:lang w:val="en-US"/>
              </w:rPr>
            </w:pPr>
            <w:r w:rsidRPr="007B4897">
              <w:rPr>
                <w:sz w:val="20"/>
                <w:lang w:val="en-US"/>
              </w:rPr>
              <w:t>(fair)</w:t>
            </w:r>
          </w:p>
        </w:tc>
        <w:tc>
          <w:tcPr>
            <w:tcW w:w="1644" w:type="dxa"/>
            <w:vAlign w:val="center"/>
          </w:tcPr>
          <w:p w14:paraId="02845398" w14:textId="19CD1BCA"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3BDA4976" w14:textId="4A31A5E5" w:rsidR="00444972" w:rsidRPr="007B4897" w:rsidRDefault="00444972" w:rsidP="00FC7A24">
            <w:pPr>
              <w:ind w:firstLine="0"/>
              <w:jc w:val="center"/>
              <w:rPr>
                <w:sz w:val="20"/>
              </w:rPr>
            </w:pPr>
            <w:r w:rsidRPr="007B4897">
              <w:rPr>
                <w:sz w:val="20"/>
                <w:lang w:val="en-US"/>
              </w:rPr>
              <w:t>(satisfactory/good)</w:t>
            </w:r>
          </w:p>
        </w:tc>
        <w:tc>
          <w:tcPr>
            <w:tcW w:w="1644" w:type="dxa"/>
            <w:vAlign w:val="center"/>
          </w:tcPr>
          <w:p w14:paraId="0BB6666A" w14:textId="17685D39"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3,00</w:t>
            </w:r>
          </w:p>
          <w:p w14:paraId="40411AE5" w14:textId="6F83ADB9"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35CAF075" w14:textId="2E29DF4D"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3,50</w:t>
            </w:r>
          </w:p>
          <w:p w14:paraId="1CB193AB" w14:textId="6570317A" w:rsidR="00444972" w:rsidRPr="007B4897" w:rsidRDefault="00444972" w:rsidP="00FC7A24">
            <w:pPr>
              <w:ind w:firstLine="0"/>
              <w:jc w:val="center"/>
              <w:rPr>
                <w:sz w:val="20"/>
                <w:lang w:val="en-US"/>
              </w:rPr>
            </w:pPr>
            <w:r w:rsidRPr="007B4897">
              <w:rPr>
                <w:sz w:val="20"/>
                <w:lang w:val="en-US"/>
              </w:rPr>
              <w:t>(satisfactory/good)</w:t>
            </w:r>
          </w:p>
        </w:tc>
        <w:tc>
          <w:tcPr>
            <w:tcW w:w="1644" w:type="dxa"/>
            <w:vAlign w:val="center"/>
          </w:tcPr>
          <w:p w14:paraId="00516891" w14:textId="4705375E"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3,50</w:t>
            </w:r>
          </w:p>
          <w:p w14:paraId="637ABDBE" w14:textId="1F9D1F0D" w:rsidR="00444972" w:rsidRPr="007B4897" w:rsidRDefault="00444972" w:rsidP="00FC7A24">
            <w:pPr>
              <w:ind w:firstLine="0"/>
              <w:jc w:val="center"/>
              <w:rPr>
                <w:sz w:val="20"/>
                <w:lang w:val="en-US"/>
              </w:rPr>
            </w:pPr>
            <w:r w:rsidRPr="007B4897">
              <w:rPr>
                <w:sz w:val="20"/>
                <w:lang w:val="en-US"/>
              </w:rPr>
              <w:t>(satisfactory/good)</w:t>
            </w:r>
          </w:p>
        </w:tc>
        <w:tc>
          <w:tcPr>
            <w:tcW w:w="1644" w:type="dxa"/>
            <w:vAlign w:val="center"/>
          </w:tcPr>
          <w:p w14:paraId="64FD7C58" w14:textId="0162D154"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3,50</w:t>
            </w:r>
          </w:p>
          <w:p w14:paraId="76CE0BD2" w14:textId="3BA0D623" w:rsidR="00444972" w:rsidRPr="007B4897" w:rsidRDefault="00444972" w:rsidP="00FC7A24">
            <w:pPr>
              <w:ind w:firstLine="0"/>
              <w:jc w:val="center"/>
              <w:rPr>
                <w:sz w:val="20"/>
                <w:lang w:val="en-US"/>
              </w:rPr>
            </w:pPr>
            <w:r w:rsidRPr="007B4897">
              <w:rPr>
                <w:sz w:val="20"/>
                <w:lang w:val="en-US"/>
              </w:rPr>
              <w:t>(satisfactory/good)</w:t>
            </w:r>
          </w:p>
        </w:tc>
      </w:tr>
      <w:tr w:rsidR="00444972" w:rsidRPr="00DD6062" w14:paraId="054D9582" w14:textId="77777777" w:rsidTr="00FC7A24">
        <w:trPr>
          <w:trHeight w:val="680"/>
        </w:trPr>
        <w:tc>
          <w:tcPr>
            <w:tcW w:w="1417" w:type="dxa"/>
            <w:vAlign w:val="center"/>
          </w:tcPr>
          <w:p w14:paraId="6096CD68" w14:textId="77777777" w:rsidR="00444972" w:rsidRDefault="00DD6062" w:rsidP="00FC7A24">
            <w:pPr>
              <w:ind w:firstLine="0"/>
              <w:jc w:val="center"/>
              <w:rPr>
                <w:sz w:val="24"/>
                <w:szCs w:val="24"/>
              </w:rPr>
            </w:pPr>
            <w:r w:rsidRPr="00DD6062">
              <w:rPr>
                <w:sz w:val="24"/>
                <w:szCs w:val="24"/>
              </w:rPr>
              <w:t>7,5</w:t>
            </w:r>
          </w:p>
          <w:p w14:paraId="2BFA912E" w14:textId="60C7806D" w:rsidR="00DD6062" w:rsidRPr="007B4897" w:rsidRDefault="00444972" w:rsidP="00FC7A24">
            <w:pPr>
              <w:ind w:firstLine="0"/>
              <w:jc w:val="center"/>
              <w:rPr>
                <w:sz w:val="20"/>
                <w:lang w:val="en-US"/>
              </w:rPr>
            </w:pPr>
            <w:r w:rsidRPr="007B4897">
              <w:rPr>
                <w:sz w:val="20"/>
                <w:lang w:val="en-US"/>
              </w:rPr>
              <w:t>(good)</w:t>
            </w:r>
          </w:p>
        </w:tc>
        <w:tc>
          <w:tcPr>
            <w:tcW w:w="1644" w:type="dxa"/>
            <w:vAlign w:val="center"/>
          </w:tcPr>
          <w:p w14:paraId="1BF9A466" w14:textId="6CAFE42E"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46A069FA" w14:textId="581DF5EA" w:rsidR="00444972" w:rsidRPr="007B4897" w:rsidRDefault="00444972" w:rsidP="00FC7A24">
            <w:pPr>
              <w:ind w:firstLine="0"/>
              <w:jc w:val="center"/>
              <w:rPr>
                <w:sz w:val="20"/>
              </w:rPr>
            </w:pPr>
            <w:r w:rsidRPr="007B4897">
              <w:rPr>
                <w:sz w:val="20"/>
                <w:lang w:val="en-US"/>
              </w:rPr>
              <w:t>(satisfactory/good)</w:t>
            </w:r>
          </w:p>
        </w:tc>
        <w:tc>
          <w:tcPr>
            <w:tcW w:w="1644" w:type="dxa"/>
            <w:vAlign w:val="center"/>
          </w:tcPr>
          <w:p w14:paraId="59071F85" w14:textId="32D1A3B6"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3,00</w:t>
            </w:r>
          </w:p>
          <w:p w14:paraId="130E749D" w14:textId="015109E3"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273705A7" w14:textId="2F823F48"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3,00</w:t>
            </w:r>
          </w:p>
          <w:p w14:paraId="2C9C67E1" w14:textId="04E0927E"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154202CA" w14:textId="32C26F8B" w:rsidR="00DD6062" w:rsidRDefault="00180BC8" w:rsidP="00FC7A24">
            <w:pPr>
              <w:ind w:firstLine="0"/>
              <w:jc w:val="center"/>
              <w:rPr>
                <w:sz w:val="24"/>
                <w:szCs w:val="24"/>
                <w:lang w:val="en-US"/>
              </w:rPr>
            </w:pPr>
            <w:r>
              <w:rPr>
                <w:sz w:val="24"/>
                <w:szCs w:val="24"/>
                <w:lang w:val="en-US"/>
              </w:rPr>
              <w:t xml:space="preserve">grade = </w:t>
            </w:r>
            <w:r w:rsidR="00444972">
              <w:rPr>
                <w:sz w:val="24"/>
                <w:szCs w:val="24"/>
                <w:lang w:val="en-US"/>
              </w:rPr>
              <w:t>4,00</w:t>
            </w:r>
          </w:p>
          <w:p w14:paraId="0749E91A" w14:textId="7E251CD2" w:rsidR="00444972" w:rsidRPr="007B4897" w:rsidRDefault="00444972" w:rsidP="00FC7A24">
            <w:pPr>
              <w:ind w:firstLine="0"/>
              <w:jc w:val="center"/>
              <w:rPr>
                <w:sz w:val="20"/>
                <w:lang w:val="en-US"/>
              </w:rPr>
            </w:pPr>
            <w:r w:rsidRPr="007B4897">
              <w:rPr>
                <w:sz w:val="20"/>
                <w:lang w:val="en-US"/>
              </w:rPr>
              <w:t>(good)</w:t>
            </w:r>
          </w:p>
        </w:tc>
        <w:tc>
          <w:tcPr>
            <w:tcW w:w="1644" w:type="dxa"/>
            <w:vAlign w:val="center"/>
          </w:tcPr>
          <w:p w14:paraId="788FA7AC" w14:textId="683DFEC9"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3,50</w:t>
            </w:r>
          </w:p>
          <w:p w14:paraId="39802D10" w14:textId="03D74509" w:rsidR="00444972" w:rsidRPr="007B4897" w:rsidRDefault="00444972" w:rsidP="00FC7A24">
            <w:pPr>
              <w:ind w:firstLine="0"/>
              <w:jc w:val="center"/>
              <w:rPr>
                <w:sz w:val="20"/>
                <w:lang w:val="en-US"/>
              </w:rPr>
            </w:pPr>
            <w:r w:rsidRPr="007B4897">
              <w:rPr>
                <w:sz w:val="20"/>
                <w:lang w:val="en-US"/>
              </w:rPr>
              <w:t>(satisfactory/good)</w:t>
            </w:r>
          </w:p>
        </w:tc>
      </w:tr>
      <w:tr w:rsidR="00444972" w:rsidRPr="00DD6062" w14:paraId="7D56DD55" w14:textId="77777777" w:rsidTr="00FC7A24">
        <w:trPr>
          <w:trHeight w:val="680"/>
        </w:trPr>
        <w:tc>
          <w:tcPr>
            <w:tcW w:w="1417" w:type="dxa"/>
            <w:vAlign w:val="center"/>
          </w:tcPr>
          <w:p w14:paraId="72BB79E4" w14:textId="77777777" w:rsidR="00444972" w:rsidRDefault="00DD6062" w:rsidP="00FC7A24">
            <w:pPr>
              <w:ind w:firstLine="0"/>
              <w:jc w:val="center"/>
              <w:rPr>
                <w:sz w:val="24"/>
                <w:szCs w:val="24"/>
              </w:rPr>
            </w:pPr>
            <w:r w:rsidRPr="00DD6062">
              <w:rPr>
                <w:sz w:val="24"/>
                <w:szCs w:val="24"/>
              </w:rPr>
              <w:t>10</w:t>
            </w:r>
          </w:p>
          <w:p w14:paraId="0C6D55C6" w14:textId="4E3F7013" w:rsidR="00DD6062" w:rsidRPr="007B4897" w:rsidRDefault="00444972" w:rsidP="00FC7A24">
            <w:pPr>
              <w:ind w:firstLine="0"/>
              <w:jc w:val="center"/>
              <w:rPr>
                <w:sz w:val="20"/>
                <w:lang w:val="en-US"/>
              </w:rPr>
            </w:pPr>
            <w:r w:rsidRPr="007B4897">
              <w:rPr>
                <w:sz w:val="20"/>
                <w:lang w:val="en-US"/>
              </w:rPr>
              <w:t>(excellent)</w:t>
            </w:r>
          </w:p>
        </w:tc>
        <w:tc>
          <w:tcPr>
            <w:tcW w:w="1644" w:type="dxa"/>
            <w:vAlign w:val="center"/>
          </w:tcPr>
          <w:p w14:paraId="63CEFEAF" w14:textId="08A3368D"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3,50</w:t>
            </w:r>
          </w:p>
          <w:p w14:paraId="59805396" w14:textId="465B4B91" w:rsidR="00444972" w:rsidRPr="007B4897" w:rsidRDefault="00444972" w:rsidP="00FC7A24">
            <w:pPr>
              <w:ind w:firstLine="0"/>
              <w:jc w:val="center"/>
              <w:rPr>
                <w:sz w:val="20"/>
              </w:rPr>
            </w:pPr>
            <w:r w:rsidRPr="007B4897">
              <w:rPr>
                <w:sz w:val="20"/>
                <w:lang w:val="en-US"/>
              </w:rPr>
              <w:t>(satisfactory/good)</w:t>
            </w:r>
          </w:p>
        </w:tc>
        <w:tc>
          <w:tcPr>
            <w:tcW w:w="1644" w:type="dxa"/>
            <w:vAlign w:val="center"/>
          </w:tcPr>
          <w:p w14:paraId="7BDDCF23" w14:textId="31E06584"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3,00</w:t>
            </w:r>
          </w:p>
          <w:p w14:paraId="2B138659" w14:textId="07606B71" w:rsidR="00444972" w:rsidRPr="007B4897" w:rsidRDefault="00444972" w:rsidP="00FC7A24">
            <w:pPr>
              <w:ind w:firstLine="0"/>
              <w:jc w:val="center"/>
              <w:rPr>
                <w:sz w:val="20"/>
                <w:lang w:val="en-US"/>
              </w:rPr>
            </w:pPr>
            <w:r w:rsidRPr="007B4897">
              <w:rPr>
                <w:sz w:val="20"/>
                <w:lang w:val="en-US"/>
              </w:rPr>
              <w:t>(satisfactory)</w:t>
            </w:r>
          </w:p>
        </w:tc>
        <w:tc>
          <w:tcPr>
            <w:tcW w:w="1644" w:type="dxa"/>
            <w:vAlign w:val="center"/>
          </w:tcPr>
          <w:p w14:paraId="19C65925" w14:textId="022DCB64" w:rsidR="00DD6062" w:rsidRDefault="00180BC8" w:rsidP="00FC7A24">
            <w:pPr>
              <w:ind w:firstLine="0"/>
              <w:jc w:val="center"/>
              <w:rPr>
                <w:sz w:val="24"/>
                <w:szCs w:val="24"/>
              </w:rPr>
            </w:pPr>
            <w:r>
              <w:rPr>
                <w:sz w:val="24"/>
                <w:szCs w:val="24"/>
                <w:lang w:val="en-US"/>
              </w:rPr>
              <w:t xml:space="preserve">grade = </w:t>
            </w:r>
            <w:r w:rsidR="00DD6062">
              <w:rPr>
                <w:sz w:val="24"/>
                <w:szCs w:val="24"/>
              </w:rPr>
              <w:t>3</w:t>
            </w:r>
            <w:r w:rsidR="00DD6062">
              <w:rPr>
                <w:sz w:val="24"/>
                <w:szCs w:val="24"/>
                <w:lang w:val="en-US"/>
              </w:rPr>
              <w:t>,</w:t>
            </w:r>
            <w:r w:rsidR="00DD6062">
              <w:rPr>
                <w:sz w:val="24"/>
                <w:szCs w:val="24"/>
              </w:rPr>
              <w:t>50</w:t>
            </w:r>
          </w:p>
          <w:p w14:paraId="2715CA8B" w14:textId="6E539862" w:rsidR="00444972" w:rsidRPr="007B4897" w:rsidRDefault="00444972" w:rsidP="00FC7A24">
            <w:pPr>
              <w:ind w:firstLine="0"/>
              <w:jc w:val="center"/>
              <w:rPr>
                <w:sz w:val="20"/>
              </w:rPr>
            </w:pPr>
            <w:r w:rsidRPr="007B4897">
              <w:rPr>
                <w:sz w:val="20"/>
                <w:lang w:val="en-US"/>
              </w:rPr>
              <w:t>(satisfactory/good)</w:t>
            </w:r>
          </w:p>
        </w:tc>
        <w:tc>
          <w:tcPr>
            <w:tcW w:w="1644" w:type="dxa"/>
            <w:vAlign w:val="center"/>
          </w:tcPr>
          <w:p w14:paraId="1E279A65" w14:textId="2D645650" w:rsidR="00DD6062" w:rsidRDefault="00180BC8" w:rsidP="00FC7A24">
            <w:pPr>
              <w:ind w:firstLine="0"/>
              <w:jc w:val="center"/>
              <w:rPr>
                <w:sz w:val="24"/>
                <w:szCs w:val="24"/>
                <w:lang w:val="en-US"/>
              </w:rPr>
            </w:pPr>
            <w:r>
              <w:rPr>
                <w:sz w:val="24"/>
                <w:szCs w:val="24"/>
                <w:lang w:val="en-US"/>
              </w:rPr>
              <w:t xml:space="preserve">grade = </w:t>
            </w:r>
            <w:r w:rsidR="00DD6062">
              <w:rPr>
                <w:sz w:val="24"/>
                <w:szCs w:val="24"/>
                <w:lang w:val="en-US"/>
              </w:rPr>
              <w:t>3,50</w:t>
            </w:r>
          </w:p>
          <w:p w14:paraId="0A07F18B" w14:textId="09057A53" w:rsidR="00444972" w:rsidRPr="007B4897" w:rsidRDefault="00444972" w:rsidP="00FC7A24">
            <w:pPr>
              <w:ind w:firstLine="0"/>
              <w:jc w:val="center"/>
              <w:rPr>
                <w:sz w:val="20"/>
                <w:lang w:val="en-US"/>
              </w:rPr>
            </w:pPr>
            <w:r w:rsidRPr="007B4897">
              <w:rPr>
                <w:sz w:val="20"/>
                <w:lang w:val="en-US"/>
              </w:rPr>
              <w:t>(satisfactory/good)</w:t>
            </w:r>
          </w:p>
        </w:tc>
        <w:tc>
          <w:tcPr>
            <w:tcW w:w="1644" w:type="dxa"/>
            <w:vAlign w:val="center"/>
          </w:tcPr>
          <w:p w14:paraId="7754DCE2" w14:textId="7D50071C" w:rsidR="00DD6062" w:rsidRDefault="00180BC8" w:rsidP="00FC7A24">
            <w:pPr>
              <w:ind w:firstLine="0"/>
              <w:jc w:val="center"/>
              <w:rPr>
                <w:sz w:val="24"/>
                <w:szCs w:val="24"/>
              </w:rPr>
            </w:pPr>
            <w:r>
              <w:rPr>
                <w:sz w:val="24"/>
                <w:szCs w:val="24"/>
                <w:lang w:val="en-US"/>
              </w:rPr>
              <w:t xml:space="preserve">grade = </w:t>
            </w:r>
            <w:r w:rsidR="00DD6062" w:rsidRPr="00DD6062">
              <w:rPr>
                <w:sz w:val="24"/>
                <w:szCs w:val="24"/>
              </w:rPr>
              <w:t>4,68</w:t>
            </w:r>
          </w:p>
          <w:p w14:paraId="6DCA1A11" w14:textId="17FBC546" w:rsidR="00444972" w:rsidRPr="007B4897" w:rsidRDefault="00444972" w:rsidP="00FC7A24">
            <w:pPr>
              <w:ind w:firstLine="0"/>
              <w:jc w:val="center"/>
              <w:rPr>
                <w:sz w:val="20"/>
                <w:lang w:val="en-US"/>
              </w:rPr>
            </w:pPr>
            <w:r w:rsidRPr="007B4897">
              <w:rPr>
                <w:sz w:val="20"/>
                <w:lang w:val="en-US"/>
              </w:rPr>
              <w:t>(excellent)</w:t>
            </w:r>
          </w:p>
        </w:tc>
      </w:tr>
    </w:tbl>
    <w:p w14:paraId="05902A37" w14:textId="37472E20" w:rsidR="005600FF" w:rsidRDefault="005600FF" w:rsidP="005600FF">
      <w:r>
        <w:lastRenderedPageBreak/>
        <w:t xml:space="preserve">Исследуем влияние типа функции принадлежности на </w:t>
      </w:r>
      <w:r>
        <w:t>характер поверхности «входы – выход» на систему</w:t>
      </w:r>
      <w:r w:rsidR="007B4897">
        <w:t xml:space="preserve"> нечёткого вывода</w:t>
      </w:r>
      <w:r>
        <w:t>. Для этого проанализируем различные комбинации типов функций принадлежности, добавив к рассмотрению гауссовы функции принадлежности. Сравнение функций принадлежности термов входных и выходных переменных представлено</w:t>
      </w:r>
      <w:r w:rsidR="007B4897">
        <w:t xml:space="preserve"> на рисунке</w:t>
      </w:r>
      <w:r w:rsidR="000277A7">
        <w:t xml:space="preserve"> </w:t>
      </w:r>
      <w:r w:rsidR="000277A7">
        <w:fldChar w:fldCharType="begin"/>
      </w:r>
      <w:r w:rsidR="000277A7">
        <w:instrText xml:space="preserve"> REF _Ref117769685 \h </w:instrText>
      </w:r>
      <w:r w:rsidR="000277A7">
        <w:instrText xml:space="preserve"> \* MERGEFORMAT </w:instrText>
      </w:r>
      <w:r w:rsidR="000277A7">
        <w:fldChar w:fldCharType="separate"/>
      </w:r>
      <w:r w:rsidR="00784F89" w:rsidRPr="00784F89">
        <w:rPr>
          <w:vanish/>
          <w:spacing w:val="-200"/>
        </w:rPr>
        <w:t xml:space="preserve">Рисунок </w:t>
      </w:r>
      <w:r w:rsidR="00784F89">
        <w:rPr>
          <w:noProof/>
        </w:rPr>
        <w:t>4</w:t>
      </w:r>
      <w:r w:rsidR="000277A7">
        <w:fldChar w:fldCharType="end"/>
      </w:r>
      <w:r w:rsidR="007B4897">
        <w:t>.</w:t>
      </w:r>
      <w:r w:rsidR="000277A7" w:rsidRPr="000277A7">
        <w:rPr>
          <w:noProof/>
        </w:rPr>
        <w:t xml:space="preserve"> </w:t>
      </w:r>
    </w:p>
    <w:p w14:paraId="399AE783" w14:textId="3A5E4139" w:rsidR="007B4897" w:rsidRDefault="0054455E" w:rsidP="007B4897">
      <w:pPr>
        <w:keepNext/>
        <w:spacing w:line="240" w:lineRule="auto"/>
        <w:ind w:firstLine="0"/>
      </w:pPr>
      <w:r>
        <w:rPr>
          <w:noProof/>
        </w:rPr>
        <w:drawing>
          <wp:inline distT="0" distB="0" distL="0" distR="0" wp14:anchorId="526E0B3F" wp14:editId="62B251BE">
            <wp:extent cx="3024000" cy="2268000"/>
            <wp:effectExtent l="0" t="0" r="5080"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Рисунок 143"/>
                    <pic:cNvPicPr/>
                  </pic:nvPicPr>
                  <pic:blipFill>
                    <a:blip r:embed="rId28">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4CF8EDEA" wp14:editId="04CC0B6B">
            <wp:extent cx="3024000" cy="2268000"/>
            <wp:effectExtent l="0" t="0" r="508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Рисунок 142"/>
                    <pic:cNvPicPr/>
                  </pic:nvPicPr>
                  <pic:blipFill>
                    <a:blip r:embed="rId29">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4DC4E9B8" wp14:editId="16471A14">
            <wp:extent cx="3024000" cy="2268000"/>
            <wp:effectExtent l="0" t="0" r="508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30">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0277A7">
        <w:rPr>
          <w:noProof/>
        </w:rPr>
        <mc:AlternateContent>
          <mc:Choice Requires="wpg">
            <w:drawing>
              <wp:anchor distT="0" distB="0" distL="114300" distR="114300" simplePos="0" relativeHeight="251661312" behindDoc="0" locked="0" layoutInCell="1" allowOverlap="1" wp14:anchorId="3A1B41B3" wp14:editId="03E8E23D">
                <wp:simplePos x="0" y="0"/>
                <wp:positionH relativeFrom="margin">
                  <wp:align>left</wp:align>
                </wp:positionH>
                <wp:positionV relativeFrom="paragraph">
                  <wp:posOffset>16510</wp:posOffset>
                </wp:positionV>
                <wp:extent cx="3369900" cy="4912950"/>
                <wp:effectExtent l="0" t="0" r="0" b="2540"/>
                <wp:wrapNone/>
                <wp:docPr id="50" name="Группа 50"/>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51" name="Группа 51"/>
                        <wpg:cNvGrpSpPr/>
                        <wpg:grpSpPr>
                          <a:xfrm>
                            <a:off x="0" y="0"/>
                            <a:ext cx="3369900" cy="360000"/>
                            <a:chOff x="0" y="0"/>
                            <a:chExt cx="3369900" cy="360000"/>
                          </a:xfrm>
                        </wpg:grpSpPr>
                        <wps:wsp>
                          <wps:cNvPr id="52" name="Надпись 52"/>
                          <wps:cNvSpPr txBox="1"/>
                          <wps:spPr>
                            <a:xfrm>
                              <a:off x="0" y="0"/>
                              <a:ext cx="360000" cy="360000"/>
                            </a:xfrm>
                            <a:prstGeom prst="rect">
                              <a:avLst/>
                            </a:prstGeom>
                            <a:noFill/>
                            <a:ln w="6350">
                              <a:noFill/>
                            </a:ln>
                          </wps:spPr>
                          <wps:txbx>
                            <w:txbxContent>
                              <w:p w14:paraId="2D4D44D0" w14:textId="77777777" w:rsidR="000277A7" w:rsidRPr="006B1508" w:rsidRDefault="000277A7" w:rsidP="000277A7">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3009900" y="0"/>
                              <a:ext cx="360000" cy="360000"/>
                            </a:xfrm>
                            <a:prstGeom prst="rect">
                              <a:avLst/>
                            </a:prstGeom>
                            <a:noFill/>
                            <a:ln w="6350">
                              <a:noFill/>
                            </a:ln>
                          </wps:spPr>
                          <wps:txbx>
                            <w:txbxContent>
                              <w:p w14:paraId="0855B0DD" w14:textId="77777777" w:rsidR="000277A7" w:rsidRPr="006B1508" w:rsidRDefault="000277A7" w:rsidP="000277A7">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Группа 54"/>
                        <wpg:cNvGrpSpPr/>
                        <wpg:grpSpPr>
                          <a:xfrm>
                            <a:off x="0" y="2276475"/>
                            <a:ext cx="3369900" cy="360000"/>
                            <a:chOff x="0" y="0"/>
                            <a:chExt cx="3369900" cy="360000"/>
                          </a:xfrm>
                        </wpg:grpSpPr>
                        <wps:wsp>
                          <wps:cNvPr id="55" name="Надпись 55"/>
                          <wps:cNvSpPr txBox="1"/>
                          <wps:spPr>
                            <a:xfrm>
                              <a:off x="0" y="0"/>
                              <a:ext cx="360000" cy="360000"/>
                            </a:xfrm>
                            <a:prstGeom prst="rect">
                              <a:avLst/>
                            </a:prstGeom>
                            <a:noFill/>
                            <a:ln w="6350">
                              <a:noFill/>
                            </a:ln>
                          </wps:spPr>
                          <wps:txbx>
                            <w:txbxContent>
                              <w:p w14:paraId="5A6EC4D5" w14:textId="77777777" w:rsidR="000277A7" w:rsidRPr="006B1508" w:rsidRDefault="000277A7" w:rsidP="000277A7">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3009900" y="0"/>
                              <a:ext cx="360000" cy="360000"/>
                            </a:xfrm>
                            <a:prstGeom prst="rect">
                              <a:avLst/>
                            </a:prstGeom>
                            <a:noFill/>
                            <a:ln w="6350">
                              <a:noFill/>
                            </a:ln>
                          </wps:spPr>
                          <wps:txbx>
                            <w:txbxContent>
                              <w:p w14:paraId="66820235" w14:textId="77777777" w:rsidR="000277A7" w:rsidRPr="006B1508" w:rsidRDefault="000277A7" w:rsidP="000277A7">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Группа 57"/>
                        <wpg:cNvGrpSpPr/>
                        <wpg:grpSpPr>
                          <a:xfrm>
                            <a:off x="0" y="4552950"/>
                            <a:ext cx="3369900" cy="360000"/>
                            <a:chOff x="0" y="0"/>
                            <a:chExt cx="3369900" cy="360000"/>
                          </a:xfrm>
                        </wpg:grpSpPr>
                        <wps:wsp>
                          <wps:cNvPr id="58" name="Надпись 58"/>
                          <wps:cNvSpPr txBox="1"/>
                          <wps:spPr>
                            <a:xfrm>
                              <a:off x="0" y="0"/>
                              <a:ext cx="360000" cy="360000"/>
                            </a:xfrm>
                            <a:prstGeom prst="rect">
                              <a:avLst/>
                            </a:prstGeom>
                            <a:noFill/>
                            <a:ln w="6350">
                              <a:noFill/>
                            </a:ln>
                          </wps:spPr>
                          <wps:txbx>
                            <w:txbxContent>
                              <w:p w14:paraId="249B9B80" w14:textId="77777777" w:rsidR="000277A7" w:rsidRPr="006B1508" w:rsidRDefault="000277A7" w:rsidP="000277A7">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3009900" y="0"/>
                              <a:ext cx="360000" cy="360000"/>
                            </a:xfrm>
                            <a:prstGeom prst="rect">
                              <a:avLst/>
                            </a:prstGeom>
                            <a:noFill/>
                            <a:ln w="6350">
                              <a:noFill/>
                            </a:ln>
                          </wps:spPr>
                          <wps:txbx>
                            <w:txbxContent>
                              <w:p w14:paraId="00A934BA" w14:textId="77777777" w:rsidR="000277A7" w:rsidRPr="006B1508" w:rsidRDefault="000277A7" w:rsidP="000277A7">
                                <w:pPr>
                                  <w:spacing w:line="240" w:lineRule="auto"/>
                                  <w:ind w:firstLine="0"/>
                                  <w:rPr>
                                    <w:sz w:val="24"/>
                                    <w:szCs w:val="24"/>
                                  </w:rPr>
                                </w:pPr>
                                <w:r>
                                  <w:rPr>
                                    <w:sz w:val="24"/>
                                    <w:szCs w:val="24"/>
                                  </w:rPr>
                                  <w:t>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1B41B3" id="Группа 50" o:spid="_x0000_s1029" style="position:absolute;left:0;text-align:left;margin-left:0;margin-top:1.3pt;width:265.35pt;height:386.85pt;z-index:251661312;mso-position-horizontal:left;mso-position-horizontal-relative:margin"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">
                <v:group id="Группа 51" o:spid="_x0000_s103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Надпись 52" o:spid="_x0000_s103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D4D44D0" w14:textId="77777777" w:rsidR="000277A7" w:rsidRPr="006B1508" w:rsidRDefault="000277A7" w:rsidP="000277A7">
                          <w:pPr>
                            <w:spacing w:line="240" w:lineRule="auto"/>
                            <w:ind w:firstLine="0"/>
                            <w:rPr>
                              <w:sz w:val="24"/>
                              <w:szCs w:val="24"/>
                            </w:rPr>
                          </w:pPr>
                          <w:r>
                            <w:rPr>
                              <w:sz w:val="24"/>
                              <w:szCs w:val="24"/>
                            </w:rPr>
                            <w:t>а)</w:t>
                          </w:r>
                        </w:p>
                      </w:txbxContent>
                    </v:textbox>
                  </v:shape>
                  <v:shape id="Надпись 53" o:spid="_x0000_s103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855B0DD" w14:textId="77777777" w:rsidR="000277A7" w:rsidRPr="006B1508" w:rsidRDefault="000277A7" w:rsidP="000277A7">
                          <w:pPr>
                            <w:spacing w:line="240" w:lineRule="auto"/>
                            <w:ind w:firstLine="0"/>
                            <w:rPr>
                              <w:sz w:val="24"/>
                              <w:szCs w:val="24"/>
                            </w:rPr>
                          </w:pPr>
                          <w:r>
                            <w:rPr>
                              <w:sz w:val="24"/>
                              <w:szCs w:val="24"/>
                            </w:rPr>
                            <w:t>б)</w:t>
                          </w:r>
                        </w:p>
                      </w:txbxContent>
                    </v:textbox>
                  </v:shape>
                </v:group>
                <v:group id="Группа 54" o:spid="_x0000_s103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Надпись 55" o:spid="_x0000_s103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5A6EC4D5" w14:textId="77777777" w:rsidR="000277A7" w:rsidRPr="006B1508" w:rsidRDefault="000277A7" w:rsidP="000277A7">
                          <w:pPr>
                            <w:spacing w:line="240" w:lineRule="auto"/>
                            <w:ind w:firstLine="0"/>
                            <w:rPr>
                              <w:sz w:val="24"/>
                              <w:szCs w:val="24"/>
                            </w:rPr>
                          </w:pPr>
                          <w:r>
                            <w:rPr>
                              <w:sz w:val="24"/>
                              <w:szCs w:val="24"/>
                            </w:rPr>
                            <w:t>в)</w:t>
                          </w:r>
                        </w:p>
                      </w:txbxContent>
                    </v:textbox>
                  </v:shape>
                  <v:shape id="Надпись 56" o:spid="_x0000_s103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66820235" w14:textId="77777777" w:rsidR="000277A7" w:rsidRPr="006B1508" w:rsidRDefault="000277A7" w:rsidP="000277A7">
                          <w:pPr>
                            <w:spacing w:line="240" w:lineRule="auto"/>
                            <w:ind w:firstLine="0"/>
                            <w:rPr>
                              <w:sz w:val="24"/>
                              <w:szCs w:val="24"/>
                            </w:rPr>
                          </w:pPr>
                          <w:r>
                            <w:rPr>
                              <w:sz w:val="24"/>
                              <w:szCs w:val="24"/>
                            </w:rPr>
                            <w:t>г)</w:t>
                          </w:r>
                        </w:p>
                      </w:txbxContent>
                    </v:textbox>
                  </v:shape>
                </v:group>
                <v:group id="Группа 57" o:spid="_x0000_s1036"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Надпись 58" o:spid="_x0000_s1037"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249B9B80" w14:textId="77777777" w:rsidR="000277A7" w:rsidRPr="006B1508" w:rsidRDefault="000277A7" w:rsidP="000277A7">
                          <w:pPr>
                            <w:spacing w:line="240" w:lineRule="auto"/>
                            <w:ind w:firstLine="0"/>
                            <w:rPr>
                              <w:sz w:val="24"/>
                              <w:szCs w:val="24"/>
                            </w:rPr>
                          </w:pPr>
                          <w:r>
                            <w:rPr>
                              <w:sz w:val="24"/>
                              <w:szCs w:val="24"/>
                            </w:rPr>
                            <w:t>д)</w:t>
                          </w:r>
                        </w:p>
                      </w:txbxContent>
                    </v:textbox>
                  </v:shape>
                  <v:shape id="Надпись 59" o:spid="_x0000_s1038"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00A934BA" w14:textId="77777777" w:rsidR="000277A7" w:rsidRPr="006B1508" w:rsidRDefault="000277A7" w:rsidP="000277A7">
                          <w:pPr>
                            <w:spacing w:line="240" w:lineRule="auto"/>
                            <w:ind w:firstLine="0"/>
                            <w:rPr>
                              <w:sz w:val="24"/>
                              <w:szCs w:val="24"/>
                            </w:rPr>
                          </w:pPr>
                          <w:r>
                            <w:rPr>
                              <w:sz w:val="24"/>
                              <w:szCs w:val="24"/>
                            </w:rPr>
                            <w:t>е)</w:t>
                          </w:r>
                        </w:p>
                      </w:txbxContent>
                    </v:textbox>
                  </v:shape>
                </v:group>
                <w10:wrap anchorx="margin"/>
              </v:group>
            </w:pict>
          </mc:Fallback>
        </mc:AlternateContent>
      </w:r>
      <w:r>
        <w:rPr>
          <w:noProof/>
        </w:rPr>
        <w:drawing>
          <wp:inline distT="0" distB="0" distL="0" distR="0" wp14:anchorId="018DFF27" wp14:editId="3AF8BC8B">
            <wp:extent cx="3024000" cy="2268000"/>
            <wp:effectExtent l="0" t="0" r="508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40"/>
                    <pic:cNvPicPr/>
                  </pic:nvPicPr>
                  <pic:blipFill>
                    <a:blip r:embed="rId31">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7B4897">
        <w:rPr>
          <w:noProof/>
        </w:rPr>
        <w:drawing>
          <wp:inline distT="0" distB="0" distL="0" distR="0" wp14:anchorId="6BB239FE" wp14:editId="5BE3C246">
            <wp:extent cx="3024000" cy="226800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3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7B4897">
        <w:rPr>
          <w:noProof/>
        </w:rPr>
        <w:drawing>
          <wp:inline distT="0" distB="0" distL="0" distR="0" wp14:anchorId="0A6D651F" wp14:editId="2333FAB5">
            <wp:extent cx="3024000" cy="226800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0E134945" w14:textId="256616CD" w:rsidR="007B4897" w:rsidRDefault="007B4897" w:rsidP="007B4897">
      <w:pPr>
        <w:pStyle w:val="a4"/>
      </w:pPr>
      <w:bookmarkStart w:id="5" w:name="_Ref117769685"/>
      <w:r>
        <w:t xml:space="preserve">Рисунок </w:t>
      </w:r>
      <w:r>
        <w:fldChar w:fldCharType="begin"/>
      </w:r>
      <w:r>
        <w:instrText xml:space="preserve"> SEQ Рисунок \* ARABIC </w:instrText>
      </w:r>
      <w:r>
        <w:fldChar w:fldCharType="separate"/>
      </w:r>
      <w:r w:rsidR="00784F89">
        <w:rPr>
          <w:noProof/>
        </w:rPr>
        <w:t>4</w:t>
      </w:r>
      <w:r>
        <w:fldChar w:fldCharType="end"/>
      </w:r>
      <w:bookmarkEnd w:id="5"/>
      <w:r w:rsidRPr="007B4897">
        <w:t xml:space="preserve"> </w:t>
      </w:r>
      <w:r w:rsidRPr="007C71D8">
        <w:t xml:space="preserve">— </w:t>
      </w:r>
      <w:r>
        <w:t xml:space="preserve">Функции принадлежности </w:t>
      </w:r>
      <w:r>
        <w:t xml:space="preserve">термов входных и выходных </w:t>
      </w:r>
      <w:r>
        <w:t>переменных:</w:t>
      </w:r>
      <w:r>
        <w:br/>
      </w:r>
      <w:r>
        <w:t xml:space="preserve">а) — </w:t>
      </w:r>
      <w:r w:rsidRPr="007B4897">
        <w:rPr>
          <w:position w:val="-10"/>
        </w:rPr>
        <w:object w:dxaOrig="1219" w:dyaOrig="320" w14:anchorId="3C8A5ECB">
          <v:shape id="_x0000_i1633" type="#_x0000_t75" style="width:60.75pt;height:15.75pt" o:ole="">
            <v:imagedata r:id="rId34" o:title=""/>
          </v:shape>
          <o:OLEObject Type="Embed" ProgID="Equation.DSMT4" ShapeID="_x0000_i1633" DrawAspect="Content" ObjectID="_1728412723" r:id="rId35"/>
        </w:object>
      </w:r>
      <w:r>
        <w:t>с треугольными</w:t>
      </w:r>
      <w:r w:rsidRPr="007B4897">
        <w:t xml:space="preserve"> </w:t>
      </w:r>
      <w:r>
        <w:t>функциями, б) —</w:t>
      </w:r>
      <w:r w:rsidRPr="007B4897">
        <w:t xml:space="preserve"> </w:t>
      </w:r>
      <w:r w:rsidRPr="007B4897">
        <w:rPr>
          <w:position w:val="-10"/>
        </w:rPr>
        <w:object w:dxaOrig="1219" w:dyaOrig="320" w14:anchorId="352F97D0">
          <v:shape id="_x0000_i1634" type="#_x0000_t75" style="width:60.75pt;height:15.75pt" o:ole="">
            <v:imagedata r:id="rId34" o:title=""/>
          </v:shape>
          <o:OLEObject Type="Embed" ProgID="Equation.DSMT4" ShapeID="_x0000_i1634" DrawAspect="Content" ObjectID="_1728412724" r:id="rId36"/>
        </w:object>
      </w:r>
      <w:r w:rsidRPr="007B4897">
        <w:t xml:space="preserve"> </w:t>
      </w:r>
      <w:r>
        <w:t>с гауссовыми функциями,</w:t>
      </w:r>
      <w:r>
        <w:br/>
      </w:r>
      <w:r>
        <w:t xml:space="preserve">в) — </w:t>
      </w:r>
      <w:r w:rsidRPr="007B4897">
        <w:rPr>
          <w:position w:val="-10"/>
        </w:rPr>
        <w:object w:dxaOrig="960" w:dyaOrig="320" w14:anchorId="394E1DB7">
          <v:shape id="_x0000_i1635" type="#_x0000_t75" style="width:48pt;height:15.75pt" o:ole="">
            <v:imagedata r:id="rId37" o:title=""/>
          </v:shape>
          <o:OLEObject Type="Embed" ProgID="Equation.DSMT4" ShapeID="_x0000_i1635" DrawAspect="Content" ObjectID="_1728412725" r:id="rId38"/>
        </w:object>
      </w:r>
      <w:r>
        <w:t xml:space="preserve"> с треугольными</w:t>
      </w:r>
      <w:r w:rsidRPr="007B4897">
        <w:t xml:space="preserve"> </w:t>
      </w:r>
      <w:r>
        <w:t>функциями,</w:t>
      </w:r>
      <w:r w:rsidRPr="007B4897">
        <w:t xml:space="preserve"> </w:t>
      </w:r>
      <w:r>
        <w:t xml:space="preserve">г) — </w:t>
      </w:r>
      <w:r w:rsidRPr="007B4897">
        <w:rPr>
          <w:position w:val="-10"/>
        </w:rPr>
        <w:object w:dxaOrig="960" w:dyaOrig="320" w14:anchorId="04D6C848">
          <v:shape id="_x0000_i1636" type="#_x0000_t75" style="width:48pt;height:15.75pt" o:ole="">
            <v:imagedata r:id="rId39" o:title=""/>
          </v:shape>
          <o:OLEObject Type="Embed" ProgID="Equation.DSMT4" ShapeID="_x0000_i1636" DrawAspect="Content" ObjectID="_1728412726" r:id="rId40"/>
        </w:object>
      </w:r>
      <w:r>
        <w:t xml:space="preserve"> с гауссовыми функциями,</w:t>
      </w:r>
      <w:r>
        <w:br/>
      </w:r>
      <w:r>
        <w:t xml:space="preserve">д) — </w:t>
      </w:r>
      <w:r w:rsidRPr="006A3C76">
        <w:rPr>
          <w:position w:val="-10"/>
        </w:rPr>
        <w:object w:dxaOrig="900" w:dyaOrig="320" w14:anchorId="3ECE1A9E">
          <v:shape id="_x0000_i1637" type="#_x0000_t75" style="width:45.75pt;height:15.75pt" o:ole="">
            <v:imagedata r:id="rId41" o:title=""/>
          </v:shape>
          <o:OLEObject Type="Embed" ProgID="Equation.DSMT4" ShapeID="_x0000_i1637" DrawAspect="Content" ObjectID="_1728412727" r:id="rId42"/>
        </w:object>
      </w:r>
      <w:r>
        <w:t xml:space="preserve"> с треугольными функциями, </w:t>
      </w:r>
      <w:r>
        <w:rPr>
          <w:lang w:val="en-US"/>
        </w:rPr>
        <w:t>e</w:t>
      </w:r>
      <w:r>
        <w:t>) —</w:t>
      </w:r>
      <w:r w:rsidRPr="007B4897">
        <w:t xml:space="preserve"> </w:t>
      </w:r>
      <w:r w:rsidRPr="006A3C76">
        <w:rPr>
          <w:position w:val="-10"/>
        </w:rPr>
        <w:object w:dxaOrig="900" w:dyaOrig="320" w14:anchorId="656291A9">
          <v:shape id="_x0000_i1638" type="#_x0000_t75" style="width:45.75pt;height:15.75pt" o:ole="">
            <v:imagedata r:id="rId41" o:title=""/>
          </v:shape>
          <o:OLEObject Type="Embed" ProgID="Equation.DSMT4" ShapeID="_x0000_i1638" DrawAspect="Content" ObjectID="_1728412728" r:id="rId43"/>
        </w:object>
      </w:r>
      <w:r w:rsidRPr="007B4897">
        <w:t xml:space="preserve"> </w:t>
      </w:r>
      <w:r>
        <w:t>с гауссовыми функциями</w:t>
      </w:r>
    </w:p>
    <w:p w14:paraId="5B304B3D" w14:textId="1153E9EA" w:rsidR="000277A7" w:rsidRPr="000277A7" w:rsidRDefault="000277A7" w:rsidP="000277A7">
      <w:r>
        <w:lastRenderedPageBreak/>
        <w:t xml:space="preserve">Сравнение поверхностей «входы – выход» систем нечёткого вывода с различными типами функций принадлежности входных и выходных переменных представлено на рисунке </w:t>
      </w:r>
      <w:r>
        <w:fldChar w:fldCharType="begin"/>
      </w:r>
      <w:r>
        <w:instrText xml:space="preserve"> REF _Ref117769704 \h </w:instrText>
      </w:r>
      <w:r>
        <w:instrText xml:space="preserve"> \* MERGEFORMAT </w:instrText>
      </w:r>
      <w:r>
        <w:fldChar w:fldCharType="separate"/>
      </w:r>
      <w:r w:rsidR="00784F89" w:rsidRPr="00784F89">
        <w:rPr>
          <w:vanish/>
          <w:spacing w:val="-200"/>
        </w:rPr>
        <w:t xml:space="preserve">Рисунок </w:t>
      </w:r>
      <w:r w:rsidR="00784F89">
        <w:rPr>
          <w:noProof/>
        </w:rPr>
        <w:t>5</w:t>
      </w:r>
      <w:r>
        <w:fldChar w:fldCharType="end"/>
      </w:r>
      <w:r>
        <w:t>.</w:t>
      </w:r>
    </w:p>
    <w:p w14:paraId="4767A94E" w14:textId="6DC9FF4C" w:rsidR="009E26A6" w:rsidRDefault="001C2548" w:rsidP="00026A30">
      <w:pPr>
        <w:keepNext/>
        <w:spacing w:line="240" w:lineRule="auto"/>
        <w:ind w:firstLine="0"/>
        <w:jc w:val="center"/>
      </w:pPr>
      <w:r>
        <w:rPr>
          <w:noProof/>
        </w:rPr>
        <mc:AlternateContent>
          <mc:Choice Requires="wpg">
            <w:drawing>
              <wp:anchor distT="0" distB="0" distL="114300" distR="114300" simplePos="0" relativeHeight="251659264" behindDoc="0" locked="0" layoutInCell="1" allowOverlap="1" wp14:anchorId="36758821" wp14:editId="696FDFC8">
                <wp:simplePos x="0" y="0"/>
                <wp:positionH relativeFrom="margin">
                  <wp:align>left</wp:align>
                </wp:positionH>
                <wp:positionV relativeFrom="paragraph">
                  <wp:posOffset>10795</wp:posOffset>
                </wp:positionV>
                <wp:extent cx="3369900" cy="2636475"/>
                <wp:effectExtent l="0" t="0" r="0" b="0"/>
                <wp:wrapNone/>
                <wp:docPr id="77" name="Группа 77"/>
                <wp:cNvGraphicFramePr/>
                <a:graphic xmlns:a="http://schemas.openxmlformats.org/drawingml/2006/main">
                  <a:graphicData uri="http://schemas.microsoft.com/office/word/2010/wordprocessingGroup">
                    <wpg:wgp>
                      <wpg:cNvGrpSpPr/>
                      <wpg:grpSpPr>
                        <a:xfrm>
                          <a:off x="0" y="0"/>
                          <a:ext cx="3369900" cy="2636475"/>
                          <a:chOff x="0" y="0"/>
                          <a:chExt cx="3369900" cy="2636475"/>
                        </a:xfrm>
                      </wpg:grpSpPr>
                      <wpg:grpSp>
                        <wpg:cNvPr id="78" name="Группа 78"/>
                        <wpg:cNvGrpSpPr/>
                        <wpg:grpSpPr>
                          <a:xfrm>
                            <a:off x="0" y="0"/>
                            <a:ext cx="3369900" cy="360000"/>
                            <a:chOff x="0" y="0"/>
                            <a:chExt cx="3369900" cy="360000"/>
                          </a:xfrm>
                        </wpg:grpSpPr>
                        <wps:wsp>
                          <wps:cNvPr id="79" name="Надпись 79"/>
                          <wps:cNvSpPr txBox="1"/>
                          <wps:spPr>
                            <a:xfrm>
                              <a:off x="0" y="0"/>
                              <a:ext cx="360000" cy="360000"/>
                            </a:xfrm>
                            <a:prstGeom prst="rect">
                              <a:avLst/>
                            </a:prstGeom>
                            <a:noFill/>
                            <a:ln w="6350">
                              <a:noFill/>
                            </a:ln>
                          </wps:spPr>
                          <wps:txbx>
                            <w:txbxContent>
                              <w:p w14:paraId="6CBE302E" w14:textId="77777777" w:rsidR="001C2548" w:rsidRPr="006B1508" w:rsidRDefault="001C2548" w:rsidP="001C2548">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009900" y="0"/>
                              <a:ext cx="360000" cy="360000"/>
                            </a:xfrm>
                            <a:prstGeom prst="rect">
                              <a:avLst/>
                            </a:prstGeom>
                            <a:noFill/>
                            <a:ln w="6350">
                              <a:noFill/>
                            </a:ln>
                          </wps:spPr>
                          <wps:txbx>
                            <w:txbxContent>
                              <w:p w14:paraId="574B367E" w14:textId="77777777" w:rsidR="001C2548" w:rsidRPr="006B1508" w:rsidRDefault="001C2548" w:rsidP="001C2548">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Группа 81"/>
                        <wpg:cNvGrpSpPr/>
                        <wpg:grpSpPr>
                          <a:xfrm>
                            <a:off x="0" y="2276475"/>
                            <a:ext cx="3369900" cy="360000"/>
                            <a:chOff x="0" y="0"/>
                            <a:chExt cx="3369900" cy="360000"/>
                          </a:xfrm>
                        </wpg:grpSpPr>
                        <wps:wsp>
                          <wps:cNvPr id="82" name="Надпись 82"/>
                          <wps:cNvSpPr txBox="1"/>
                          <wps:spPr>
                            <a:xfrm>
                              <a:off x="0" y="0"/>
                              <a:ext cx="360000" cy="360000"/>
                            </a:xfrm>
                            <a:prstGeom prst="rect">
                              <a:avLst/>
                            </a:prstGeom>
                            <a:noFill/>
                            <a:ln w="6350">
                              <a:noFill/>
                            </a:ln>
                          </wps:spPr>
                          <wps:txbx>
                            <w:txbxContent>
                              <w:p w14:paraId="7B765B42" w14:textId="77777777" w:rsidR="001C2548" w:rsidRPr="006B1508" w:rsidRDefault="001C2548" w:rsidP="001C2548">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Надпись 83"/>
                          <wps:cNvSpPr txBox="1"/>
                          <wps:spPr>
                            <a:xfrm>
                              <a:off x="3009900" y="0"/>
                              <a:ext cx="360000" cy="360000"/>
                            </a:xfrm>
                            <a:prstGeom prst="rect">
                              <a:avLst/>
                            </a:prstGeom>
                            <a:noFill/>
                            <a:ln w="6350">
                              <a:noFill/>
                            </a:ln>
                          </wps:spPr>
                          <wps:txbx>
                            <w:txbxContent>
                              <w:p w14:paraId="0697EADE" w14:textId="77777777" w:rsidR="001C2548" w:rsidRPr="006B1508" w:rsidRDefault="001C2548" w:rsidP="001C2548">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6758821" id="Группа 77" o:spid="_x0000_s1039" style="position:absolute;left:0;text-align:left;margin-left:0;margin-top:.85pt;width:265.35pt;height:207.6pt;z-index:251659264;mso-position-horizontal:left;mso-position-horizontal-relative:margin;mso-height-relative:margin" coordsize="33699,26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">
                <v:group id="Группа 78" o:spid="_x0000_s1040"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Надпись 79" o:spid="_x0000_s1041"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CBE302E" w14:textId="77777777" w:rsidR="001C2548" w:rsidRPr="006B1508" w:rsidRDefault="001C2548" w:rsidP="001C2548">
                          <w:pPr>
                            <w:spacing w:line="240" w:lineRule="auto"/>
                            <w:ind w:firstLine="0"/>
                            <w:rPr>
                              <w:sz w:val="24"/>
                              <w:szCs w:val="24"/>
                            </w:rPr>
                          </w:pPr>
                          <w:r>
                            <w:rPr>
                              <w:sz w:val="24"/>
                              <w:szCs w:val="24"/>
                            </w:rPr>
                            <w:t>а)</w:t>
                          </w:r>
                        </w:p>
                      </w:txbxContent>
                    </v:textbox>
                  </v:shape>
                  <v:shape id="Надпись 80" o:spid="_x0000_s1042"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574B367E" w14:textId="77777777" w:rsidR="001C2548" w:rsidRPr="006B1508" w:rsidRDefault="001C2548" w:rsidP="001C2548">
                          <w:pPr>
                            <w:spacing w:line="240" w:lineRule="auto"/>
                            <w:ind w:firstLine="0"/>
                            <w:rPr>
                              <w:sz w:val="24"/>
                              <w:szCs w:val="24"/>
                            </w:rPr>
                          </w:pPr>
                          <w:r>
                            <w:rPr>
                              <w:sz w:val="24"/>
                              <w:szCs w:val="24"/>
                            </w:rPr>
                            <w:t>б)</w:t>
                          </w:r>
                        </w:p>
                      </w:txbxContent>
                    </v:textbox>
                  </v:shape>
                </v:group>
                <v:group id="Группа 81" o:spid="_x0000_s1043"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Надпись 82" o:spid="_x0000_s1044"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7B765B42" w14:textId="77777777" w:rsidR="001C2548" w:rsidRPr="006B1508" w:rsidRDefault="001C2548" w:rsidP="001C2548">
                          <w:pPr>
                            <w:spacing w:line="240" w:lineRule="auto"/>
                            <w:ind w:firstLine="0"/>
                            <w:rPr>
                              <w:sz w:val="24"/>
                              <w:szCs w:val="24"/>
                            </w:rPr>
                          </w:pPr>
                          <w:r>
                            <w:rPr>
                              <w:sz w:val="24"/>
                              <w:szCs w:val="24"/>
                            </w:rPr>
                            <w:t>в)</w:t>
                          </w:r>
                        </w:p>
                      </w:txbxContent>
                    </v:textbox>
                  </v:shape>
                  <v:shape id="Надпись 83" o:spid="_x0000_s1045"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0697EADE" w14:textId="77777777" w:rsidR="001C2548" w:rsidRPr="006B1508" w:rsidRDefault="001C2548" w:rsidP="001C2548">
                          <w:pPr>
                            <w:spacing w:line="240" w:lineRule="auto"/>
                            <w:ind w:firstLine="0"/>
                            <w:rPr>
                              <w:sz w:val="24"/>
                              <w:szCs w:val="24"/>
                            </w:rPr>
                          </w:pPr>
                          <w:r>
                            <w:rPr>
                              <w:sz w:val="24"/>
                              <w:szCs w:val="24"/>
                            </w:rPr>
                            <w:t>г)</w:t>
                          </w:r>
                        </w:p>
                      </w:txbxContent>
                    </v:textbox>
                  </v:shape>
                </v:group>
                <w10:wrap anchorx="margin"/>
              </v:group>
            </w:pict>
          </mc:Fallback>
        </mc:AlternateContent>
      </w:r>
      <w:r>
        <w:rPr>
          <w:noProof/>
        </w:rPr>
        <w:drawing>
          <wp:inline distT="0" distB="0" distL="0" distR="0" wp14:anchorId="2390A9E6" wp14:editId="6672C321">
            <wp:extent cx="3024000" cy="226800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4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06508B3D" wp14:editId="4132361C">
            <wp:extent cx="3024000" cy="2268000"/>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4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02FACA6F" wp14:editId="6A34A3A4">
            <wp:extent cx="3024000" cy="226800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4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rPr>
        <w:drawing>
          <wp:inline distT="0" distB="0" distL="0" distR="0" wp14:anchorId="7B9DB784" wp14:editId="6C964CE5">
            <wp:extent cx="3024000" cy="226800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4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31ED3F39" w14:textId="32D6710B" w:rsidR="009E26A6" w:rsidRDefault="009E26A6" w:rsidP="009E26A6">
      <w:pPr>
        <w:pStyle w:val="a4"/>
      </w:pPr>
      <w:bookmarkStart w:id="6" w:name="_Ref117769704"/>
      <w:r>
        <w:t xml:space="preserve">Рисунок </w:t>
      </w:r>
      <w:r>
        <w:fldChar w:fldCharType="begin"/>
      </w:r>
      <w:r>
        <w:instrText xml:space="preserve"> SEQ Рисунок \* ARABIC </w:instrText>
      </w:r>
      <w:r>
        <w:fldChar w:fldCharType="separate"/>
      </w:r>
      <w:r w:rsidR="00784F89">
        <w:rPr>
          <w:noProof/>
        </w:rPr>
        <w:t>5</w:t>
      </w:r>
      <w:r>
        <w:fldChar w:fldCharType="end"/>
      </w:r>
      <w:bookmarkEnd w:id="6"/>
      <w:r>
        <w:t xml:space="preserve"> </w:t>
      </w:r>
      <w:r w:rsidRPr="009E26A6">
        <w:t xml:space="preserve">— </w:t>
      </w:r>
      <w:r>
        <w:t>Поверхност</w:t>
      </w:r>
      <w:r>
        <w:t>и</w:t>
      </w:r>
      <w:r>
        <w:t xml:space="preserve"> «входы – выход» систем нечёткого вывода</w:t>
      </w:r>
      <w:r w:rsidR="00936006">
        <w:t xml:space="preserve"> с различными типами</w:t>
      </w:r>
      <w:r w:rsidR="00936006">
        <w:br/>
        <w:t>функций принадлежности термов входных и выходных переменных</w:t>
      </w:r>
      <w:r>
        <w:t>: а) — с треугольными</w:t>
      </w:r>
      <w:r w:rsidR="00936006">
        <w:br/>
      </w:r>
      <w:r>
        <w:t>функциями на входах и на выходе, б) — с треугольными функциями на вход</w:t>
      </w:r>
      <w:r w:rsidR="00936006">
        <w:t>ах</w:t>
      </w:r>
      <w:r>
        <w:t xml:space="preserve"> и </w:t>
      </w:r>
      <w:r w:rsidR="00936006">
        <w:t>гауссовыми</w:t>
      </w:r>
      <w:r w:rsidR="00936006">
        <w:br/>
        <w:t>функциями на выходе, в) — с гауссовыми функциями на входах и треугольными</w:t>
      </w:r>
      <w:r w:rsidR="00936006">
        <w:br/>
        <w:t xml:space="preserve">функциями </w:t>
      </w:r>
      <w:r w:rsidR="000277A7">
        <w:t xml:space="preserve">на </w:t>
      </w:r>
      <w:r w:rsidR="00936006">
        <w:t>выходе, г) — с гауссовыми функциями на входах и на выходе</w:t>
      </w:r>
    </w:p>
    <w:p w14:paraId="70426100" w14:textId="12C557E5" w:rsidR="000277A7" w:rsidRDefault="000277A7" w:rsidP="000277A7">
      <w:r>
        <w:t xml:space="preserve">Как видно при сравнении поверхностей, замена треугольных функций на гауссовы на выходе системы практически не влияет на характер поверхности «входы – выход». В то же самое время </w:t>
      </w:r>
      <w:r w:rsidR="00D822B1">
        <w:t>применение гауссовых функций вместо треугольных на входе системы заметно сглаживает поверхность и нивелирует некоторые граничные неточности (особенности) работы системы нечёткого вывода, описанные ранее. Однако стоит отметить, что сглаживание ещё сильнее уменьшило область поверхности, соответствующую получению оценки «отлично» за выполнение и защиту работы.</w:t>
      </w:r>
    </w:p>
    <w:p w14:paraId="37C9B373" w14:textId="462786BB" w:rsidR="00D822B1" w:rsidRDefault="00D822B1" w:rsidP="000277A7">
      <w:r>
        <w:lastRenderedPageBreak/>
        <w:t>Исследуем влияние параметров функций принадлежности на характер поверхности «входы – выход» системы нечёткого вывода.</w:t>
      </w:r>
      <w:r w:rsidR="00E9453B">
        <w:t xml:space="preserve"> В частности, проанализируем вклад величины размаха функций принадлежности на форму поверхности, добавив к рассмотрению функции, «сжатые» и «растянутые» вдоль оси абсцисс. </w:t>
      </w:r>
      <w:r w:rsidR="00E9453B">
        <w:t>Сравнение функций принадлежности термов входных и выходных переменных представлено</w:t>
      </w:r>
      <w:r w:rsidR="00E9453B">
        <w:t xml:space="preserve"> на рисунк</w:t>
      </w:r>
      <w:r w:rsidR="00980F3B">
        <w:t>ах</w:t>
      </w:r>
      <w:r w:rsidR="00B9718B">
        <w:t xml:space="preserve"> </w:t>
      </w:r>
      <w:r w:rsidR="00B9718B">
        <w:fldChar w:fldCharType="begin"/>
      </w:r>
      <w:r w:rsidR="00B9718B">
        <w:instrText xml:space="preserve"> REF _Ref117777574 \h </w:instrText>
      </w:r>
      <w:r w:rsidR="00B9718B">
        <w:instrText xml:space="preserve"> \* MERGEFORMAT </w:instrText>
      </w:r>
      <w:r w:rsidR="00B9718B">
        <w:fldChar w:fldCharType="separate"/>
      </w:r>
      <w:r w:rsidR="00784F89" w:rsidRPr="00784F89">
        <w:rPr>
          <w:vanish/>
          <w:spacing w:val="-200"/>
        </w:rPr>
        <w:t xml:space="preserve">Рисунок </w:t>
      </w:r>
      <w:r w:rsidR="00784F89">
        <w:rPr>
          <w:noProof/>
        </w:rPr>
        <w:t>6</w:t>
      </w:r>
      <w:r w:rsidR="00B9718B">
        <w:fldChar w:fldCharType="end"/>
      </w:r>
      <w:r w:rsidR="00B9718B">
        <w:t xml:space="preserve"> и </w:t>
      </w:r>
      <w:r w:rsidR="00B9718B">
        <w:fldChar w:fldCharType="begin"/>
      </w:r>
      <w:r w:rsidR="00B9718B">
        <w:instrText xml:space="preserve"> REF _Ref117777543 \h </w:instrText>
      </w:r>
      <w:r w:rsidR="00B9718B">
        <w:instrText xml:space="preserve"> \* MERGEFORMAT </w:instrText>
      </w:r>
      <w:r w:rsidR="00B9718B">
        <w:fldChar w:fldCharType="separate"/>
      </w:r>
      <w:r w:rsidR="00784F89" w:rsidRPr="00784F89">
        <w:rPr>
          <w:vanish/>
          <w:spacing w:val="-200"/>
        </w:rPr>
        <w:t xml:space="preserve">Рисунок </w:t>
      </w:r>
      <w:r w:rsidR="00784F89">
        <w:rPr>
          <w:noProof/>
        </w:rPr>
        <w:t>7</w:t>
      </w:r>
      <w:r w:rsidR="00B9718B">
        <w:fldChar w:fldCharType="end"/>
      </w:r>
      <w:r w:rsidR="00E9453B">
        <w:t>.</w:t>
      </w:r>
    </w:p>
    <w:p w14:paraId="565F8210" w14:textId="4DC105C8" w:rsidR="00980F3B" w:rsidRDefault="00B15B9E" w:rsidP="0086303D">
      <w:pPr>
        <w:keepNext/>
        <w:spacing w:line="240" w:lineRule="auto"/>
        <w:ind w:firstLine="0"/>
        <w:jc w:val="center"/>
      </w:pPr>
      <w:r>
        <w:rPr>
          <w:noProof/>
        </w:rPr>
        <mc:AlternateContent>
          <mc:Choice Requires="wpg">
            <w:drawing>
              <wp:anchor distT="0" distB="0" distL="114300" distR="114300" simplePos="0" relativeHeight="251673600" behindDoc="0" locked="0" layoutInCell="1" allowOverlap="1" wp14:anchorId="7F18547E" wp14:editId="6DE0EC60">
                <wp:simplePos x="0" y="0"/>
                <wp:positionH relativeFrom="margin">
                  <wp:align>left</wp:align>
                </wp:positionH>
                <wp:positionV relativeFrom="paragraph">
                  <wp:posOffset>11430</wp:posOffset>
                </wp:positionV>
                <wp:extent cx="4389012" cy="1874432"/>
                <wp:effectExtent l="0" t="0" r="0" b="0"/>
                <wp:wrapNone/>
                <wp:docPr id="176" name="Группа 176"/>
                <wp:cNvGraphicFramePr/>
                <a:graphic xmlns:a="http://schemas.openxmlformats.org/drawingml/2006/main">
                  <a:graphicData uri="http://schemas.microsoft.com/office/word/2010/wordprocessingGroup">
                    <wpg:wgp>
                      <wpg:cNvGrpSpPr/>
                      <wpg:grpSpPr>
                        <a:xfrm>
                          <a:off x="0" y="0"/>
                          <a:ext cx="4389012" cy="1874432"/>
                          <a:chOff x="0" y="0"/>
                          <a:chExt cx="4389012" cy="1874432"/>
                        </a:xfrm>
                      </wpg:grpSpPr>
                      <wpg:grpSp>
                        <wpg:cNvPr id="171" name="Группа 171"/>
                        <wpg:cNvGrpSpPr/>
                        <wpg:grpSpPr>
                          <a:xfrm>
                            <a:off x="0" y="0"/>
                            <a:ext cx="4389012" cy="359957"/>
                            <a:chOff x="0" y="0"/>
                            <a:chExt cx="4389012" cy="359957"/>
                          </a:xfrm>
                        </wpg:grpSpPr>
                        <wps:wsp>
                          <wps:cNvPr id="168" name="Надпись 168"/>
                          <wps:cNvSpPr txBox="1"/>
                          <wps:spPr>
                            <a:xfrm>
                              <a:off x="0" y="0"/>
                              <a:ext cx="359410" cy="359410"/>
                            </a:xfrm>
                            <a:prstGeom prst="rect">
                              <a:avLst/>
                            </a:prstGeom>
                            <a:noFill/>
                            <a:ln w="6350">
                              <a:noFill/>
                            </a:ln>
                          </wps:spPr>
                          <wps:txbx>
                            <w:txbxContent>
                              <w:p w14:paraId="447FFB6E" w14:textId="77777777" w:rsidR="00B15B9E" w:rsidRPr="006B1508" w:rsidRDefault="00B15B9E" w:rsidP="00B15B9E">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Надпись 169"/>
                          <wps:cNvSpPr txBox="1"/>
                          <wps:spPr>
                            <a:xfrm>
                              <a:off x="1990725" y="0"/>
                              <a:ext cx="359937" cy="359957"/>
                            </a:xfrm>
                            <a:prstGeom prst="rect">
                              <a:avLst/>
                            </a:prstGeom>
                            <a:noFill/>
                            <a:ln w="6350">
                              <a:noFill/>
                            </a:ln>
                          </wps:spPr>
                          <wps:txbx>
                            <w:txbxContent>
                              <w:p w14:paraId="4FBC92A8" w14:textId="77777777" w:rsidR="00B15B9E" w:rsidRPr="006B1508" w:rsidRDefault="00B15B9E" w:rsidP="00B15B9E">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Надпись 170"/>
                          <wps:cNvSpPr txBox="1"/>
                          <wps:spPr>
                            <a:xfrm>
                              <a:off x="4029075" y="0"/>
                              <a:ext cx="359937" cy="359957"/>
                            </a:xfrm>
                            <a:prstGeom prst="rect">
                              <a:avLst/>
                            </a:prstGeom>
                            <a:noFill/>
                            <a:ln w="6350">
                              <a:noFill/>
                            </a:ln>
                          </wps:spPr>
                          <wps:txbx>
                            <w:txbxContent>
                              <w:p w14:paraId="41A40B96" w14:textId="77777777" w:rsidR="00B15B9E" w:rsidRPr="006B1508" w:rsidRDefault="00B15B9E" w:rsidP="00B15B9E">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2" name="Группа 172"/>
                        <wpg:cNvGrpSpPr/>
                        <wpg:grpSpPr>
                          <a:xfrm>
                            <a:off x="0" y="1514475"/>
                            <a:ext cx="4389012" cy="359957"/>
                            <a:chOff x="0" y="0"/>
                            <a:chExt cx="4389012" cy="359957"/>
                          </a:xfrm>
                        </wpg:grpSpPr>
                        <wps:wsp>
                          <wps:cNvPr id="173" name="Надпись 173"/>
                          <wps:cNvSpPr txBox="1"/>
                          <wps:spPr>
                            <a:xfrm>
                              <a:off x="0" y="0"/>
                              <a:ext cx="359410" cy="359410"/>
                            </a:xfrm>
                            <a:prstGeom prst="rect">
                              <a:avLst/>
                            </a:prstGeom>
                            <a:noFill/>
                            <a:ln w="6350">
                              <a:noFill/>
                            </a:ln>
                          </wps:spPr>
                          <wps:txbx>
                            <w:txbxContent>
                              <w:p w14:paraId="6C9F23D9" w14:textId="02011102" w:rsidR="00B15B9E" w:rsidRPr="006B1508" w:rsidRDefault="00B15B9E" w:rsidP="00B15B9E">
                                <w:pPr>
                                  <w:spacing w:line="240" w:lineRule="auto"/>
                                  <w:ind w:firstLine="0"/>
                                  <w:rPr>
                                    <w:sz w:val="24"/>
                                    <w:szCs w:val="24"/>
                                  </w:rPr>
                                </w:pPr>
                                <w:r>
                                  <w:rPr>
                                    <w:sz w:val="24"/>
                                    <w:szCs w:val="24"/>
                                  </w:rPr>
                                  <w:t>в</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Надпись 174"/>
                          <wps:cNvSpPr txBox="1"/>
                          <wps:spPr>
                            <a:xfrm>
                              <a:off x="1990725" y="0"/>
                              <a:ext cx="359937" cy="359957"/>
                            </a:xfrm>
                            <a:prstGeom prst="rect">
                              <a:avLst/>
                            </a:prstGeom>
                            <a:noFill/>
                            <a:ln w="6350">
                              <a:noFill/>
                            </a:ln>
                          </wps:spPr>
                          <wps:txbx>
                            <w:txbxContent>
                              <w:p w14:paraId="302F3B96" w14:textId="6A13EB55" w:rsidR="00B15B9E" w:rsidRPr="006B1508" w:rsidRDefault="00B15B9E" w:rsidP="00B15B9E">
                                <w:pPr>
                                  <w:spacing w:line="240" w:lineRule="auto"/>
                                  <w:ind w:firstLine="0"/>
                                  <w:rPr>
                                    <w:sz w:val="24"/>
                                    <w:szCs w:val="24"/>
                                  </w:rPr>
                                </w:pPr>
                                <w:r>
                                  <w:rPr>
                                    <w:sz w:val="24"/>
                                    <w:szCs w:val="24"/>
                                  </w:rPr>
                                  <w:t>г</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Надпись 175"/>
                          <wps:cNvSpPr txBox="1"/>
                          <wps:spPr>
                            <a:xfrm>
                              <a:off x="4029075" y="0"/>
                              <a:ext cx="359937" cy="359957"/>
                            </a:xfrm>
                            <a:prstGeom prst="rect">
                              <a:avLst/>
                            </a:prstGeom>
                            <a:noFill/>
                            <a:ln w="6350">
                              <a:noFill/>
                            </a:ln>
                          </wps:spPr>
                          <wps:txbx>
                            <w:txbxContent>
                              <w:p w14:paraId="6C50B977" w14:textId="1707B569" w:rsidR="00B15B9E" w:rsidRPr="006B1508" w:rsidRDefault="00B15B9E" w:rsidP="00B15B9E">
                                <w:pPr>
                                  <w:spacing w:line="240" w:lineRule="auto"/>
                                  <w:ind w:firstLine="0"/>
                                  <w:rPr>
                                    <w:sz w:val="24"/>
                                    <w:szCs w:val="24"/>
                                  </w:rPr>
                                </w:pPr>
                                <w:r>
                                  <w:rPr>
                                    <w:sz w:val="24"/>
                                    <w:szCs w:val="24"/>
                                  </w:rPr>
                                  <w:t>д</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F18547E" id="Группа 176" o:spid="_x0000_s1046" style="position:absolute;left:0;text-align:left;margin-left:0;margin-top:.9pt;width:345.6pt;height:147.6pt;z-index:251673600;mso-position-horizontal:left;mso-position-horizontal-relative:margin" coordsize="43890,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">
                <v:group id="Группа 171" o:spid="_x0000_s1047" style="position:absolute;width:43890;height:3599" coordsize="4389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Надпись 168" o:spid="_x0000_s1048" type="#_x0000_t202" style="position:absolute;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447FFB6E" w14:textId="77777777" w:rsidR="00B15B9E" w:rsidRPr="006B1508" w:rsidRDefault="00B15B9E" w:rsidP="00B15B9E">
                          <w:pPr>
                            <w:spacing w:line="240" w:lineRule="auto"/>
                            <w:ind w:firstLine="0"/>
                            <w:rPr>
                              <w:sz w:val="24"/>
                              <w:szCs w:val="24"/>
                            </w:rPr>
                          </w:pPr>
                          <w:r>
                            <w:rPr>
                              <w:sz w:val="24"/>
                              <w:szCs w:val="24"/>
                            </w:rPr>
                            <w:t>а)</w:t>
                          </w:r>
                        </w:p>
                      </w:txbxContent>
                    </v:textbox>
                  </v:shape>
                  <v:shape id="Надпись 169" o:spid="_x0000_s1049" type="#_x0000_t202" style="position:absolute;left:19907;width:3599;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4FBC92A8" w14:textId="77777777" w:rsidR="00B15B9E" w:rsidRPr="006B1508" w:rsidRDefault="00B15B9E" w:rsidP="00B15B9E">
                          <w:pPr>
                            <w:spacing w:line="240" w:lineRule="auto"/>
                            <w:ind w:firstLine="0"/>
                            <w:rPr>
                              <w:sz w:val="24"/>
                              <w:szCs w:val="24"/>
                            </w:rPr>
                          </w:pPr>
                          <w:r>
                            <w:rPr>
                              <w:sz w:val="24"/>
                              <w:szCs w:val="24"/>
                            </w:rPr>
                            <w:t>б)</w:t>
                          </w:r>
                        </w:p>
                      </w:txbxContent>
                    </v:textbox>
                  </v:shape>
                  <v:shape id="Надпись 170" o:spid="_x0000_s1050" type="#_x0000_t202" style="position:absolute;left:40290;width:3600;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41A40B96" w14:textId="77777777" w:rsidR="00B15B9E" w:rsidRPr="006B1508" w:rsidRDefault="00B15B9E" w:rsidP="00B15B9E">
                          <w:pPr>
                            <w:spacing w:line="240" w:lineRule="auto"/>
                            <w:ind w:firstLine="0"/>
                            <w:rPr>
                              <w:sz w:val="24"/>
                              <w:szCs w:val="24"/>
                            </w:rPr>
                          </w:pPr>
                          <w:r>
                            <w:rPr>
                              <w:sz w:val="24"/>
                              <w:szCs w:val="24"/>
                            </w:rPr>
                            <w:t>в)</w:t>
                          </w:r>
                        </w:p>
                      </w:txbxContent>
                    </v:textbox>
                  </v:shape>
                </v:group>
                <v:group id="Группа 172" o:spid="_x0000_s1051" style="position:absolute;top:15144;width:43890;height:3600" coordsize="4389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Надпись 173" o:spid="_x0000_s1052" type="#_x0000_t202" style="position:absolute;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6C9F23D9" w14:textId="02011102" w:rsidR="00B15B9E" w:rsidRPr="006B1508" w:rsidRDefault="00B15B9E" w:rsidP="00B15B9E">
                          <w:pPr>
                            <w:spacing w:line="240" w:lineRule="auto"/>
                            <w:ind w:firstLine="0"/>
                            <w:rPr>
                              <w:sz w:val="24"/>
                              <w:szCs w:val="24"/>
                            </w:rPr>
                          </w:pPr>
                          <w:r>
                            <w:rPr>
                              <w:sz w:val="24"/>
                              <w:szCs w:val="24"/>
                            </w:rPr>
                            <w:t>в</w:t>
                          </w:r>
                          <w:r>
                            <w:rPr>
                              <w:sz w:val="24"/>
                              <w:szCs w:val="24"/>
                            </w:rPr>
                            <w:t>)</w:t>
                          </w:r>
                        </w:p>
                      </w:txbxContent>
                    </v:textbox>
                  </v:shape>
                  <v:shape id="Надпись 174" o:spid="_x0000_s1053" type="#_x0000_t202" style="position:absolute;left:19907;width:3599;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302F3B96" w14:textId="6A13EB55" w:rsidR="00B15B9E" w:rsidRPr="006B1508" w:rsidRDefault="00B15B9E" w:rsidP="00B15B9E">
                          <w:pPr>
                            <w:spacing w:line="240" w:lineRule="auto"/>
                            <w:ind w:firstLine="0"/>
                            <w:rPr>
                              <w:sz w:val="24"/>
                              <w:szCs w:val="24"/>
                            </w:rPr>
                          </w:pPr>
                          <w:r>
                            <w:rPr>
                              <w:sz w:val="24"/>
                              <w:szCs w:val="24"/>
                            </w:rPr>
                            <w:t>г</w:t>
                          </w:r>
                          <w:r>
                            <w:rPr>
                              <w:sz w:val="24"/>
                              <w:szCs w:val="24"/>
                            </w:rPr>
                            <w:t>)</w:t>
                          </w:r>
                        </w:p>
                      </w:txbxContent>
                    </v:textbox>
                  </v:shape>
                  <v:shape id="Надпись 175" o:spid="_x0000_s1054" type="#_x0000_t202" style="position:absolute;left:40290;width:3600;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6C50B977" w14:textId="1707B569" w:rsidR="00B15B9E" w:rsidRPr="006B1508" w:rsidRDefault="00B15B9E" w:rsidP="00B15B9E">
                          <w:pPr>
                            <w:spacing w:line="240" w:lineRule="auto"/>
                            <w:ind w:firstLine="0"/>
                            <w:rPr>
                              <w:sz w:val="24"/>
                              <w:szCs w:val="24"/>
                            </w:rPr>
                          </w:pPr>
                          <w:r>
                            <w:rPr>
                              <w:sz w:val="24"/>
                              <w:szCs w:val="24"/>
                            </w:rPr>
                            <w:t>д</w:t>
                          </w:r>
                          <w:r>
                            <w:rPr>
                              <w:sz w:val="24"/>
                              <w:szCs w:val="24"/>
                            </w:rPr>
                            <w:t>)</w:t>
                          </w:r>
                        </w:p>
                      </w:txbxContent>
                    </v:textbox>
                  </v:shape>
                </v:group>
                <w10:wrap anchorx="margin"/>
              </v:group>
            </w:pict>
          </mc:Fallback>
        </mc:AlternateContent>
      </w:r>
      <w:r w:rsidR="00980F3B">
        <w:rPr>
          <w:noProof/>
        </w:rPr>
        <w:drawing>
          <wp:inline distT="0" distB="0" distL="0" distR="0" wp14:anchorId="111522E2" wp14:editId="3D7FB91C">
            <wp:extent cx="2016000" cy="1512000"/>
            <wp:effectExtent l="0" t="0" r="381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Рисунок 14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0A3AC5A6" wp14:editId="5D2EE77E">
            <wp:extent cx="2016000" cy="1512000"/>
            <wp:effectExtent l="0" t="0" r="381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Рисунок 14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54455E">
        <w:rPr>
          <w:noProof/>
        </w:rPr>
        <w:drawing>
          <wp:inline distT="0" distB="0" distL="0" distR="0" wp14:anchorId="60E4EF5E" wp14:editId="11FBEE8F">
            <wp:extent cx="2016000" cy="1512000"/>
            <wp:effectExtent l="0" t="0" r="381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Рисунок 12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301133D5" wp14:editId="1EFE5057">
            <wp:extent cx="2016000" cy="1512000"/>
            <wp:effectExtent l="0" t="0" r="381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Рисунок 14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7004B060" wp14:editId="7EEF4B6E">
            <wp:extent cx="2016000" cy="1512000"/>
            <wp:effectExtent l="0" t="0" r="3810"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Рисунок 1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54455E">
        <w:rPr>
          <w:noProof/>
        </w:rPr>
        <w:drawing>
          <wp:inline distT="0" distB="0" distL="0" distR="0" wp14:anchorId="6C9AA69D" wp14:editId="4C031581">
            <wp:extent cx="2016000" cy="1512000"/>
            <wp:effectExtent l="0" t="0" r="381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612B2A65" w14:textId="78FF80C3" w:rsidR="00980F3B" w:rsidRPr="00980F3B" w:rsidRDefault="00980F3B" w:rsidP="00980F3B">
      <w:pPr>
        <w:pStyle w:val="a4"/>
      </w:pPr>
      <w:bookmarkStart w:id="7" w:name="_Ref117777574"/>
      <w:r>
        <w:t xml:space="preserve">Рисунок </w:t>
      </w:r>
      <w:r>
        <w:fldChar w:fldCharType="begin"/>
      </w:r>
      <w:r>
        <w:instrText xml:space="preserve"> SEQ Рисунок \* ARABIC </w:instrText>
      </w:r>
      <w:r>
        <w:fldChar w:fldCharType="separate"/>
      </w:r>
      <w:r w:rsidR="00784F89">
        <w:rPr>
          <w:noProof/>
        </w:rPr>
        <w:t>6</w:t>
      </w:r>
      <w:r>
        <w:fldChar w:fldCharType="end"/>
      </w:r>
      <w:bookmarkEnd w:id="7"/>
      <w:r>
        <w:t xml:space="preserve"> — </w:t>
      </w:r>
      <w:r>
        <w:t>Функции принадлежности термов входных и выходных переменных:</w:t>
      </w:r>
      <w:r>
        <w:br/>
        <w:t xml:space="preserve">а), </w:t>
      </w:r>
      <w:r w:rsidR="00B15B9E">
        <w:t>б</w:t>
      </w:r>
      <w:r>
        <w:t xml:space="preserve">), </w:t>
      </w:r>
      <w:r w:rsidR="00B15B9E">
        <w:t>в</w:t>
      </w:r>
      <w:r>
        <w:t xml:space="preserve">) — </w:t>
      </w:r>
      <w:r w:rsidRPr="007B4897">
        <w:rPr>
          <w:position w:val="-10"/>
        </w:rPr>
        <w:object w:dxaOrig="1219" w:dyaOrig="320" w14:anchorId="046E1024">
          <v:shape id="_x0000_i1639" type="#_x0000_t75" style="width:60.75pt;height:15.75pt" o:ole="">
            <v:imagedata r:id="rId34" o:title=""/>
          </v:shape>
          <o:OLEObject Type="Embed" ProgID="Equation.DSMT4" ShapeID="_x0000_i1639" DrawAspect="Content" ObjectID="_1728412729" r:id="rId54"/>
        </w:object>
      </w:r>
      <w:r>
        <w:t xml:space="preserve">, </w:t>
      </w:r>
      <w:r w:rsidRPr="007B4897">
        <w:rPr>
          <w:position w:val="-10"/>
        </w:rPr>
        <w:object w:dxaOrig="960" w:dyaOrig="320" w14:anchorId="5A0A7DA1">
          <v:shape id="_x0000_i1640" type="#_x0000_t75" style="width:48pt;height:15.75pt" o:ole="">
            <v:imagedata r:id="rId37" o:title=""/>
          </v:shape>
          <o:OLEObject Type="Embed" ProgID="Equation.DSMT4" ShapeID="_x0000_i1640" DrawAspect="Content" ObjectID="_1728412730" r:id="rId55"/>
        </w:object>
      </w:r>
      <w:r>
        <w:t xml:space="preserve"> и </w:t>
      </w:r>
      <w:r w:rsidRPr="006A3C76">
        <w:rPr>
          <w:position w:val="-10"/>
        </w:rPr>
        <w:object w:dxaOrig="900" w:dyaOrig="320" w14:anchorId="353ED213">
          <v:shape id="_x0000_i1641" type="#_x0000_t75" style="width:45.75pt;height:15.75pt" o:ole="">
            <v:imagedata r:id="rId41" o:title=""/>
          </v:shape>
          <o:OLEObject Type="Embed" ProgID="Equation.DSMT4" ShapeID="_x0000_i1641" DrawAspect="Content" ObjectID="_1728412731" r:id="rId56"/>
        </w:object>
      </w:r>
      <w:r>
        <w:t xml:space="preserve"> со «сжатыми» треугольными функциями,</w:t>
      </w:r>
      <w:r>
        <w:br/>
      </w:r>
      <w:r w:rsidR="00B15B9E">
        <w:t>г</w:t>
      </w:r>
      <w:r>
        <w:t xml:space="preserve">), </w:t>
      </w:r>
      <w:r w:rsidR="00B15B9E">
        <w:t>д</w:t>
      </w:r>
      <w:r>
        <w:t xml:space="preserve">), </w:t>
      </w:r>
      <w:r>
        <w:t>е</w:t>
      </w:r>
      <w:r>
        <w:t xml:space="preserve">) — </w:t>
      </w:r>
      <w:r w:rsidRPr="007B4897">
        <w:rPr>
          <w:position w:val="-10"/>
        </w:rPr>
        <w:object w:dxaOrig="1219" w:dyaOrig="320" w14:anchorId="21B28BFE">
          <v:shape id="_x0000_i1642" type="#_x0000_t75" style="width:60.75pt;height:15.75pt" o:ole="">
            <v:imagedata r:id="rId34" o:title=""/>
          </v:shape>
          <o:OLEObject Type="Embed" ProgID="Equation.DSMT4" ShapeID="_x0000_i1642" DrawAspect="Content" ObjectID="_1728412732" r:id="rId57"/>
        </w:object>
      </w:r>
      <w:r>
        <w:t xml:space="preserve">, </w:t>
      </w:r>
      <w:r w:rsidRPr="007B4897">
        <w:rPr>
          <w:position w:val="-10"/>
        </w:rPr>
        <w:object w:dxaOrig="960" w:dyaOrig="320" w14:anchorId="59B14273">
          <v:shape id="_x0000_i1643" type="#_x0000_t75" style="width:48pt;height:15.75pt" o:ole="">
            <v:imagedata r:id="rId37" o:title=""/>
          </v:shape>
          <o:OLEObject Type="Embed" ProgID="Equation.DSMT4" ShapeID="_x0000_i1643" DrawAspect="Content" ObjectID="_1728412733" r:id="rId58"/>
        </w:object>
      </w:r>
      <w:r>
        <w:t xml:space="preserve"> и </w:t>
      </w:r>
      <w:r w:rsidRPr="006A3C76">
        <w:rPr>
          <w:position w:val="-10"/>
        </w:rPr>
        <w:object w:dxaOrig="900" w:dyaOrig="320" w14:anchorId="004F11F1">
          <v:shape id="_x0000_i1644" type="#_x0000_t75" style="width:45.75pt;height:15.75pt" o:ole="">
            <v:imagedata r:id="rId41" o:title=""/>
          </v:shape>
          <o:OLEObject Type="Embed" ProgID="Equation.DSMT4" ShapeID="_x0000_i1644" DrawAspect="Content" ObjectID="_1728412734" r:id="rId59"/>
        </w:object>
      </w:r>
      <w:r>
        <w:t xml:space="preserve"> с «</w:t>
      </w:r>
      <w:r>
        <w:t>растянутыми</w:t>
      </w:r>
      <w:r>
        <w:t>» треугольными функци</w:t>
      </w:r>
      <w:r>
        <w:t>ями</w:t>
      </w:r>
    </w:p>
    <w:p w14:paraId="695F5800" w14:textId="0107A765" w:rsidR="00980F3B" w:rsidRDefault="00886261" w:rsidP="0086303D">
      <w:pPr>
        <w:keepNext/>
        <w:spacing w:line="240" w:lineRule="auto"/>
        <w:ind w:firstLine="0"/>
        <w:jc w:val="center"/>
      </w:pPr>
      <w:r>
        <w:rPr>
          <w:noProof/>
        </w:rPr>
        <mc:AlternateContent>
          <mc:Choice Requires="wpg">
            <w:drawing>
              <wp:anchor distT="0" distB="0" distL="114300" distR="114300" simplePos="0" relativeHeight="251675648" behindDoc="0" locked="0" layoutInCell="1" allowOverlap="1" wp14:anchorId="2A2BB0AE" wp14:editId="1DAD8A16">
                <wp:simplePos x="0" y="0"/>
                <wp:positionH relativeFrom="margin">
                  <wp:align>left</wp:align>
                </wp:positionH>
                <wp:positionV relativeFrom="paragraph">
                  <wp:posOffset>7620</wp:posOffset>
                </wp:positionV>
                <wp:extent cx="4389012" cy="1874432"/>
                <wp:effectExtent l="0" t="0" r="0" b="0"/>
                <wp:wrapNone/>
                <wp:docPr id="177" name="Группа 177"/>
                <wp:cNvGraphicFramePr/>
                <a:graphic xmlns:a="http://schemas.openxmlformats.org/drawingml/2006/main">
                  <a:graphicData uri="http://schemas.microsoft.com/office/word/2010/wordprocessingGroup">
                    <wpg:wgp>
                      <wpg:cNvGrpSpPr/>
                      <wpg:grpSpPr>
                        <a:xfrm>
                          <a:off x="0" y="0"/>
                          <a:ext cx="4389012" cy="1874432"/>
                          <a:chOff x="0" y="0"/>
                          <a:chExt cx="4389012" cy="1874432"/>
                        </a:xfrm>
                      </wpg:grpSpPr>
                      <wpg:grpSp>
                        <wpg:cNvPr id="178" name="Группа 178"/>
                        <wpg:cNvGrpSpPr/>
                        <wpg:grpSpPr>
                          <a:xfrm>
                            <a:off x="0" y="0"/>
                            <a:ext cx="4389012" cy="359957"/>
                            <a:chOff x="0" y="0"/>
                            <a:chExt cx="4389012" cy="359957"/>
                          </a:xfrm>
                        </wpg:grpSpPr>
                        <wps:wsp>
                          <wps:cNvPr id="179" name="Надпись 179"/>
                          <wps:cNvSpPr txBox="1"/>
                          <wps:spPr>
                            <a:xfrm>
                              <a:off x="0" y="0"/>
                              <a:ext cx="359410" cy="359410"/>
                            </a:xfrm>
                            <a:prstGeom prst="rect">
                              <a:avLst/>
                            </a:prstGeom>
                            <a:noFill/>
                            <a:ln w="6350">
                              <a:noFill/>
                            </a:ln>
                          </wps:spPr>
                          <wps:txbx>
                            <w:txbxContent>
                              <w:p w14:paraId="63FC39EF" w14:textId="77777777" w:rsidR="00886261" w:rsidRPr="006B1508" w:rsidRDefault="00886261" w:rsidP="00886261">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Надпись 180"/>
                          <wps:cNvSpPr txBox="1"/>
                          <wps:spPr>
                            <a:xfrm>
                              <a:off x="1990725" y="0"/>
                              <a:ext cx="359937" cy="359957"/>
                            </a:xfrm>
                            <a:prstGeom prst="rect">
                              <a:avLst/>
                            </a:prstGeom>
                            <a:noFill/>
                            <a:ln w="6350">
                              <a:noFill/>
                            </a:ln>
                          </wps:spPr>
                          <wps:txbx>
                            <w:txbxContent>
                              <w:p w14:paraId="74616097" w14:textId="77777777" w:rsidR="00886261" w:rsidRPr="006B1508" w:rsidRDefault="00886261" w:rsidP="00886261">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Надпись 181"/>
                          <wps:cNvSpPr txBox="1"/>
                          <wps:spPr>
                            <a:xfrm>
                              <a:off x="4029075" y="0"/>
                              <a:ext cx="359937" cy="359957"/>
                            </a:xfrm>
                            <a:prstGeom prst="rect">
                              <a:avLst/>
                            </a:prstGeom>
                            <a:noFill/>
                            <a:ln w="6350">
                              <a:noFill/>
                            </a:ln>
                          </wps:spPr>
                          <wps:txbx>
                            <w:txbxContent>
                              <w:p w14:paraId="22526F9E" w14:textId="77777777" w:rsidR="00886261" w:rsidRPr="006B1508" w:rsidRDefault="00886261" w:rsidP="00886261">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 name="Группа 182"/>
                        <wpg:cNvGrpSpPr/>
                        <wpg:grpSpPr>
                          <a:xfrm>
                            <a:off x="0" y="1514475"/>
                            <a:ext cx="4389012" cy="359957"/>
                            <a:chOff x="0" y="0"/>
                            <a:chExt cx="4389012" cy="359957"/>
                          </a:xfrm>
                        </wpg:grpSpPr>
                        <wps:wsp>
                          <wps:cNvPr id="183" name="Надпись 183"/>
                          <wps:cNvSpPr txBox="1"/>
                          <wps:spPr>
                            <a:xfrm>
                              <a:off x="0" y="0"/>
                              <a:ext cx="359410" cy="359410"/>
                            </a:xfrm>
                            <a:prstGeom prst="rect">
                              <a:avLst/>
                            </a:prstGeom>
                            <a:noFill/>
                            <a:ln w="6350">
                              <a:noFill/>
                            </a:ln>
                          </wps:spPr>
                          <wps:txbx>
                            <w:txbxContent>
                              <w:p w14:paraId="01FA5461" w14:textId="77777777" w:rsidR="00886261" w:rsidRPr="006B1508" w:rsidRDefault="00886261" w:rsidP="00886261">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Надпись 184"/>
                          <wps:cNvSpPr txBox="1"/>
                          <wps:spPr>
                            <a:xfrm>
                              <a:off x="1990725" y="0"/>
                              <a:ext cx="359937" cy="359957"/>
                            </a:xfrm>
                            <a:prstGeom prst="rect">
                              <a:avLst/>
                            </a:prstGeom>
                            <a:noFill/>
                            <a:ln w="6350">
                              <a:noFill/>
                            </a:ln>
                          </wps:spPr>
                          <wps:txbx>
                            <w:txbxContent>
                              <w:p w14:paraId="0ADDC321" w14:textId="77777777" w:rsidR="00886261" w:rsidRPr="006B1508" w:rsidRDefault="00886261" w:rsidP="00886261">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Надпись 185"/>
                          <wps:cNvSpPr txBox="1"/>
                          <wps:spPr>
                            <a:xfrm>
                              <a:off x="4029075" y="0"/>
                              <a:ext cx="359937" cy="359957"/>
                            </a:xfrm>
                            <a:prstGeom prst="rect">
                              <a:avLst/>
                            </a:prstGeom>
                            <a:noFill/>
                            <a:ln w="6350">
                              <a:noFill/>
                            </a:ln>
                          </wps:spPr>
                          <wps:txbx>
                            <w:txbxContent>
                              <w:p w14:paraId="4DE3E9D9" w14:textId="77777777" w:rsidR="00886261" w:rsidRPr="006B1508" w:rsidRDefault="00886261" w:rsidP="00886261">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A2BB0AE" id="Группа 177" o:spid="_x0000_s1055" style="position:absolute;left:0;text-align:left;margin-left:0;margin-top:.6pt;width:345.6pt;height:147.6pt;z-index:251675648;mso-position-horizontal:left;mso-position-horizontal-relative:margin" coordsize="43890,1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">
                <v:group id="Группа 178" o:spid="_x0000_s1056" style="position:absolute;width:43890;height:3599" coordsize="4389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Надпись 179" o:spid="_x0000_s1057" type="#_x0000_t202" style="position:absolute;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63FC39EF" w14:textId="77777777" w:rsidR="00886261" w:rsidRPr="006B1508" w:rsidRDefault="00886261" w:rsidP="00886261">
                          <w:pPr>
                            <w:spacing w:line="240" w:lineRule="auto"/>
                            <w:ind w:firstLine="0"/>
                            <w:rPr>
                              <w:sz w:val="24"/>
                              <w:szCs w:val="24"/>
                            </w:rPr>
                          </w:pPr>
                          <w:r>
                            <w:rPr>
                              <w:sz w:val="24"/>
                              <w:szCs w:val="24"/>
                            </w:rPr>
                            <w:t>а)</w:t>
                          </w:r>
                        </w:p>
                      </w:txbxContent>
                    </v:textbox>
                  </v:shape>
                  <v:shape id="Надпись 180" o:spid="_x0000_s1058" type="#_x0000_t202" style="position:absolute;left:19907;width:3599;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74616097" w14:textId="77777777" w:rsidR="00886261" w:rsidRPr="006B1508" w:rsidRDefault="00886261" w:rsidP="00886261">
                          <w:pPr>
                            <w:spacing w:line="240" w:lineRule="auto"/>
                            <w:ind w:firstLine="0"/>
                            <w:rPr>
                              <w:sz w:val="24"/>
                              <w:szCs w:val="24"/>
                            </w:rPr>
                          </w:pPr>
                          <w:r>
                            <w:rPr>
                              <w:sz w:val="24"/>
                              <w:szCs w:val="24"/>
                            </w:rPr>
                            <w:t>б)</w:t>
                          </w:r>
                        </w:p>
                      </w:txbxContent>
                    </v:textbox>
                  </v:shape>
                  <v:shape id="Надпись 181" o:spid="_x0000_s1059" type="#_x0000_t202" style="position:absolute;left:40290;width:3600;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22526F9E" w14:textId="77777777" w:rsidR="00886261" w:rsidRPr="006B1508" w:rsidRDefault="00886261" w:rsidP="00886261">
                          <w:pPr>
                            <w:spacing w:line="240" w:lineRule="auto"/>
                            <w:ind w:firstLine="0"/>
                            <w:rPr>
                              <w:sz w:val="24"/>
                              <w:szCs w:val="24"/>
                            </w:rPr>
                          </w:pPr>
                          <w:r>
                            <w:rPr>
                              <w:sz w:val="24"/>
                              <w:szCs w:val="24"/>
                            </w:rPr>
                            <w:t>в)</w:t>
                          </w:r>
                        </w:p>
                      </w:txbxContent>
                    </v:textbox>
                  </v:shape>
                </v:group>
                <v:group id="Группа 182" o:spid="_x0000_s1060" style="position:absolute;top:15144;width:43890;height:3600" coordsize="43890,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Надпись 183" o:spid="_x0000_s1061" type="#_x0000_t202" style="position:absolute;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1FA5461" w14:textId="77777777" w:rsidR="00886261" w:rsidRPr="006B1508" w:rsidRDefault="00886261" w:rsidP="00886261">
                          <w:pPr>
                            <w:spacing w:line="240" w:lineRule="auto"/>
                            <w:ind w:firstLine="0"/>
                            <w:rPr>
                              <w:sz w:val="24"/>
                              <w:szCs w:val="24"/>
                            </w:rPr>
                          </w:pPr>
                          <w:r>
                            <w:rPr>
                              <w:sz w:val="24"/>
                              <w:szCs w:val="24"/>
                            </w:rPr>
                            <w:t>в)</w:t>
                          </w:r>
                        </w:p>
                      </w:txbxContent>
                    </v:textbox>
                  </v:shape>
                  <v:shape id="Надпись 184" o:spid="_x0000_s1062" type="#_x0000_t202" style="position:absolute;left:19907;width:3599;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0ADDC321" w14:textId="77777777" w:rsidR="00886261" w:rsidRPr="006B1508" w:rsidRDefault="00886261" w:rsidP="00886261">
                          <w:pPr>
                            <w:spacing w:line="240" w:lineRule="auto"/>
                            <w:ind w:firstLine="0"/>
                            <w:rPr>
                              <w:sz w:val="24"/>
                              <w:szCs w:val="24"/>
                            </w:rPr>
                          </w:pPr>
                          <w:r>
                            <w:rPr>
                              <w:sz w:val="24"/>
                              <w:szCs w:val="24"/>
                            </w:rPr>
                            <w:t>г)</w:t>
                          </w:r>
                        </w:p>
                      </w:txbxContent>
                    </v:textbox>
                  </v:shape>
                  <v:shape id="Надпись 185" o:spid="_x0000_s1063" type="#_x0000_t202" style="position:absolute;left:40290;width:3600;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" filled="f" stroked="f" strokeweight=".5pt">
                    <v:textbox>
                      <w:txbxContent>
                        <w:p w14:paraId="4DE3E9D9" w14:textId="77777777" w:rsidR="00886261" w:rsidRPr="006B1508" w:rsidRDefault="00886261" w:rsidP="00886261">
                          <w:pPr>
                            <w:spacing w:line="240" w:lineRule="auto"/>
                            <w:ind w:firstLine="0"/>
                            <w:rPr>
                              <w:sz w:val="24"/>
                              <w:szCs w:val="24"/>
                            </w:rPr>
                          </w:pPr>
                          <w:r>
                            <w:rPr>
                              <w:sz w:val="24"/>
                              <w:szCs w:val="24"/>
                            </w:rPr>
                            <w:t>д)</w:t>
                          </w:r>
                        </w:p>
                      </w:txbxContent>
                    </v:textbox>
                  </v:shape>
                </v:group>
                <w10:wrap anchorx="margin"/>
              </v:group>
            </w:pict>
          </mc:Fallback>
        </mc:AlternateContent>
      </w:r>
      <w:r w:rsidR="00980F3B">
        <w:rPr>
          <w:noProof/>
        </w:rPr>
        <w:drawing>
          <wp:inline distT="0" distB="0" distL="0" distR="0" wp14:anchorId="7F5F8B0B" wp14:editId="0F661B63">
            <wp:extent cx="2016000" cy="1512000"/>
            <wp:effectExtent l="0" t="0" r="381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Рисунок 14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5896446A" wp14:editId="17CB7EA9">
            <wp:extent cx="2016000" cy="1512000"/>
            <wp:effectExtent l="0" t="0" r="381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Рисунок 148"/>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54455E">
        <w:rPr>
          <w:noProof/>
        </w:rPr>
        <w:drawing>
          <wp:inline distT="0" distB="0" distL="0" distR="0" wp14:anchorId="252E7994" wp14:editId="5EA9CA80">
            <wp:extent cx="2016000" cy="1512000"/>
            <wp:effectExtent l="0" t="0" r="381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54455E">
        <w:rPr>
          <w:noProof/>
        </w:rPr>
        <w:drawing>
          <wp:inline distT="0" distB="0" distL="0" distR="0" wp14:anchorId="5FDCFAC6" wp14:editId="0C4164C1">
            <wp:extent cx="2016000" cy="1512000"/>
            <wp:effectExtent l="0" t="0" r="381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Рисунок 14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0E8B4DD0" wp14:editId="7D3EB5A8">
            <wp:extent cx="2016000" cy="1512000"/>
            <wp:effectExtent l="0" t="0" r="381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Рисунок 15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r w:rsidR="00980F3B">
        <w:rPr>
          <w:noProof/>
        </w:rPr>
        <w:drawing>
          <wp:inline distT="0" distB="0" distL="0" distR="0" wp14:anchorId="568DEFF7" wp14:editId="1E3BB777">
            <wp:extent cx="2016000" cy="1512000"/>
            <wp:effectExtent l="0" t="0" r="381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12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16000" cy="1512000"/>
                    </a:xfrm>
                    <a:prstGeom prst="rect">
                      <a:avLst/>
                    </a:prstGeom>
                  </pic:spPr>
                </pic:pic>
              </a:graphicData>
            </a:graphic>
          </wp:inline>
        </w:drawing>
      </w:r>
    </w:p>
    <w:p w14:paraId="6657FF91" w14:textId="182C7EE7" w:rsidR="00EB5BF0" w:rsidRDefault="00980F3B" w:rsidP="00980F3B">
      <w:pPr>
        <w:pStyle w:val="a4"/>
      </w:pPr>
      <w:bookmarkStart w:id="8" w:name="_Ref117777543"/>
      <w:r>
        <w:t xml:space="preserve">Рисунок </w:t>
      </w:r>
      <w:r>
        <w:fldChar w:fldCharType="begin"/>
      </w:r>
      <w:r>
        <w:instrText xml:space="preserve"> SEQ Рисунок \* ARABIC </w:instrText>
      </w:r>
      <w:r>
        <w:fldChar w:fldCharType="separate"/>
      </w:r>
      <w:r w:rsidR="00784F89">
        <w:rPr>
          <w:noProof/>
        </w:rPr>
        <w:t>7</w:t>
      </w:r>
      <w:r>
        <w:fldChar w:fldCharType="end"/>
      </w:r>
      <w:bookmarkEnd w:id="8"/>
      <w:r>
        <w:t xml:space="preserve"> </w:t>
      </w:r>
      <w:r>
        <w:t>— Функции принадлежности термов входных и выходных переменных:</w:t>
      </w:r>
      <w:r>
        <w:br/>
        <w:t xml:space="preserve">а), </w:t>
      </w:r>
      <w:r w:rsidR="000A4214">
        <w:t>б</w:t>
      </w:r>
      <w:r>
        <w:t xml:space="preserve">), </w:t>
      </w:r>
      <w:r w:rsidR="000A4214">
        <w:t>в</w:t>
      </w:r>
      <w:r>
        <w:t xml:space="preserve">) — </w:t>
      </w:r>
      <w:r w:rsidRPr="007B4897">
        <w:rPr>
          <w:position w:val="-10"/>
        </w:rPr>
        <w:object w:dxaOrig="1219" w:dyaOrig="320" w14:anchorId="5BA71AC6">
          <v:shape id="_x0000_i1645" type="#_x0000_t75" style="width:60.75pt;height:15.75pt" o:ole="">
            <v:imagedata r:id="rId34" o:title=""/>
          </v:shape>
          <o:OLEObject Type="Embed" ProgID="Equation.DSMT4" ShapeID="_x0000_i1645" DrawAspect="Content" ObjectID="_1728412735" r:id="rId66"/>
        </w:object>
      </w:r>
      <w:r>
        <w:t xml:space="preserve">, </w:t>
      </w:r>
      <w:r w:rsidRPr="007B4897">
        <w:rPr>
          <w:position w:val="-10"/>
        </w:rPr>
        <w:object w:dxaOrig="960" w:dyaOrig="320" w14:anchorId="34BAFE10">
          <v:shape id="_x0000_i1646" type="#_x0000_t75" style="width:48pt;height:15.75pt" o:ole="">
            <v:imagedata r:id="rId37" o:title=""/>
          </v:shape>
          <o:OLEObject Type="Embed" ProgID="Equation.DSMT4" ShapeID="_x0000_i1646" DrawAspect="Content" ObjectID="_1728412736" r:id="rId67"/>
        </w:object>
      </w:r>
      <w:r>
        <w:t xml:space="preserve"> и </w:t>
      </w:r>
      <w:r w:rsidRPr="006A3C76">
        <w:rPr>
          <w:position w:val="-10"/>
        </w:rPr>
        <w:object w:dxaOrig="900" w:dyaOrig="320" w14:anchorId="04B18761">
          <v:shape id="_x0000_i1647" type="#_x0000_t75" style="width:45.75pt;height:15.75pt" o:ole="">
            <v:imagedata r:id="rId41" o:title=""/>
          </v:shape>
          <o:OLEObject Type="Embed" ProgID="Equation.DSMT4" ShapeID="_x0000_i1647" DrawAspect="Content" ObjectID="_1728412737" r:id="rId68"/>
        </w:object>
      </w:r>
      <w:r>
        <w:t xml:space="preserve"> со «сжатыми» </w:t>
      </w:r>
      <w:r>
        <w:t>гауссовыми</w:t>
      </w:r>
      <w:r>
        <w:t xml:space="preserve"> функци</w:t>
      </w:r>
      <w:r>
        <w:t>ями</w:t>
      </w:r>
      <w:r>
        <w:t>,</w:t>
      </w:r>
      <w:r>
        <w:br/>
      </w:r>
      <w:r w:rsidR="000A4214">
        <w:t>г</w:t>
      </w:r>
      <w:r>
        <w:t xml:space="preserve">), </w:t>
      </w:r>
      <w:r w:rsidR="000A4214">
        <w:t>д</w:t>
      </w:r>
      <w:r>
        <w:t xml:space="preserve">), е) — </w:t>
      </w:r>
      <w:r w:rsidRPr="007B4897">
        <w:rPr>
          <w:position w:val="-10"/>
        </w:rPr>
        <w:object w:dxaOrig="1219" w:dyaOrig="320" w14:anchorId="29A3465E">
          <v:shape id="_x0000_i1648" type="#_x0000_t75" style="width:60.75pt;height:15.75pt" o:ole="">
            <v:imagedata r:id="rId34" o:title=""/>
          </v:shape>
          <o:OLEObject Type="Embed" ProgID="Equation.DSMT4" ShapeID="_x0000_i1648" DrawAspect="Content" ObjectID="_1728412738" r:id="rId69"/>
        </w:object>
      </w:r>
      <w:r>
        <w:t xml:space="preserve">, </w:t>
      </w:r>
      <w:r w:rsidRPr="007B4897">
        <w:rPr>
          <w:position w:val="-10"/>
        </w:rPr>
        <w:object w:dxaOrig="960" w:dyaOrig="320" w14:anchorId="77CF4B7A">
          <v:shape id="_x0000_i1649" type="#_x0000_t75" style="width:48pt;height:15.75pt" o:ole="">
            <v:imagedata r:id="rId37" o:title=""/>
          </v:shape>
          <o:OLEObject Type="Embed" ProgID="Equation.DSMT4" ShapeID="_x0000_i1649" DrawAspect="Content" ObjectID="_1728412739" r:id="rId70"/>
        </w:object>
      </w:r>
      <w:r>
        <w:t xml:space="preserve"> и </w:t>
      </w:r>
      <w:r w:rsidRPr="006A3C76">
        <w:rPr>
          <w:position w:val="-10"/>
        </w:rPr>
        <w:object w:dxaOrig="900" w:dyaOrig="320" w14:anchorId="668F8486">
          <v:shape id="_x0000_i1650" type="#_x0000_t75" style="width:45.75pt;height:15.75pt" o:ole="">
            <v:imagedata r:id="rId41" o:title=""/>
          </v:shape>
          <o:OLEObject Type="Embed" ProgID="Equation.DSMT4" ShapeID="_x0000_i1650" DrawAspect="Content" ObjectID="_1728412740" r:id="rId71"/>
        </w:object>
      </w:r>
      <w:r>
        <w:t xml:space="preserve"> с «растянутыми» </w:t>
      </w:r>
      <w:r>
        <w:t>гауссовыми</w:t>
      </w:r>
      <w:r>
        <w:t xml:space="preserve"> функци</w:t>
      </w:r>
      <w:r>
        <w:t>ями</w:t>
      </w:r>
    </w:p>
    <w:p w14:paraId="4963676F" w14:textId="444A4C8A" w:rsidR="00B15B9E" w:rsidRPr="00B15B9E" w:rsidRDefault="00B15B9E" w:rsidP="00B15B9E">
      <w:r>
        <w:lastRenderedPageBreak/>
        <w:t xml:space="preserve">Сравнение поверхностей «входы – выход» систем нечёткого вывода с различными </w:t>
      </w:r>
      <w:r>
        <w:t>параметрами</w:t>
      </w:r>
      <w:r>
        <w:t xml:space="preserve"> функций принадлежности входных и выходных переменных представлено на рисунке</w:t>
      </w:r>
      <w:r>
        <w:t xml:space="preserve"> </w:t>
      </w:r>
      <w:r>
        <w:fldChar w:fldCharType="begin"/>
      </w:r>
      <w:r>
        <w:instrText xml:space="preserve"> REF _Ref117789700 \h </w:instrText>
      </w:r>
      <w:r>
        <w:instrText xml:space="preserve"> \* MERGEFORMAT </w:instrText>
      </w:r>
      <w:r>
        <w:fldChar w:fldCharType="separate"/>
      </w:r>
      <w:r w:rsidR="00784F89" w:rsidRPr="00784F89">
        <w:rPr>
          <w:vanish/>
          <w:spacing w:val="-200"/>
        </w:rPr>
        <w:t xml:space="preserve">Рисунок </w:t>
      </w:r>
      <w:r w:rsidR="00784F89">
        <w:rPr>
          <w:noProof/>
        </w:rPr>
        <w:t>8</w:t>
      </w:r>
      <w:r>
        <w:fldChar w:fldCharType="end"/>
      </w:r>
      <w:r>
        <w:t>.</w:t>
      </w:r>
    </w:p>
    <w:p w14:paraId="102229E4" w14:textId="34CDE2FC" w:rsidR="000E0AC5" w:rsidRDefault="00B15B9E" w:rsidP="00B15B9E">
      <w:pPr>
        <w:keepNext/>
        <w:spacing w:line="240" w:lineRule="auto"/>
        <w:ind w:firstLine="0"/>
        <w:jc w:val="center"/>
      </w:pPr>
      <w:r>
        <w:rPr>
          <w:noProof/>
        </w:rPr>
        <mc:AlternateContent>
          <mc:Choice Requires="wpg">
            <w:drawing>
              <wp:anchor distT="0" distB="0" distL="114300" distR="114300" simplePos="0" relativeHeight="251663360" behindDoc="0" locked="0" layoutInCell="1" allowOverlap="1" wp14:anchorId="59011943" wp14:editId="183BE4D3">
                <wp:simplePos x="0" y="0"/>
                <wp:positionH relativeFrom="margin">
                  <wp:align>left</wp:align>
                </wp:positionH>
                <wp:positionV relativeFrom="paragraph">
                  <wp:posOffset>6985</wp:posOffset>
                </wp:positionV>
                <wp:extent cx="3369900" cy="4912950"/>
                <wp:effectExtent l="0" t="0" r="0" b="2540"/>
                <wp:wrapNone/>
                <wp:docPr id="158" name="Группа 158"/>
                <wp:cNvGraphicFramePr/>
                <a:graphic xmlns:a="http://schemas.openxmlformats.org/drawingml/2006/main">
                  <a:graphicData uri="http://schemas.microsoft.com/office/word/2010/wordprocessingGroup">
                    <wpg:wgp>
                      <wpg:cNvGrpSpPr/>
                      <wpg:grpSpPr>
                        <a:xfrm>
                          <a:off x="0" y="0"/>
                          <a:ext cx="3369900" cy="4912950"/>
                          <a:chOff x="0" y="0"/>
                          <a:chExt cx="3369900" cy="4912950"/>
                        </a:xfrm>
                      </wpg:grpSpPr>
                      <wpg:grpSp>
                        <wpg:cNvPr id="159" name="Группа 159"/>
                        <wpg:cNvGrpSpPr/>
                        <wpg:grpSpPr>
                          <a:xfrm>
                            <a:off x="0" y="0"/>
                            <a:ext cx="3369900" cy="360000"/>
                            <a:chOff x="0" y="0"/>
                            <a:chExt cx="3369900" cy="360000"/>
                          </a:xfrm>
                        </wpg:grpSpPr>
                        <wps:wsp>
                          <wps:cNvPr id="160" name="Надпись 160"/>
                          <wps:cNvSpPr txBox="1"/>
                          <wps:spPr>
                            <a:xfrm>
                              <a:off x="0" y="0"/>
                              <a:ext cx="360000" cy="360000"/>
                            </a:xfrm>
                            <a:prstGeom prst="rect">
                              <a:avLst/>
                            </a:prstGeom>
                            <a:noFill/>
                            <a:ln w="6350">
                              <a:noFill/>
                            </a:ln>
                          </wps:spPr>
                          <wps:txbx>
                            <w:txbxContent>
                              <w:p w14:paraId="6B4E37C5" w14:textId="77777777" w:rsidR="00B15B9E" w:rsidRPr="006B1508" w:rsidRDefault="00B15B9E" w:rsidP="00B15B9E">
                                <w:pPr>
                                  <w:spacing w:line="240" w:lineRule="auto"/>
                                  <w:ind w:firstLine="0"/>
                                  <w:rPr>
                                    <w:sz w:val="24"/>
                                    <w:szCs w:val="24"/>
                                  </w:rPr>
                                </w:pPr>
                                <w:r>
                                  <w:rPr>
                                    <w:sz w:val="24"/>
                                    <w:szCs w:val="24"/>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Надпись 161"/>
                          <wps:cNvSpPr txBox="1"/>
                          <wps:spPr>
                            <a:xfrm>
                              <a:off x="3009900" y="0"/>
                              <a:ext cx="360000" cy="360000"/>
                            </a:xfrm>
                            <a:prstGeom prst="rect">
                              <a:avLst/>
                            </a:prstGeom>
                            <a:noFill/>
                            <a:ln w="6350">
                              <a:noFill/>
                            </a:ln>
                          </wps:spPr>
                          <wps:txbx>
                            <w:txbxContent>
                              <w:p w14:paraId="32BE6233" w14:textId="77777777" w:rsidR="00B15B9E" w:rsidRPr="006B1508" w:rsidRDefault="00B15B9E" w:rsidP="00B15B9E">
                                <w:pPr>
                                  <w:spacing w:line="240" w:lineRule="auto"/>
                                  <w:ind w:firstLine="0"/>
                                  <w:rPr>
                                    <w:sz w:val="24"/>
                                    <w:szCs w:val="24"/>
                                  </w:rPr>
                                </w:pPr>
                                <w:r>
                                  <w:rPr>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2" name="Группа 162"/>
                        <wpg:cNvGrpSpPr/>
                        <wpg:grpSpPr>
                          <a:xfrm>
                            <a:off x="0" y="2276475"/>
                            <a:ext cx="3369900" cy="360000"/>
                            <a:chOff x="0" y="0"/>
                            <a:chExt cx="3369900" cy="360000"/>
                          </a:xfrm>
                        </wpg:grpSpPr>
                        <wps:wsp>
                          <wps:cNvPr id="163" name="Надпись 163"/>
                          <wps:cNvSpPr txBox="1"/>
                          <wps:spPr>
                            <a:xfrm>
                              <a:off x="0" y="0"/>
                              <a:ext cx="360000" cy="360000"/>
                            </a:xfrm>
                            <a:prstGeom prst="rect">
                              <a:avLst/>
                            </a:prstGeom>
                            <a:noFill/>
                            <a:ln w="6350">
                              <a:noFill/>
                            </a:ln>
                          </wps:spPr>
                          <wps:txbx>
                            <w:txbxContent>
                              <w:p w14:paraId="4CCA0C14" w14:textId="77777777" w:rsidR="00B15B9E" w:rsidRPr="006B1508" w:rsidRDefault="00B15B9E" w:rsidP="00B15B9E">
                                <w:pPr>
                                  <w:spacing w:line="240" w:lineRule="auto"/>
                                  <w:ind w:firstLine="0"/>
                                  <w:rPr>
                                    <w:sz w:val="24"/>
                                    <w:szCs w:val="24"/>
                                  </w:rPr>
                                </w:pPr>
                                <w:r>
                                  <w:rPr>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Надпись 164"/>
                          <wps:cNvSpPr txBox="1"/>
                          <wps:spPr>
                            <a:xfrm>
                              <a:off x="3009900" y="0"/>
                              <a:ext cx="360000" cy="360000"/>
                            </a:xfrm>
                            <a:prstGeom prst="rect">
                              <a:avLst/>
                            </a:prstGeom>
                            <a:noFill/>
                            <a:ln w="6350">
                              <a:noFill/>
                            </a:ln>
                          </wps:spPr>
                          <wps:txbx>
                            <w:txbxContent>
                              <w:p w14:paraId="7E3E3507" w14:textId="77777777" w:rsidR="00B15B9E" w:rsidRPr="006B1508" w:rsidRDefault="00B15B9E" w:rsidP="00B15B9E">
                                <w:pPr>
                                  <w:spacing w:line="240" w:lineRule="auto"/>
                                  <w:ind w:firstLine="0"/>
                                  <w:rPr>
                                    <w:sz w:val="24"/>
                                    <w:szCs w:val="24"/>
                                  </w:rPr>
                                </w:pPr>
                                <w:r>
                                  <w:rPr>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5" name="Группа 165"/>
                        <wpg:cNvGrpSpPr/>
                        <wpg:grpSpPr>
                          <a:xfrm>
                            <a:off x="0" y="4552950"/>
                            <a:ext cx="3369900" cy="360000"/>
                            <a:chOff x="0" y="0"/>
                            <a:chExt cx="3369900" cy="360000"/>
                          </a:xfrm>
                        </wpg:grpSpPr>
                        <wps:wsp>
                          <wps:cNvPr id="166" name="Надпись 166"/>
                          <wps:cNvSpPr txBox="1"/>
                          <wps:spPr>
                            <a:xfrm>
                              <a:off x="0" y="0"/>
                              <a:ext cx="360000" cy="360000"/>
                            </a:xfrm>
                            <a:prstGeom prst="rect">
                              <a:avLst/>
                            </a:prstGeom>
                            <a:noFill/>
                            <a:ln w="6350">
                              <a:noFill/>
                            </a:ln>
                          </wps:spPr>
                          <wps:txbx>
                            <w:txbxContent>
                              <w:p w14:paraId="33853E9C" w14:textId="77777777" w:rsidR="00B15B9E" w:rsidRPr="006B1508" w:rsidRDefault="00B15B9E" w:rsidP="00B15B9E">
                                <w:pPr>
                                  <w:spacing w:line="240" w:lineRule="auto"/>
                                  <w:ind w:firstLine="0"/>
                                  <w:rPr>
                                    <w:sz w:val="24"/>
                                    <w:szCs w:val="24"/>
                                  </w:rPr>
                                </w:pPr>
                                <w:r>
                                  <w:rPr>
                                    <w:sz w:val="24"/>
                                    <w:szCs w:val="24"/>
                                  </w:rPr>
                                  <w:t>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Надпись 167"/>
                          <wps:cNvSpPr txBox="1"/>
                          <wps:spPr>
                            <a:xfrm>
                              <a:off x="3009900" y="0"/>
                              <a:ext cx="360000" cy="360000"/>
                            </a:xfrm>
                            <a:prstGeom prst="rect">
                              <a:avLst/>
                            </a:prstGeom>
                            <a:noFill/>
                            <a:ln w="6350">
                              <a:noFill/>
                            </a:ln>
                          </wps:spPr>
                          <wps:txbx>
                            <w:txbxContent>
                              <w:p w14:paraId="19BFC443" w14:textId="77777777" w:rsidR="00B15B9E" w:rsidRPr="006B1508" w:rsidRDefault="00B15B9E" w:rsidP="00B15B9E">
                                <w:pPr>
                                  <w:spacing w:line="240" w:lineRule="auto"/>
                                  <w:ind w:firstLine="0"/>
                                  <w:rPr>
                                    <w:sz w:val="24"/>
                                    <w:szCs w:val="24"/>
                                  </w:rPr>
                                </w:pPr>
                                <w:r>
                                  <w:rPr>
                                    <w:sz w:val="24"/>
                                    <w:szCs w:val="24"/>
                                  </w:rPr>
                                  <w:t>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9011943" id="Группа 158" o:spid="_x0000_s1064" style="position:absolute;left:0;text-align:left;margin-left:0;margin-top:.55pt;width:265.35pt;height:386.85pt;z-index:251663360;mso-position-horizontal:left;mso-position-horizontal-relative:margin" coordsize="33699,49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">
                <v:group id="Группа 159" o:spid="_x0000_s1065" style="position:absolute;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Надпись 160" o:spid="_x0000_s1066"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6B4E37C5" w14:textId="77777777" w:rsidR="00B15B9E" w:rsidRPr="006B1508" w:rsidRDefault="00B15B9E" w:rsidP="00B15B9E">
                          <w:pPr>
                            <w:spacing w:line="240" w:lineRule="auto"/>
                            <w:ind w:firstLine="0"/>
                            <w:rPr>
                              <w:sz w:val="24"/>
                              <w:szCs w:val="24"/>
                            </w:rPr>
                          </w:pPr>
                          <w:r>
                            <w:rPr>
                              <w:sz w:val="24"/>
                              <w:szCs w:val="24"/>
                            </w:rPr>
                            <w:t>а)</w:t>
                          </w:r>
                        </w:p>
                      </w:txbxContent>
                    </v:textbox>
                  </v:shape>
                  <v:shape id="Надпись 161" o:spid="_x0000_s1067"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32BE6233" w14:textId="77777777" w:rsidR="00B15B9E" w:rsidRPr="006B1508" w:rsidRDefault="00B15B9E" w:rsidP="00B15B9E">
                          <w:pPr>
                            <w:spacing w:line="240" w:lineRule="auto"/>
                            <w:ind w:firstLine="0"/>
                            <w:rPr>
                              <w:sz w:val="24"/>
                              <w:szCs w:val="24"/>
                            </w:rPr>
                          </w:pPr>
                          <w:r>
                            <w:rPr>
                              <w:sz w:val="24"/>
                              <w:szCs w:val="24"/>
                            </w:rPr>
                            <w:t>б)</w:t>
                          </w:r>
                        </w:p>
                      </w:txbxContent>
                    </v:textbox>
                  </v:shape>
                </v:group>
                <v:group id="Группа 162" o:spid="_x0000_s1068" style="position:absolute;top:22764;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Надпись 163" o:spid="_x0000_s1069"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HUxQAAANwAAAAPAAAAZHJzL2Rvd25yZXYueG1sRE9La8JA&#10;EL4X/A/LFHqrm6Yo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BEmXHUxQAAANwAAAAP&#10;AAAAAAAAAAAAAAAAAAcCAABkcnMvZG93bnJldi54bWxQSwUGAAAAAAMAAwC3AAAA+QIAAAAA&#10;" filled="f" stroked="f" strokeweight=".5pt">
                    <v:textbox>
                      <w:txbxContent>
                        <w:p w14:paraId="4CCA0C14" w14:textId="77777777" w:rsidR="00B15B9E" w:rsidRPr="006B1508" w:rsidRDefault="00B15B9E" w:rsidP="00B15B9E">
                          <w:pPr>
                            <w:spacing w:line="240" w:lineRule="auto"/>
                            <w:ind w:firstLine="0"/>
                            <w:rPr>
                              <w:sz w:val="24"/>
                              <w:szCs w:val="24"/>
                            </w:rPr>
                          </w:pPr>
                          <w:r>
                            <w:rPr>
                              <w:sz w:val="24"/>
                              <w:szCs w:val="24"/>
                            </w:rPr>
                            <w:t>в)</w:t>
                          </w:r>
                        </w:p>
                      </w:txbxContent>
                    </v:textbox>
                  </v:shape>
                  <v:shape id="Надпись 164" o:spid="_x0000_s1070"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14:paraId="7E3E3507" w14:textId="77777777" w:rsidR="00B15B9E" w:rsidRPr="006B1508" w:rsidRDefault="00B15B9E" w:rsidP="00B15B9E">
                          <w:pPr>
                            <w:spacing w:line="240" w:lineRule="auto"/>
                            <w:ind w:firstLine="0"/>
                            <w:rPr>
                              <w:sz w:val="24"/>
                              <w:szCs w:val="24"/>
                            </w:rPr>
                          </w:pPr>
                          <w:r>
                            <w:rPr>
                              <w:sz w:val="24"/>
                              <w:szCs w:val="24"/>
                            </w:rPr>
                            <w:t>г)</w:t>
                          </w:r>
                        </w:p>
                      </w:txbxContent>
                    </v:textbox>
                  </v:shape>
                </v:group>
                <v:group id="Группа 165" o:spid="_x0000_s1071" style="position:absolute;top:45529;width:33699;height:3600" coordsize="33699,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Надпись 166" o:spid="_x0000_s1072" type="#_x0000_t202" style="position:absolute;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33853E9C" w14:textId="77777777" w:rsidR="00B15B9E" w:rsidRPr="006B1508" w:rsidRDefault="00B15B9E" w:rsidP="00B15B9E">
                          <w:pPr>
                            <w:spacing w:line="240" w:lineRule="auto"/>
                            <w:ind w:firstLine="0"/>
                            <w:rPr>
                              <w:sz w:val="24"/>
                              <w:szCs w:val="24"/>
                            </w:rPr>
                          </w:pPr>
                          <w:r>
                            <w:rPr>
                              <w:sz w:val="24"/>
                              <w:szCs w:val="24"/>
                            </w:rPr>
                            <w:t>д)</w:t>
                          </w:r>
                        </w:p>
                      </w:txbxContent>
                    </v:textbox>
                  </v:shape>
                  <v:shape id="Надпись 167" o:spid="_x0000_s1073" type="#_x0000_t202" style="position:absolute;left:30099;width:36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19BFC443" w14:textId="77777777" w:rsidR="00B15B9E" w:rsidRPr="006B1508" w:rsidRDefault="00B15B9E" w:rsidP="00B15B9E">
                          <w:pPr>
                            <w:spacing w:line="240" w:lineRule="auto"/>
                            <w:ind w:firstLine="0"/>
                            <w:rPr>
                              <w:sz w:val="24"/>
                              <w:szCs w:val="24"/>
                            </w:rPr>
                          </w:pPr>
                          <w:r>
                            <w:rPr>
                              <w:sz w:val="24"/>
                              <w:szCs w:val="24"/>
                            </w:rPr>
                            <w:t>е)</w:t>
                          </w:r>
                        </w:p>
                      </w:txbxContent>
                    </v:textbox>
                  </v:shape>
                </v:group>
                <w10:wrap anchorx="margin"/>
              </v:group>
            </w:pict>
          </mc:Fallback>
        </mc:AlternateContent>
      </w:r>
      <w:r w:rsidR="0086303D">
        <w:rPr>
          <w:noProof/>
        </w:rPr>
        <w:drawing>
          <wp:inline distT="0" distB="0" distL="0" distR="0" wp14:anchorId="1C2FD789" wp14:editId="12231305">
            <wp:extent cx="3024000" cy="2268000"/>
            <wp:effectExtent l="0" t="0" r="508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pic:cNvPicPr/>
                  </pic:nvPicPr>
                  <pic:blipFill>
                    <a:blip r:embed="rId72">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86303D">
        <w:rPr>
          <w:noProof/>
        </w:rPr>
        <w:drawing>
          <wp:inline distT="0" distB="0" distL="0" distR="0" wp14:anchorId="48941C9D" wp14:editId="751A82FB">
            <wp:extent cx="3024000" cy="2268000"/>
            <wp:effectExtent l="0" t="0" r="508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2"/>
                    <pic:cNvPicPr/>
                  </pic:nvPicPr>
                  <pic:blipFill>
                    <a:blip r:embed="rId73">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86303D">
        <w:rPr>
          <w:noProof/>
        </w:rPr>
        <w:drawing>
          <wp:inline distT="0" distB="0" distL="0" distR="0" wp14:anchorId="559AF68E" wp14:editId="1B2B7FB6">
            <wp:extent cx="3024000" cy="2268000"/>
            <wp:effectExtent l="0" t="0" r="508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Рисунок 155"/>
                    <pic:cNvPicPr/>
                  </pic:nvPicPr>
                  <pic:blipFill>
                    <a:blip r:embed="rId74">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86303D">
        <w:rPr>
          <w:noProof/>
        </w:rPr>
        <w:drawing>
          <wp:inline distT="0" distB="0" distL="0" distR="0" wp14:anchorId="10AA7EF9" wp14:editId="77D5DC83">
            <wp:extent cx="3024000" cy="2268000"/>
            <wp:effectExtent l="0" t="0" r="508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Рисунок 154"/>
                    <pic:cNvPicPr/>
                  </pic:nvPicPr>
                  <pic:blipFill>
                    <a:blip r:embed="rId75">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86303D">
        <w:rPr>
          <w:noProof/>
        </w:rPr>
        <w:drawing>
          <wp:inline distT="0" distB="0" distL="0" distR="0" wp14:anchorId="0D190FB4" wp14:editId="1BBD2BA5">
            <wp:extent cx="3024000" cy="2268000"/>
            <wp:effectExtent l="0" t="0" r="508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Рисунок 157"/>
                    <pic:cNvPicPr/>
                  </pic:nvPicPr>
                  <pic:blipFill>
                    <a:blip r:embed="rId76">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sidR="0086303D">
        <w:rPr>
          <w:noProof/>
        </w:rPr>
        <w:drawing>
          <wp:inline distT="0" distB="0" distL="0" distR="0" wp14:anchorId="34FAA836" wp14:editId="0F13E8E6">
            <wp:extent cx="3024000" cy="2268000"/>
            <wp:effectExtent l="0" t="0" r="508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Рисунок 156"/>
                    <pic:cNvPicPr/>
                  </pic:nvPicPr>
                  <pic:blipFill>
                    <a:blip r:embed="rId77">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4F607320" w14:textId="74256682" w:rsidR="00B15B9E" w:rsidRDefault="000E0AC5" w:rsidP="00B15B9E">
      <w:pPr>
        <w:pStyle w:val="a4"/>
      </w:pPr>
      <w:bookmarkStart w:id="9" w:name="_Ref117789700"/>
      <w:r>
        <w:t xml:space="preserve">Рисунок </w:t>
      </w:r>
      <w:r>
        <w:fldChar w:fldCharType="begin"/>
      </w:r>
      <w:r>
        <w:instrText xml:space="preserve"> SEQ Рисунок \* ARABIC </w:instrText>
      </w:r>
      <w:r>
        <w:fldChar w:fldCharType="separate"/>
      </w:r>
      <w:r w:rsidR="00784F89">
        <w:rPr>
          <w:noProof/>
        </w:rPr>
        <w:t>8</w:t>
      </w:r>
      <w:r>
        <w:fldChar w:fldCharType="end"/>
      </w:r>
      <w:bookmarkEnd w:id="9"/>
      <w:r w:rsidR="00B15B9E" w:rsidRPr="00B15B9E">
        <w:t xml:space="preserve"> — </w:t>
      </w:r>
      <w:r w:rsidR="00B15B9E">
        <w:t>Поверхности «входы – выход» систем нечёткого вывода с различными</w:t>
      </w:r>
      <w:r w:rsidR="00B15B9E">
        <w:br/>
      </w:r>
      <w:r w:rsidR="00B15B9E">
        <w:t xml:space="preserve">параметрами </w:t>
      </w:r>
      <w:r w:rsidR="00B15B9E">
        <w:t>функций принадлежности термов входных и выходных переменных</w:t>
      </w:r>
      <w:r w:rsidR="00B15B9E">
        <w:t>:</w:t>
      </w:r>
      <w:r w:rsidR="00B15B9E">
        <w:br/>
        <w:t>а) — со «сжатыми» треугольными функциями на входах и на выходе, б</w:t>
      </w:r>
      <w:r w:rsidR="00B15B9E">
        <w:t xml:space="preserve">) — со «сжатыми» </w:t>
      </w:r>
      <w:r w:rsidR="00B15B9E">
        <w:t>гауссовыми</w:t>
      </w:r>
      <w:r w:rsidR="00B15B9E">
        <w:t xml:space="preserve"> функциями на входах и на выходе,</w:t>
      </w:r>
      <w:r w:rsidR="00B15B9E">
        <w:t xml:space="preserve"> в</w:t>
      </w:r>
      <w:r w:rsidR="00B15B9E">
        <w:t>) — с «</w:t>
      </w:r>
      <w:r w:rsidR="000E4504">
        <w:t>обычными</w:t>
      </w:r>
      <w:r w:rsidR="00B15B9E">
        <w:t>» треугольными</w:t>
      </w:r>
      <w:r w:rsidR="00B15B9E">
        <w:br/>
      </w:r>
      <w:r w:rsidR="00B15B9E">
        <w:t>функциями на входах и на выходе,</w:t>
      </w:r>
      <w:r w:rsidR="00B15B9E">
        <w:t xml:space="preserve"> г</w:t>
      </w:r>
      <w:r w:rsidR="00B15B9E">
        <w:t>) — с «</w:t>
      </w:r>
      <w:r w:rsidR="000E4504">
        <w:t>обычными</w:t>
      </w:r>
      <w:r w:rsidR="00B15B9E">
        <w:t xml:space="preserve">» </w:t>
      </w:r>
      <w:r w:rsidR="00B15B9E">
        <w:t>гауссовыми</w:t>
      </w:r>
      <w:r w:rsidR="00B15B9E">
        <w:t xml:space="preserve"> функциями на</w:t>
      </w:r>
      <w:r w:rsidR="00B15B9E">
        <w:br/>
      </w:r>
      <w:r w:rsidR="00B15B9E">
        <w:t>входах и на выходе</w:t>
      </w:r>
      <w:r w:rsidR="00B15B9E">
        <w:t>, д</w:t>
      </w:r>
      <w:r w:rsidR="00B15B9E">
        <w:t>) — с «</w:t>
      </w:r>
      <w:r w:rsidR="000E4504">
        <w:t>растянутыми</w:t>
      </w:r>
      <w:r w:rsidR="00B15B9E">
        <w:t>» треугольными функциями на входах и</w:t>
      </w:r>
      <w:r w:rsidR="000E4504">
        <w:br/>
      </w:r>
      <w:r w:rsidR="00B15B9E">
        <w:t>на</w:t>
      </w:r>
      <w:r w:rsidR="000E4504">
        <w:t xml:space="preserve"> </w:t>
      </w:r>
      <w:r w:rsidR="00B15B9E">
        <w:t>выходе,</w:t>
      </w:r>
      <w:r w:rsidR="00B15B9E">
        <w:t xml:space="preserve"> е</w:t>
      </w:r>
      <w:r w:rsidR="00B15B9E">
        <w:t xml:space="preserve">) — с «растянутыми» </w:t>
      </w:r>
      <w:r w:rsidR="00B15B9E">
        <w:t>гауссовыми</w:t>
      </w:r>
      <w:r w:rsidR="00B15B9E">
        <w:t xml:space="preserve"> функциями на входах и на выходе</w:t>
      </w:r>
    </w:p>
    <w:p w14:paraId="3BE03083" w14:textId="790CAC6A" w:rsidR="000E4504" w:rsidRDefault="000E4504" w:rsidP="000E4504">
      <w:r>
        <w:lastRenderedPageBreak/>
        <w:t>Глядя на полученные поверхности, можно сделать вывод, что уменьшение размаха функций принадлежности приводит к уменьшению области действия того или иного правила нечётких продукций и, как следствие, выделению локальных особенностей на поверхности «входы – выход». В то же самое время функции принадлежности с большим размахом имеют большую способность к усреднению, увеличивая количество одновременно задействованных правил нечётких продукций.</w:t>
      </w:r>
    </w:p>
    <w:p w14:paraId="763F514C" w14:textId="2BEEB3A2" w:rsidR="00634139" w:rsidRDefault="00634139" w:rsidP="000E4504">
      <w:r>
        <w:t xml:space="preserve">Исследуем влияние весовых коэффициентов правил нечётких продукций на характер поверхности «входы – выходы». </w:t>
      </w:r>
      <w:r w:rsidR="00A72043">
        <w:t xml:space="preserve">Для этого смоделируем более лояльную к студенту систему, уменьшив на порядок вес правил нечётких продукций, отвечающих за получение оценки «удовлетворительно». Сравнение поверхностей соответствующих систем </w:t>
      </w:r>
      <w:r w:rsidR="00A72043">
        <w:t xml:space="preserve">нечёткого вывода </w:t>
      </w:r>
      <w:r w:rsidR="00A72043">
        <w:t>представлено на рисунке.</w:t>
      </w:r>
    </w:p>
    <w:p w14:paraId="0A0C8A06" w14:textId="77777777" w:rsidR="00A72043" w:rsidRDefault="00A72043" w:rsidP="00A72043">
      <w:pPr>
        <w:keepNext/>
        <w:ind w:firstLine="0"/>
      </w:pPr>
      <w:r>
        <w:rPr>
          <w:noProof/>
          <w:lang w:val="en-US"/>
        </w:rPr>
        <w:drawing>
          <wp:inline distT="0" distB="0" distL="0" distR="0" wp14:anchorId="6B94418E" wp14:editId="31A3D9DA">
            <wp:extent cx="3024000" cy="2268000"/>
            <wp:effectExtent l="0" t="0" r="508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Рисунок 187"/>
                    <pic:cNvPicPr/>
                  </pic:nvPicPr>
                  <pic:blipFill>
                    <a:blip r:embed="rId78">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r>
        <w:rPr>
          <w:noProof/>
          <w:lang w:val="en-US"/>
        </w:rPr>
        <w:drawing>
          <wp:inline distT="0" distB="0" distL="0" distR="0" wp14:anchorId="37C3939F" wp14:editId="1E0B8CBB">
            <wp:extent cx="3024000" cy="2268000"/>
            <wp:effectExtent l="0" t="0" r="508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Рисунок 186"/>
                    <pic:cNvPicPr/>
                  </pic:nvPicPr>
                  <pic:blipFill>
                    <a:blip r:embed="rId79">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p w14:paraId="7F6E0FDC" w14:textId="600FE969" w:rsidR="00A72043" w:rsidRDefault="00A72043" w:rsidP="00A72043">
      <w:pPr>
        <w:pStyle w:val="a4"/>
      </w:pPr>
      <w:r>
        <w:t xml:space="preserve">Рисунок </w:t>
      </w:r>
      <w:r>
        <w:fldChar w:fldCharType="begin"/>
      </w:r>
      <w:r>
        <w:instrText xml:space="preserve"> SEQ Рисунок \* ARABIC </w:instrText>
      </w:r>
      <w:r>
        <w:fldChar w:fldCharType="separate"/>
      </w:r>
      <w:r w:rsidR="00784F89">
        <w:rPr>
          <w:noProof/>
        </w:rPr>
        <w:t>9</w:t>
      </w:r>
      <w:r>
        <w:fldChar w:fldCharType="end"/>
      </w:r>
      <w:r w:rsidRPr="00A72043">
        <w:t xml:space="preserve"> — </w:t>
      </w:r>
      <w:r>
        <w:t>Поверхности «входы – выход» систем нечёткого вывода</w:t>
      </w:r>
      <w:r w:rsidR="00A9262E">
        <w:br/>
      </w:r>
      <w:r>
        <w:t>с различными</w:t>
      </w:r>
      <w:r w:rsidR="00A9262E">
        <w:t xml:space="preserve"> </w:t>
      </w:r>
      <w:r>
        <w:t>весовыми коэффициентами правил нечётких продукций</w:t>
      </w:r>
      <w:r w:rsidR="00A9262E">
        <w:t>:</w:t>
      </w:r>
      <w:r w:rsidR="00A9262E">
        <w:br/>
        <w:t>а) — коэффициенты по умолчанию, б) — уменьшенные коэффициенты</w:t>
      </w:r>
    </w:p>
    <w:p w14:paraId="157DAFD7" w14:textId="353A3C7D" w:rsidR="00C62FCB" w:rsidRDefault="00A9262E" w:rsidP="00A9262E">
      <w:r>
        <w:t>Как видно из полученных поверхностей, изменение весовых коэффициентов позволяет скорректировать правила нечётких продукций, но для достижения видимого эффекта может потребоваться их значительное изменение (например, на порядок). Для качественного изменения системы нечёткого вывода и, как следствие, поверхности «входы – выход» необходим пересмотр базы правил нечётких продукций.</w:t>
      </w:r>
    </w:p>
    <w:p w14:paraId="162F5989" w14:textId="77777777" w:rsidR="00C62FCB" w:rsidRDefault="00C62FCB">
      <w:r>
        <w:br w:type="page"/>
      </w:r>
    </w:p>
    <w:p w14:paraId="147A5C79" w14:textId="5D8F24DD" w:rsidR="00A9262E" w:rsidRDefault="00C62FCB" w:rsidP="00C62FCB">
      <w:pPr>
        <w:pStyle w:val="1"/>
      </w:pPr>
      <w:r>
        <w:lastRenderedPageBreak/>
        <w:t>Вывод</w:t>
      </w:r>
    </w:p>
    <w:p w14:paraId="57862201" w14:textId="3CE1B4B9" w:rsidR="00C62FCB" w:rsidRDefault="00C62FCB" w:rsidP="00C62FCB">
      <w:r>
        <w:t>Существует множество способов настройки работы уже созданной системы нечёткого вывода, на</w:t>
      </w:r>
      <w:r w:rsidR="00424C10">
        <w:t>пример, изменение типа функций принадлежности термов входных и выходных переменных, корректировка их параметров или изменение весовых коэффициентов правил нечётких продукций. Каждый из указанных способов по-своему влияет на характер отношений между входами и выходами системы, позволяя нивелировать те или иные нежелательные эффекты. Однако ни один из этих приёмов не позволяет принципиально повлиять на результаты работы системы, не прибегая к изменению базы правил нечётких продукций, а значит, не даёт возможности заставить систему выдавать правильный результат с изначально неверными предпосылками, представленными в виде продукционных правил.</w:t>
      </w:r>
    </w:p>
    <w:p w14:paraId="39DEFC24" w14:textId="3A7BD03D" w:rsidR="00424C10" w:rsidRDefault="00424C10" w:rsidP="00C62FCB"/>
    <w:p w14:paraId="3AF081DD" w14:textId="37B2BCA0" w:rsidR="00424C10" w:rsidRDefault="00424C10" w:rsidP="00C62FCB"/>
    <w:p w14:paraId="5EFB0896" w14:textId="5F8540C0" w:rsidR="00424C10" w:rsidRDefault="00424C10" w:rsidP="00C62FCB"/>
    <w:p w14:paraId="1611F2EC" w14:textId="49A11429" w:rsidR="00424C10" w:rsidRDefault="00424C10" w:rsidP="00C62FCB"/>
    <w:p w14:paraId="438F4D39" w14:textId="6B9265DC" w:rsidR="00424C10" w:rsidRDefault="00424C10" w:rsidP="00C62FCB"/>
    <w:p w14:paraId="6A5AA72C" w14:textId="32CC45BC" w:rsidR="00424C10" w:rsidRDefault="00424C10" w:rsidP="00C62FCB"/>
    <w:p w14:paraId="619C15B6" w14:textId="3BF9CDD8" w:rsidR="00424C10" w:rsidRDefault="00424C10" w:rsidP="00C62FCB"/>
    <w:p w14:paraId="795AB26E" w14:textId="277C136F" w:rsidR="00424C10" w:rsidRDefault="00424C10" w:rsidP="00C62FCB"/>
    <w:p w14:paraId="5E024B56" w14:textId="1910FD0F" w:rsidR="00424C10" w:rsidRDefault="00424C10" w:rsidP="00C62FCB"/>
    <w:p w14:paraId="3BC8E19F" w14:textId="24845AF1" w:rsidR="00424C10" w:rsidRDefault="00424C10" w:rsidP="00C62FCB"/>
    <w:p w14:paraId="04A1A2A6" w14:textId="47E97EA4" w:rsidR="00424C10" w:rsidRDefault="00424C10" w:rsidP="00C62FCB"/>
    <w:p w14:paraId="63AC263A" w14:textId="5E43784E" w:rsidR="00424C10" w:rsidRDefault="00424C10" w:rsidP="00C62FCB"/>
    <w:p w14:paraId="5D6B1E21" w14:textId="716FB100" w:rsidR="00424C10" w:rsidRDefault="00424C10" w:rsidP="00C62FCB"/>
    <w:p w14:paraId="64E6451C" w14:textId="70F6239A" w:rsidR="00424C10" w:rsidRDefault="00424C10" w:rsidP="00C62FCB"/>
    <w:p w14:paraId="2DC0C262" w14:textId="14B9C3D4" w:rsidR="00424C10" w:rsidRDefault="00424C10" w:rsidP="00C62FCB"/>
    <w:p w14:paraId="359A6166" w14:textId="77777777" w:rsidR="00424C10" w:rsidRDefault="00424C10" w:rsidP="00C62FCB"/>
    <w:p w14:paraId="0160763F" w14:textId="116BD8AD" w:rsidR="00424C10" w:rsidRPr="00424C10" w:rsidRDefault="00424C10" w:rsidP="00424C10">
      <w:pPr>
        <w:jc w:val="right"/>
        <w:rPr>
          <w:i/>
          <w:iCs/>
        </w:rPr>
      </w:pPr>
      <w:r w:rsidRPr="00424C10">
        <w:rPr>
          <w:i/>
          <w:iCs/>
        </w:rPr>
        <w:t>21:0</w:t>
      </w:r>
      <w:r>
        <w:rPr>
          <w:i/>
          <w:iCs/>
        </w:rPr>
        <w:t>7</w:t>
      </w:r>
    </w:p>
    <w:p w14:paraId="2E10D1BA" w14:textId="5FF9FF08" w:rsidR="00424C10" w:rsidRPr="00424C10" w:rsidRDefault="00424C10" w:rsidP="00424C10">
      <w:pPr>
        <w:jc w:val="right"/>
        <w:rPr>
          <w:i/>
          <w:iCs/>
        </w:rPr>
      </w:pPr>
      <w:r w:rsidRPr="00424C10">
        <w:rPr>
          <w:i/>
          <w:iCs/>
        </w:rPr>
        <w:t>27 октября 2022 г.</w:t>
      </w:r>
    </w:p>
    <w:sectPr w:rsidR="00424C10" w:rsidRPr="00424C10" w:rsidSect="00FC2F17">
      <w:footerReference w:type="default" r:id="rId80"/>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3D717" w14:textId="77777777" w:rsidR="003430F9" w:rsidRDefault="003430F9" w:rsidP="0084266E">
      <w:pPr>
        <w:spacing w:line="240" w:lineRule="auto"/>
      </w:pPr>
      <w:r>
        <w:separator/>
      </w:r>
    </w:p>
  </w:endnote>
  <w:endnote w:type="continuationSeparator" w:id="0">
    <w:p w14:paraId="485CCB72" w14:textId="77777777" w:rsidR="003430F9" w:rsidRDefault="003430F9" w:rsidP="00842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035638"/>
      <w:docPartObj>
        <w:docPartGallery w:val="Page Numbers (Bottom of Page)"/>
        <w:docPartUnique/>
      </w:docPartObj>
    </w:sdtPr>
    <w:sdtContent>
      <w:p w14:paraId="78E54E2C" w14:textId="43C6E926" w:rsidR="0084266E" w:rsidRDefault="0084266E" w:rsidP="0084266E">
        <w:pPr>
          <w:pStyle w:val="a7"/>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6B758" w14:textId="77777777" w:rsidR="003430F9" w:rsidRDefault="003430F9" w:rsidP="0084266E">
      <w:pPr>
        <w:spacing w:line="240" w:lineRule="auto"/>
      </w:pPr>
      <w:r>
        <w:separator/>
      </w:r>
    </w:p>
  </w:footnote>
  <w:footnote w:type="continuationSeparator" w:id="0">
    <w:p w14:paraId="77E8308B" w14:textId="77777777" w:rsidR="003430F9" w:rsidRDefault="003430F9" w:rsidP="008426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A76F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C21A85"/>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7781A1F"/>
    <w:multiLevelType w:val="hybridMultilevel"/>
    <w:tmpl w:val="906850DC"/>
    <w:lvl w:ilvl="0" w:tplc="58F2A23C">
      <w:start w:val="1"/>
      <w:numFmt w:val="decimal"/>
      <w:lvlText w:val="%1"/>
      <w:lvlJc w:val="left"/>
      <w:pPr>
        <w:ind w:left="1440" w:hanging="360"/>
      </w:pPr>
      <w:rPr>
        <w:rFonts w:hint="default"/>
      </w:rPr>
    </w:lvl>
    <w:lvl w:ilvl="1" w:tplc="58F2A23C">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C63FA6"/>
    <w:multiLevelType w:val="hybridMultilevel"/>
    <w:tmpl w:val="7860792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07321D5"/>
    <w:multiLevelType w:val="hybridMultilevel"/>
    <w:tmpl w:val="2368BB82"/>
    <w:lvl w:ilvl="0" w:tplc="7FBEFF0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86A2912"/>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8B02F84"/>
    <w:multiLevelType w:val="hybridMultilevel"/>
    <w:tmpl w:val="8E92FE42"/>
    <w:lvl w:ilvl="0" w:tplc="7FBEFF04">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4904232"/>
    <w:multiLevelType w:val="hybridMultilevel"/>
    <w:tmpl w:val="6D42D492"/>
    <w:lvl w:ilvl="0" w:tplc="7FBEFF0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C0B4245"/>
    <w:multiLevelType w:val="hybridMultilevel"/>
    <w:tmpl w:val="31CE3B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AE158F8"/>
    <w:multiLevelType w:val="hybridMultilevel"/>
    <w:tmpl w:val="78607926"/>
    <w:lvl w:ilvl="0" w:tplc="58F2A23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4311F00"/>
    <w:multiLevelType w:val="hybridMultilevel"/>
    <w:tmpl w:val="CF78B39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7967390F"/>
    <w:multiLevelType w:val="hybridMultilevel"/>
    <w:tmpl w:val="56BA8E0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16cid:durableId="383526253">
    <w:abstractNumId w:val="8"/>
  </w:num>
  <w:num w:numId="2" w16cid:durableId="1552110217">
    <w:abstractNumId w:val="11"/>
  </w:num>
  <w:num w:numId="3" w16cid:durableId="821191256">
    <w:abstractNumId w:val="2"/>
  </w:num>
  <w:num w:numId="4" w16cid:durableId="2063628841">
    <w:abstractNumId w:val="9"/>
  </w:num>
  <w:num w:numId="5" w16cid:durableId="93089113">
    <w:abstractNumId w:val="6"/>
  </w:num>
  <w:num w:numId="6" w16cid:durableId="1839348095">
    <w:abstractNumId w:val="10"/>
  </w:num>
  <w:num w:numId="7" w16cid:durableId="1932546025">
    <w:abstractNumId w:val="0"/>
  </w:num>
  <w:num w:numId="8" w16cid:durableId="1397626997">
    <w:abstractNumId w:val="5"/>
  </w:num>
  <w:num w:numId="9" w16cid:durableId="628249010">
    <w:abstractNumId w:val="1"/>
  </w:num>
  <w:num w:numId="10" w16cid:durableId="467015845">
    <w:abstractNumId w:val="7"/>
  </w:num>
  <w:num w:numId="11" w16cid:durableId="1405836014">
    <w:abstractNumId w:val="4"/>
  </w:num>
  <w:num w:numId="12" w16cid:durableId="1943295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D6"/>
    <w:rsid w:val="00005382"/>
    <w:rsid w:val="00005C68"/>
    <w:rsid w:val="00026A30"/>
    <w:rsid w:val="000277A7"/>
    <w:rsid w:val="00031513"/>
    <w:rsid w:val="00032663"/>
    <w:rsid w:val="000356B3"/>
    <w:rsid w:val="000362EF"/>
    <w:rsid w:val="00037BA0"/>
    <w:rsid w:val="000462A3"/>
    <w:rsid w:val="00052DA1"/>
    <w:rsid w:val="00057FB2"/>
    <w:rsid w:val="000631C3"/>
    <w:rsid w:val="0006773F"/>
    <w:rsid w:val="00070094"/>
    <w:rsid w:val="000700EC"/>
    <w:rsid w:val="000704F1"/>
    <w:rsid w:val="00074DC9"/>
    <w:rsid w:val="000801CD"/>
    <w:rsid w:val="00080451"/>
    <w:rsid w:val="00080D6B"/>
    <w:rsid w:val="00083B8F"/>
    <w:rsid w:val="0009000A"/>
    <w:rsid w:val="00093308"/>
    <w:rsid w:val="000957A1"/>
    <w:rsid w:val="00097B3D"/>
    <w:rsid w:val="000A3457"/>
    <w:rsid w:val="000A4214"/>
    <w:rsid w:val="000A61C7"/>
    <w:rsid w:val="000C2734"/>
    <w:rsid w:val="000C3D01"/>
    <w:rsid w:val="000C4306"/>
    <w:rsid w:val="000C5E17"/>
    <w:rsid w:val="000C75D7"/>
    <w:rsid w:val="000C7750"/>
    <w:rsid w:val="000D111B"/>
    <w:rsid w:val="000D21F3"/>
    <w:rsid w:val="000D2323"/>
    <w:rsid w:val="000D3E7D"/>
    <w:rsid w:val="000D627A"/>
    <w:rsid w:val="000E0AC5"/>
    <w:rsid w:val="000E0E8E"/>
    <w:rsid w:val="000E1029"/>
    <w:rsid w:val="000E1EFB"/>
    <w:rsid w:val="000E2A42"/>
    <w:rsid w:val="000E39F1"/>
    <w:rsid w:val="000E4504"/>
    <w:rsid w:val="000E4635"/>
    <w:rsid w:val="000F2BDD"/>
    <w:rsid w:val="000F3FCC"/>
    <w:rsid w:val="00101F7C"/>
    <w:rsid w:val="001037EA"/>
    <w:rsid w:val="00106839"/>
    <w:rsid w:val="0012139C"/>
    <w:rsid w:val="00123DA6"/>
    <w:rsid w:val="00126684"/>
    <w:rsid w:val="00127855"/>
    <w:rsid w:val="00127AD9"/>
    <w:rsid w:val="001320B7"/>
    <w:rsid w:val="00143530"/>
    <w:rsid w:val="001456C6"/>
    <w:rsid w:val="001462A1"/>
    <w:rsid w:val="00146D54"/>
    <w:rsid w:val="00150E06"/>
    <w:rsid w:val="0015202F"/>
    <w:rsid w:val="00152053"/>
    <w:rsid w:val="00156923"/>
    <w:rsid w:val="0017464C"/>
    <w:rsid w:val="00175DEA"/>
    <w:rsid w:val="00180646"/>
    <w:rsid w:val="00180BC8"/>
    <w:rsid w:val="00181724"/>
    <w:rsid w:val="001818A9"/>
    <w:rsid w:val="00183A86"/>
    <w:rsid w:val="00187549"/>
    <w:rsid w:val="001A787C"/>
    <w:rsid w:val="001A7AF1"/>
    <w:rsid w:val="001B4F22"/>
    <w:rsid w:val="001B56ED"/>
    <w:rsid w:val="001B7BFA"/>
    <w:rsid w:val="001C2548"/>
    <w:rsid w:val="001C4948"/>
    <w:rsid w:val="001C5B6F"/>
    <w:rsid w:val="001E37FA"/>
    <w:rsid w:val="001E41C3"/>
    <w:rsid w:val="001E531B"/>
    <w:rsid w:val="001F0179"/>
    <w:rsid w:val="001F1875"/>
    <w:rsid w:val="00200121"/>
    <w:rsid w:val="002022A5"/>
    <w:rsid w:val="002046B8"/>
    <w:rsid w:val="0021021F"/>
    <w:rsid w:val="00212008"/>
    <w:rsid w:val="00216044"/>
    <w:rsid w:val="00216FD5"/>
    <w:rsid w:val="0022098B"/>
    <w:rsid w:val="0022272B"/>
    <w:rsid w:val="002246D6"/>
    <w:rsid w:val="002267ED"/>
    <w:rsid w:val="00230850"/>
    <w:rsid w:val="0023252E"/>
    <w:rsid w:val="00242BFC"/>
    <w:rsid w:val="00243F04"/>
    <w:rsid w:val="002471BD"/>
    <w:rsid w:val="00247A98"/>
    <w:rsid w:val="002536F1"/>
    <w:rsid w:val="002540EB"/>
    <w:rsid w:val="00256584"/>
    <w:rsid w:val="0026409A"/>
    <w:rsid w:val="002711C4"/>
    <w:rsid w:val="002726BF"/>
    <w:rsid w:val="002740D1"/>
    <w:rsid w:val="0027673F"/>
    <w:rsid w:val="00282F1D"/>
    <w:rsid w:val="00282F4A"/>
    <w:rsid w:val="00287A1A"/>
    <w:rsid w:val="0029222B"/>
    <w:rsid w:val="002A1C8D"/>
    <w:rsid w:val="002B6166"/>
    <w:rsid w:val="002C0B38"/>
    <w:rsid w:val="002C38FF"/>
    <w:rsid w:val="002C491F"/>
    <w:rsid w:val="002C7E0F"/>
    <w:rsid w:val="002D0073"/>
    <w:rsid w:val="002D11B6"/>
    <w:rsid w:val="002D42E6"/>
    <w:rsid w:val="002D59CF"/>
    <w:rsid w:val="002D5CDC"/>
    <w:rsid w:val="002D6D5B"/>
    <w:rsid w:val="002E06BA"/>
    <w:rsid w:val="002E16F1"/>
    <w:rsid w:val="002E38DF"/>
    <w:rsid w:val="002E4DD1"/>
    <w:rsid w:val="002E560C"/>
    <w:rsid w:val="002F0F74"/>
    <w:rsid w:val="002F6629"/>
    <w:rsid w:val="00300A65"/>
    <w:rsid w:val="00312738"/>
    <w:rsid w:val="003127D9"/>
    <w:rsid w:val="003151E5"/>
    <w:rsid w:val="00317E8B"/>
    <w:rsid w:val="00327953"/>
    <w:rsid w:val="00333575"/>
    <w:rsid w:val="003368D0"/>
    <w:rsid w:val="00337C49"/>
    <w:rsid w:val="003430F9"/>
    <w:rsid w:val="0034689F"/>
    <w:rsid w:val="00346A61"/>
    <w:rsid w:val="00351191"/>
    <w:rsid w:val="00353EEA"/>
    <w:rsid w:val="00361ED7"/>
    <w:rsid w:val="003661F7"/>
    <w:rsid w:val="00370D6B"/>
    <w:rsid w:val="003720E8"/>
    <w:rsid w:val="0037425F"/>
    <w:rsid w:val="00380762"/>
    <w:rsid w:val="00382668"/>
    <w:rsid w:val="00384A47"/>
    <w:rsid w:val="00390B35"/>
    <w:rsid w:val="00390D7A"/>
    <w:rsid w:val="00393463"/>
    <w:rsid w:val="003941E5"/>
    <w:rsid w:val="00394233"/>
    <w:rsid w:val="003956F2"/>
    <w:rsid w:val="003A1036"/>
    <w:rsid w:val="003A47F0"/>
    <w:rsid w:val="003A6D4D"/>
    <w:rsid w:val="003B0002"/>
    <w:rsid w:val="003B1F6B"/>
    <w:rsid w:val="003B2428"/>
    <w:rsid w:val="003B283C"/>
    <w:rsid w:val="003C20E5"/>
    <w:rsid w:val="003C2280"/>
    <w:rsid w:val="003C2A6D"/>
    <w:rsid w:val="003C63ED"/>
    <w:rsid w:val="003D1032"/>
    <w:rsid w:val="003D3BCD"/>
    <w:rsid w:val="003E1D6D"/>
    <w:rsid w:val="003E1FE5"/>
    <w:rsid w:val="003F0C4A"/>
    <w:rsid w:val="003F3F59"/>
    <w:rsid w:val="003F5296"/>
    <w:rsid w:val="00401285"/>
    <w:rsid w:val="00403BC2"/>
    <w:rsid w:val="00404734"/>
    <w:rsid w:val="00413724"/>
    <w:rsid w:val="00414CE0"/>
    <w:rsid w:val="00424C10"/>
    <w:rsid w:val="00430439"/>
    <w:rsid w:val="00430CE6"/>
    <w:rsid w:val="004323EA"/>
    <w:rsid w:val="004375C9"/>
    <w:rsid w:val="00441EDE"/>
    <w:rsid w:val="00442C1B"/>
    <w:rsid w:val="00443755"/>
    <w:rsid w:val="00444972"/>
    <w:rsid w:val="00447619"/>
    <w:rsid w:val="004508D3"/>
    <w:rsid w:val="00452CC2"/>
    <w:rsid w:val="00455720"/>
    <w:rsid w:val="00460B42"/>
    <w:rsid w:val="00460E6A"/>
    <w:rsid w:val="00461DE7"/>
    <w:rsid w:val="0047115A"/>
    <w:rsid w:val="004727D8"/>
    <w:rsid w:val="004728B8"/>
    <w:rsid w:val="0047668C"/>
    <w:rsid w:val="0048083D"/>
    <w:rsid w:val="00483042"/>
    <w:rsid w:val="0048715F"/>
    <w:rsid w:val="00490C26"/>
    <w:rsid w:val="004926D9"/>
    <w:rsid w:val="00495ECA"/>
    <w:rsid w:val="00496489"/>
    <w:rsid w:val="004A4AEB"/>
    <w:rsid w:val="004B63C1"/>
    <w:rsid w:val="004C0424"/>
    <w:rsid w:val="004C3041"/>
    <w:rsid w:val="004D0DC5"/>
    <w:rsid w:val="004D449E"/>
    <w:rsid w:val="004D4C1C"/>
    <w:rsid w:val="004D50F9"/>
    <w:rsid w:val="004D56F3"/>
    <w:rsid w:val="004E0035"/>
    <w:rsid w:val="004E68DC"/>
    <w:rsid w:val="004F3511"/>
    <w:rsid w:val="004F5E94"/>
    <w:rsid w:val="004F7158"/>
    <w:rsid w:val="00500CBA"/>
    <w:rsid w:val="0050103F"/>
    <w:rsid w:val="005040EC"/>
    <w:rsid w:val="005063A0"/>
    <w:rsid w:val="00510014"/>
    <w:rsid w:val="0051054A"/>
    <w:rsid w:val="00512317"/>
    <w:rsid w:val="00512E5C"/>
    <w:rsid w:val="005145E0"/>
    <w:rsid w:val="00516049"/>
    <w:rsid w:val="00521AFF"/>
    <w:rsid w:val="00522C97"/>
    <w:rsid w:val="00524B20"/>
    <w:rsid w:val="00530377"/>
    <w:rsid w:val="00540BAA"/>
    <w:rsid w:val="00541207"/>
    <w:rsid w:val="0054455E"/>
    <w:rsid w:val="00544772"/>
    <w:rsid w:val="00544862"/>
    <w:rsid w:val="00545B91"/>
    <w:rsid w:val="0055723C"/>
    <w:rsid w:val="005600FF"/>
    <w:rsid w:val="00560D36"/>
    <w:rsid w:val="005671CE"/>
    <w:rsid w:val="00571BDF"/>
    <w:rsid w:val="00572DBB"/>
    <w:rsid w:val="0057381E"/>
    <w:rsid w:val="00573A1A"/>
    <w:rsid w:val="005746FE"/>
    <w:rsid w:val="00576D52"/>
    <w:rsid w:val="00577CAD"/>
    <w:rsid w:val="005821C0"/>
    <w:rsid w:val="005922E4"/>
    <w:rsid w:val="00593F44"/>
    <w:rsid w:val="0059494A"/>
    <w:rsid w:val="00594AA7"/>
    <w:rsid w:val="005A27F6"/>
    <w:rsid w:val="005B20EB"/>
    <w:rsid w:val="005C2CB8"/>
    <w:rsid w:val="005C49C8"/>
    <w:rsid w:val="005C4E40"/>
    <w:rsid w:val="005D1558"/>
    <w:rsid w:val="005D1F0C"/>
    <w:rsid w:val="005E2B9C"/>
    <w:rsid w:val="005E4102"/>
    <w:rsid w:val="005E4CB2"/>
    <w:rsid w:val="005F04A0"/>
    <w:rsid w:val="005F6F40"/>
    <w:rsid w:val="0060012A"/>
    <w:rsid w:val="00610A7B"/>
    <w:rsid w:val="0061121D"/>
    <w:rsid w:val="006148FD"/>
    <w:rsid w:val="00615C3A"/>
    <w:rsid w:val="00616982"/>
    <w:rsid w:val="00621A58"/>
    <w:rsid w:val="006232A9"/>
    <w:rsid w:val="00630576"/>
    <w:rsid w:val="00631809"/>
    <w:rsid w:val="00634139"/>
    <w:rsid w:val="00641DAB"/>
    <w:rsid w:val="00642342"/>
    <w:rsid w:val="00646A24"/>
    <w:rsid w:val="00650163"/>
    <w:rsid w:val="00652448"/>
    <w:rsid w:val="006557DF"/>
    <w:rsid w:val="00655D54"/>
    <w:rsid w:val="0065688C"/>
    <w:rsid w:val="00661DF8"/>
    <w:rsid w:val="00666AFC"/>
    <w:rsid w:val="00666B5B"/>
    <w:rsid w:val="006758D9"/>
    <w:rsid w:val="00681746"/>
    <w:rsid w:val="0069045D"/>
    <w:rsid w:val="00690A8D"/>
    <w:rsid w:val="00693782"/>
    <w:rsid w:val="00694D6F"/>
    <w:rsid w:val="00695A49"/>
    <w:rsid w:val="006A042E"/>
    <w:rsid w:val="006A2F1F"/>
    <w:rsid w:val="006A3C76"/>
    <w:rsid w:val="006A3CAF"/>
    <w:rsid w:val="006B12B4"/>
    <w:rsid w:val="006B1508"/>
    <w:rsid w:val="006B51CB"/>
    <w:rsid w:val="006B7970"/>
    <w:rsid w:val="006C284B"/>
    <w:rsid w:val="006C3A62"/>
    <w:rsid w:val="006C526E"/>
    <w:rsid w:val="006C737C"/>
    <w:rsid w:val="006C7E8C"/>
    <w:rsid w:val="006E6ADC"/>
    <w:rsid w:val="006F2377"/>
    <w:rsid w:val="00701455"/>
    <w:rsid w:val="00702F1D"/>
    <w:rsid w:val="00703562"/>
    <w:rsid w:val="007066A7"/>
    <w:rsid w:val="00706B0B"/>
    <w:rsid w:val="00707A56"/>
    <w:rsid w:val="00711198"/>
    <w:rsid w:val="00714ED4"/>
    <w:rsid w:val="007212D2"/>
    <w:rsid w:val="00732E94"/>
    <w:rsid w:val="00733459"/>
    <w:rsid w:val="00733D53"/>
    <w:rsid w:val="00737C23"/>
    <w:rsid w:val="00743A1C"/>
    <w:rsid w:val="00744136"/>
    <w:rsid w:val="0074512E"/>
    <w:rsid w:val="00745C79"/>
    <w:rsid w:val="007474AF"/>
    <w:rsid w:val="00750ECA"/>
    <w:rsid w:val="00751D8B"/>
    <w:rsid w:val="0075557A"/>
    <w:rsid w:val="007601A0"/>
    <w:rsid w:val="00761530"/>
    <w:rsid w:val="00764ACD"/>
    <w:rsid w:val="00764B35"/>
    <w:rsid w:val="0076623F"/>
    <w:rsid w:val="00770BC3"/>
    <w:rsid w:val="00770CD9"/>
    <w:rsid w:val="00773629"/>
    <w:rsid w:val="0078026E"/>
    <w:rsid w:val="00780B04"/>
    <w:rsid w:val="0078171A"/>
    <w:rsid w:val="00784F89"/>
    <w:rsid w:val="0079748C"/>
    <w:rsid w:val="007A2285"/>
    <w:rsid w:val="007A331E"/>
    <w:rsid w:val="007B4897"/>
    <w:rsid w:val="007B51BA"/>
    <w:rsid w:val="007C2B17"/>
    <w:rsid w:val="007C2E21"/>
    <w:rsid w:val="007C4932"/>
    <w:rsid w:val="007C57C4"/>
    <w:rsid w:val="007C71D8"/>
    <w:rsid w:val="007D03E6"/>
    <w:rsid w:val="007D140C"/>
    <w:rsid w:val="007D1CD6"/>
    <w:rsid w:val="007E695E"/>
    <w:rsid w:val="007E6D90"/>
    <w:rsid w:val="007F2501"/>
    <w:rsid w:val="007F2E60"/>
    <w:rsid w:val="007F7C07"/>
    <w:rsid w:val="008011F3"/>
    <w:rsid w:val="008050E4"/>
    <w:rsid w:val="0080576B"/>
    <w:rsid w:val="00806361"/>
    <w:rsid w:val="00811C1B"/>
    <w:rsid w:val="00811D0C"/>
    <w:rsid w:val="008164F5"/>
    <w:rsid w:val="00817FE4"/>
    <w:rsid w:val="00821AC5"/>
    <w:rsid w:val="00823D0B"/>
    <w:rsid w:val="00824844"/>
    <w:rsid w:val="00827DE0"/>
    <w:rsid w:val="008315FC"/>
    <w:rsid w:val="00831CC3"/>
    <w:rsid w:val="00832A08"/>
    <w:rsid w:val="008330BC"/>
    <w:rsid w:val="008333F2"/>
    <w:rsid w:val="00837F9D"/>
    <w:rsid w:val="00837FE2"/>
    <w:rsid w:val="0084156E"/>
    <w:rsid w:val="0084266E"/>
    <w:rsid w:val="00852F6D"/>
    <w:rsid w:val="00856134"/>
    <w:rsid w:val="00856F16"/>
    <w:rsid w:val="00861F77"/>
    <w:rsid w:val="0086303D"/>
    <w:rsid w:val="008728CB"/>
    <w:rsid w:val="00874351"/>
    <w:rsid w:val="00874DF8"/>
    <w:rsid w:val="008759D3"/>
    <w:rsid w:val="008779C3"/>
    <w:rsid w:val="00886261"/>
    <w:rsid w:val="00891FAD"/>
    <w:rsid w:val="00896C04"/>
    <w:rsid w:val="00896EC4"/>
    <w:rsid w:val="008A1817"/>
    <w:rsid w:val="008A30D6"/>
    <w:rsid w:val="008A7D83"/>
    <w:rsid w:val="008B658D"/>
    <w:rsid w:val="008B6744"/>
    <w:rsid w:val="008C1A48"/>
    <w:rsid w:val="008C2958"/>
    <w:rsid w:val="008C58D5"/>
    <w:rsid w:val="008D0260"/>
    <w:rsid w:val="008D0745"/>
    <w:rsid w:val="008D37A0"/>
    <w:rsid w:val="008E2C6A"/>
    <w:rsid w:val="008E714D"/>
    <w:rsid w:val="00901BD2"/>
    <w:rsid w:val="00907540"/>
    <w:rsid w:val="00912941"/>
    <w:rsid w:val="009149C9"/>
    <w:rsid w:val="00914C7A"/>
    <w:rsid w:val="00917779"/>
    <w:rsid w:val="00921E9E"/>
    <w:rsid w:val="009242A0"/>
    <w:rsid w:val="009265FA"/>
    <w:rsid w:val="00930F9F"/>
    <w:rsid w:val="00931045"/>
    <w:rsid w:val="00932DA1"/>
    <w:rsid w:val="00935C9A"/>
    <w:rsid w:val="00936006"/>
    <w:rsid w:val="0094006A"/>
    <w:rsid w:val="0094305A"/>
    <w:rsid w:val="00944A74"/>
    <w:rsid w:val="00944B14"/>
    <w:rsid w:val="009459F4"/>
    <w:rsid w:val="0096053C"/>
    <w:rsid w:val="00962DBC"/>
    <w:rsid w:val="00963E20"/>
    <w:rsid w:val="00963E76"/>
    <w:rsid w:val="00970E50"/>
    <w:rsid w:val="00974BB6"/>
    <w:rsid w:val="00976D36"/>
    <w:rsid w:val="00977E34"/>
    <w:rsid w:val="00980F3B"/>
    <w:rsid w:val="00984D24"/>
    <w:rsid w:val="00986467"/>
    <w:rsid w:val="00986CB4"/>
    <w:rsid w:val="00990371"/>
    <w:rsid w:val="009937D9"/>
    <w:rsid w:val="0099467A"/>
    <w:rsid w:val="009A038C"/>
    <w:rsid w:val="009B753D"/>
    <w:rsid w:val="009B7A59"/>
    <w:rsid w:val="009C080C"/>
    <w:rsid w:val="009C0EFD"/>
    <w:rsid w:val="009C6052"/>
    <w:rsid w:val="009E2651"/>
    <w:rsid w:val="009E26A6"/>
    <w:rsid w:val="009E3192"/>
    <w:rsid w:val="009F17EF"/>
    <w:rsid w:val="009F5F87"/>
    <w:rsid w:val="009F6236"/>
    <w:rsid w:val="00A01A4E"/>
    <w:rsid w:val="00A05366"/>
    <w:rsid w:val="00A12E05"/>
    <w:rsid w:val="00A15E7F"/>
    <w:rsid w:val="00A161C3"/>
    <w:rsid w:val="00A17EA0"/>
    <w:rsid w:val="00A23D80"/>
    <w:rsid w:val="00A25BE9"/>
    <w:rsid w:val="00A26248"/>
    <w:rsid w:val="00A263F4"/>
    <w:rsid w:val="00A26ED2"/>
    <w:rsid w:val="00A31833"/>
    <w:rsid w:val="00A33820"/>
    <w:rsid w:val="00A338A1"/>
    <w:rsid w:val="00A4647B"/>
    <w:rsid w:val="00A56714"/>
    <w:rsid w:val="00A63B9C"/>
    <w:rsid w:val="00A66511"/>
    <w:rsid w:val="00A66B92"/>
    <w:rsid w:val="00A6739E"/>
    <w:rsid w:val="00A72043"/>
    <w:rsid w:val="00A74358"/>
    <w:rsid w:val="00A74F54"/>
    <w:rsid w:val="00A77A47"/>
    <w:rsid w:val="00A84504"/>
    <w:rsid w:val="00A84E9A"/>
    <w:rsid w:val="00A85E02"/>
    <w:rsid w:val="00A9262E"/>
    <w:rsid w:val="00A932B9"/>
    <w:rsid w:val="00A936CA"/>
    <w:rsid w:val="00A96948"/>
    <w:rsid w:val="00AA7B35"/>
    <w:rsid w:val="00AA7F3A"/>
    <w:rsid w:val="00AB1060"/>
    <w:rsid w:val="00AB4191"/>
    <w:rsid w:val="00AB7382"/>
    <w:rsid w:val="00AB7D85"/>
    <w:rsid w:val="00AC08E7"/>
    <w:rsid w:val="00AC0C3A"/>
    <w:rsid w:val="00AC2183"/>
    <w:rsid w:val="00AC2ADD"/>
    <w:rsid w:val="00AC321C"/>
    <w:rsid w:val="00AD1678"/>
    <w:rsid w:val="00AD2B53"/>
    <w:rsid w:val="00AD5241"/>
    <w:rsid w:val="00AD6F24"/>
    <w:rsid w:val="00AE107A"/>
    <w:rsid w:val="00AE17EC"/>
    <w:rsid w:val="00AE3613"/>
    <w:rsid w:val="00AE41CA"/>
    <w:rsid w:val="00AF0955"/>
    <w:rsid w:val="00AF4F6C"/>
    <w:rsid w:val="00B0165A"/>
    <w:rsid w:val="00B04F98"/>
    <w:rsid w:val="00B11ACD"/>
    <w:rsid w:val="00B13C7E"/>
    <w:rsid w:val="00B15B9E"/>
    <w:rsid w:val="00B21199"/>
    <w:rsid w:val="00B241A6"/>
    <w:rsid w:val="00B24881"/>
    <w:rsid w:val="00B40EFB"/>
    <w:rsid w:val="00B419B0"/>
    <w:rsid w:val="00B51843"/>
    <w:rsid w:val="00B56E4E"/>
    <w:rsid w:val="00B57883"/>
    <w:rsid w:val="00B60BA4"/>
    <w:rsid w:val="00B62BB5"/>
    <w:rsid w:val="00B63DCC"/>
    <w:rsid w:val="00B6474D"/>
    <w:rsid w:val="00B65D11"/>
    <w:rsid w:val="00B71AB2"/>
    <w:rsid w:val="00B72853"/>
    <w:rsid w:val="00B72CFE"/>
    <w:rsid w:val="00B739A0"/>
    <w:rsid w:val="00B739C0"/>
    <w:rsid w:val="00B81A80"/>
    <w:rsid w:val="00B82C1E"/>
    <w:rsid w:val="00B934AF"/>
    <w:rsid w:val="00B9718B"/>
    <w:rsid w:val="00B97795"/>
    <w:rsid w:val="00B97913"/>
    <w:rsid w:val="00BA5BE1"/>
    <w:rsid w:val="00BA5F54"/>
    <w:rsid w:val="00BA6189"/>
    <w:rsid w:val="00BA6C44"/>
    <w:rsid w:val="00BB5099"/>
    <w:rsid w:val="00BB73D9"/>
    <w:rsid w:val="00BC0AE0"/>
    <w:rsid w:val="00BC508C"/>
    <w:rsid w:val="00BC5505"/>
    <w:rsid w:val="00BD012D"/>
    <w:rsid w:val="00BD5F37"/>
    <w:rsid w:val="00BE0D41"/>
    <w:rsid w:val="00BE0FC7"/>
    <w:rsid w:val="00BE5811"/>
    <w:rsid w:val="00BE64B1"/>
    <w:rsid w:val="00BE697E"/>
    <w:rsid w:val="00C01932"/>
    <w:rsid w:val="00C038B4"/>
    <w:rsid w:val="00C03977"/>
    <w:rsid w:val="00C13625"/>
    <w:rsid w:val="00C244D5"/>
    <w:rsid w:val="00C27CD4"/>
    <w:rsid w:val="00C47EB6"/>
    <w:rsid w:val="00C62FCB"/>
    <w:rsid w:val="00C65034"/>
    <w:rsid w:val="00C70231"/>
    <w:rsid w:val="00C71015"/>
    <w:rsid w:val="00C71587"/>
    <w:rsid w:val="00C71849"/>
    <w:rsid w:val="00C73FA7"/>
    <w:rsid w:val="00C87C1F"/>
    <w:rsid w:val="00CA541F"/>
    <w:rsid w:val="00CB2663"/>
    <w:rsid w:val="00CB2BA5"/>
    <w:rsid w:val="00CB509A"/>
    <w:rsid w:val="00CB5A26"/>
    <w:rsid w:val="00CC086F"/>
    <w:rsid w:val="00CC2634"/>
    <w:rsid w:val="00CC66D1"/>
    <w:rsid w:val="00CD17C9"/>
    <w:rsid w:val="00CD4A7F"/>
    <w:rsid w:val="00CD615E"/>
    <w:rsid w:val="00CE0B14"/>
    <w:rsid w:val="00CE2F38"/>
    <w:rsid w:val="00CE7020"/>
    <w:rsid w:val="00CF1C93"/>
    <w:rsid w:val="00CF239F"/>
    <w:rsid w:val="00CF31E1"/>
    <w:rsid w:val="00CF33C1"/>
    <w:rsid w:val="00CF4BC1"/>
    <w:rsid w:val="00CF4C92"/>
    <w:rsid w:val="00D0167B"/>
    <w:rsid w:val="00D03D13"/>
    <w:rsid w:val="00D065E3"/>
    <w:rsid w:val="00D204F3"/>
    <w:rsid w:val="00D24131"/>
    <w:rsid w:val="00D35055"/>
    <w:rsid w:val="00D40C6D"/>
    <w:rsid w:val="00D42D67"/>
    <w:rsid w:val="00D430FC"/>
    <w:rsid w:val="00D44DC4"/>
    <w:rsid w:val="00D458D6"/>
    <w:rsid w:val="00D50CFC"/>
    <w:rsid w:val="00D623DA"/>
    <w:rsid w:val="00D704D6"/>
    <w:rsid w:val="00D72BA2"/>
    <w:rsid w:val="00D76F38"/>
    <w:rsid w:val="00D822B1"/>
    <w:rsid w:val="00D85F3A"/>
    <w:rsid w:val="00D868B2"/>
    <w:rsid w:val="00D87236"/>
    <w:rsid w:val="00D90768"/>
    <w:rsid w:val="00D954BB"/>
    <w:rsid w:val="00D95D79"/>
    <w:rsid w:val="00D97DB6"/>
    <w:rsid w:val="00DA168B"/>
    <w:rsid w:val="00DA20C2"/>
    <w:rsid w:val="00DA3262"/>
    <w:rsid w:val="00DA374E"/>
    <w:rsid w:val="00DA7962"/>
    <w:rsid w:val="00DB28D3"/>
    <w:rsid w:val="00DC0F78"/>
    <w:rsid w:val="00DC1613"/>
    <w:rsid w:val="00DD1159"/>
    <w:rsid w:val="00DD2F72"/>
    <w:rsid w:val="00DD6062"/>
    <w:rsid w:val="00DE0559"/>
    <w:rsid w:val="00DF3114"/>
    <w:rsid w:val="00DF3248"/>
    <w:rsid w:val="00E02617"/>
    <w:rsid w:val="00E03745"/>
    <w:rsid w:val="00E06832"/>
    <w:rsid w:val="00E20440"/>
    <w:rsid w:val="00E20993"/>
    <w:rsid w:val="00E23045"/>
    <w:rsid w:val="00E2671A"/>
    <w:rsid w:val="00E27B26"/>
    <w:rsid w:val="00E33940"/>
    <w:rsid w:val="00E42062"/>
    <w:rsid w:val="00E42554"/>
    <w:rsid w:val="00E4280A"/>
    <w:rsid w:val="00E44661"/>
    <w:rsid w:val="00E45E9E"/>
    <w:rsid w:val="00E471AF"/>
    <w:rsid w:val="00E613EB"/>
    <w:rsid w:val="00E674EB"/>
    <w:rsid w:val="00E70051"/>
    <w:rsid w:val="00E72CF1"/>
    <w:rsid w:val="00E83774"/>
    <w:rsid w:val="00E83BD3"/>
    <w:rsid w:val="00E90B6D"/>
    <w:rsid w:val="00E9166C"/>
    <w:rsid w:val="00E938D2"/>
    <w:rsid w:val="00E9453B"/>
    <w:rsid w:val="00E97394"/>
    <w:rsid w:val="00E97990"/>
    <w:rsid w:val="00E97F56"/>
    <w:rsid w:val="00EB01A2"/>
    <w:rsid w:val="00EB0ECA"/>
    <w:rsid w:val="00EB495E"/>
    <w:rsid w:val="00EB5BF0"/>
    <w:rsid w:val="00EC172A"/>
    <w:rsid w:val="00EC46AF"/>
    <w:rsid w:val="00EC63B0"/>
    <w:rsid w:val="00EC7A5F"/>
    <w:rsid w:val="00ED083F"/>
    <w:rsid w:val="00ED5C58"/>
    <w:rsid w:val="00ED7FC9"/>
    <w:rsid w:val="00EE56A4"/>
    <w:rsid w:val="00EE5F6C"/>
    <w:rsid w:val="00EF338D"/>
    <w:rsid w:val="00EF5BD2"/>
    <w:rsid w:val="00EF6C6A"/>
    <w:rsid w:val="00F015E1"/>
    <w:rsid w:val="00F030BA"/>
    <w:rsid w:val="00F03B2C"/>
    <w:rsid w:val="00F21A46"/>
    <w:rsid w:val="00F269B6"/>
    <w:rsid w:val="00F30C85"/>
    <w:rsid w:val="00F36247"/>
    <w:rsid w:val="00F37F35"/>
    <w:rsid w:val="00F42E81"/>
    <w:rsid w:val="00F51A71"/>
    <w:rsid w:val="00F520CE"/>
    <w:rsid w:val="00F540EC"/>
    <w:rsid w:val="00F56409"/>
    <w:rsid w:val="00F60A42"/>
    <w:rsid w:val="00F67FC0"/>
    <w:rsid w:val="00F70A69"/>
    <w:rsid w:val="00F713C2"/>
    <w:rsid w:val="00F71A23"/>
    <w:rsid w:val="00F72E66"/>
    <w:rsid w:val="00F73EFD"/>
    <w:rsid w:val="00F74ECC"/>
    <w:rsid w:val="00F80169"/>
    <w:rsid w:val="00F830D6"/>
    <w:rsid w:val="00F84F48"/>
    <w:rsid w:val="00F9453D"/>
    <w:rsid w:val="00F94614"/>
    <w:rsid w:val="00F950EA"/>
    <w:rsid w:val="00F95113"/>
    <w:rsid w:val="00FA0AFB"/>
    <w:rsid w:val="00FA2638"/>
    <w:rsid w:val="00FA4A14"/>
    <w:rsid w:val="00FB17E0"/>
    <w:rsid w:val="00FB5571"/>
    <w:rsid w:val="00FB558B"/>
    <w:rsid w:val="00FB61BA"/>
    <w:rsid w:val="00FC0EC6"/>
    <w:rsid w:val="00FC2F17"/>
    <w:rsid w:val="00FC41BF"/>
    <w:rsid w:val="00FC7A24"/>
    <w:rsid w:val="00FD19D3"/>
    <w:rsid w:val="00FD4D99"/>
    <w:rsid w:val="00FD7823"/>
    <w:rsid w:val="00FE08A3"/>
    <w:rsid w:val="00FE174B"/>
    <w:rsid w:val="00FE2013"/>
    <w:rsid w:val="00FE2849"/>
    <w:rsid w:val="00FE4CBD"/>
    <w:rsid w:val="00FE5325"/>
    <w:rsid w:val="00FE57F0"/>
    <w:rsid w:val="00FE743A"/>
    <w:rsid w:val="00FF3AA4"/>
    <w:rsid w:val="00FF458F"/>
    <w:rsid w:val="00FF5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63A409"/>
  <w15:chartTrackingRefBased/>
  <w15:docId w15:val="{CE805B52-42BA-43E2-A5EE-68FFAFB0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0163"/>
    <w:rPr>
      <w:color w:val="000000" w:themeColor="text1"/>
      <w:szCs w:val="20"/>
    </w:rPr>
  </w:style>
  <w:style w:type="paragraph" w:styleId="1">
    <w:name w:val="heading 1"/>
    <w:basedOn w:val="a"/>
    <w:next w:val="a"/>
    <w:link w:val="10"/>
    <w:uiPriority w:val="9"/>
    <w:qFormat/>
    <w:rsid w:val="00D204F3"/>
    <w:pPr>
      <w:keepNext/>
      <w:keepLines/>
      <w:spacing w:before="120" w:after="12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CB2BA5"/>
    <w:pPr>
      <w:keepNext/>
      <w:keepLines/>
      <w:spacing w:before="120" w:after="120"/>
      <w:ind w:firstLine="0"/>
      <w:jc w:val="center"/>
      <w:outlineLvl w:val="1"/>
    </w:pPr>
    <w:rPr>
      <w:rFonts w:eastAsiaTheme="majorEastAsia" w:cstheme="majorBidi"/>
      <w:b/>
      <w:color w:val="auto"/>
      <w:szCs w:val="26"/>
    </w:rPr>
  </w:style>
  <w:style w:type="paragraph" w:styleId="3">
    <w:name w:val="heading 3"/>
    <w:basedOn w:val="a"/>
    <w:next w:val="a"/>
    <w:link w:val="30"/>
    <w:uiPriority w:val="9"/>
    <w:unhideWhenUsed/>
    <w:qFormat/>
    <w:rsid w:val="00A25BE9"/>
    <w:pPr>
      <w:keepNext/>
      <w:keepLines/>
      <w:spacing w:before="120" w:after="120"/>
      <w:ind w:firstLine="0"/>
      <w:jc w:val="center"/>
      <w:outlineLvl w:val="2"/>
    </w:pPr>
    <w:rPr>
      <w:rFonts w:eastAsiaTheme="majorEastAsia" w:cstheme="majorBidi"/>
      <w:color w:val="auto"/>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F17"/>
    <w:pPr>
      <w:tabs>
        <w:tab w:val="left" w:pos="964"/>
      </w:tabs>
      <w:contextualSpacing/>
    </w:pPr>
    <w:rPr>
      <w:rFonts w:cstheme="minorBidi"/>
      <w:szCs w:val="22"/>
    </w:rPr>
  </w:style>
  <w:style w:type="paragraph" w:styleId="a4">
    <w:name w:val="caption"/>
    <w:basedOn w:val="a"/>
    <w:next w:val="a"/>
    <w:uiPriority w:val="35"/>
    <w:unhideWhenUsed/>
    <w:qFormat/>
    <w:rsid w:val="00312738"/>
    <w:pPr>
      <w:spacing w:after="200" w:line="240" w:lineRule="auto"/>
      <w:ind w:firstLine="0"/>
      <w:jc w:val="center"/>
    </w:pPr>
    <w:rPr>
      <w:iCs/>
      <w:sz w:val="24"/>
      <w:szCs w:val="18"/>
    </w:rPr>
  </w:style>
  <w:style w:type="character" w:customStyle="1" w:styleId="30">
    <w:name w:val="Заголовок 3 Знак"/>
    <w:basedOn w:val="a0"/>
    <w:link w:val="3"/>
    <w:uiPriority w:val="9"/>
    <w:rsid w:val="00A25BE9"/>
    <w:rPr>
      <w:rFonts w:eastAsiaTheme="majorEastAsia" w:cstheme="majorBidi"/>
      <w:szCs w:val="24"/>
    </w:rPr>
  </w:style>
  <w:style w:type="character" w:customStyle="1" w:styleId="20">
    <w:name w:val="Заголовок 2 Знак"/>
    <w:basedOn w:val="a0"/>
    <w:link w:val="2"/>
    <w:uiPriority w:val="9"/>
    <w:rsid w:val="00CB2BA5"/>
    <w:rPr>
      <w:rFonts w:eastAsiaTheme="majorEastAsia" w:cstheme="majorBidi"/>
      <w:b/>
      <w:szCs w:val="26"/>
    </w:rPr>
  </w:style>
  <w:style w:type="paragraph" w:styleId="21">
    <w:name w:val="toc 2"/>
    <w:basedOn w:val="a"/>
    <w:next w:val="a"/>
    <w:autoRedefine/>
    <w:uiPriority w:val="39"/>
    <w:unhideWhenUsed/>
    <w:qFormat/>
    <w:rsid w:val="00212008"/>
    <w:pPr>
      <w:tabs>
        <w:tab w:val="right" w:leader="dot" w:pos="9627"/>
      </w:tabs>
      <w:ind w:left="278" w:firstLine="0"/>
    </w:pPr>
    <w:rPr>
      <w:rFonts w:cstheme="minorBidi"/>
      <w:noProof/>
      <w:szCs w:val="28"/>
      <w:lang w:val="en-US"/>
    </w:rPr>
  </w:style>
  <w:style w:type="character" w:customStyle="1" w:styleId="10">
    <w:name w:val="Заголовок 1 Знак"/>
    <w:basedOn w:val="a0"/>
    <w:link w:val="1"/>
    <w:uiPriority w:val="9"/>
    <w:rsid w:val="00D204F3"/>
    <w:rPr>
      <w:rFonts w:eastAsiaTheme="majorEastAsia" w:cstheme="majorBidi"/>
      <w:b/>
      <w:color w:val="000000" w:themeColor="text1"/>
      <w:szCs w:val="32"/>
    </w:rPr>
  </w:style>
  <w:style w:type="paragraph" w:styleId="a5">
    <w:name w:val="header"/>
    <w:basedOn w:val="a"/>
    <w:link w:val="a6"/>
    <w:uiPriority w:val="99"/>
    <w:unhideWhenUsed/>
    <w:rsid w:val="0084266E"/>
    <w:pPr>
      <w:tabs>
        <w:tab w:val="center" w:pos="4677"/>
        <w:tab w:val="right" w:pos="9355"/>
      </w:tabs>
      <w:spacing w:line="240" w:lineRule="auto"/>
    </w:pPr>
  </w:style>
  <w:style w:type="character" w:customStyle="1" w:styleId="a6">
    <w:name w:val="Верхний колонтитул Знак"/>
    <w:basedOn w:val="a0"/>
    <w:link w:val="a5"/>
    <w:uiPriority w:val="99"/>
    <w:rsid w:val="0084266E"/>
    <w:rPr>
      <w:color w:val="000000" w:themeColor="text1"/>
      <w:szCs w:val="20"/>
    </w:rPr>
  </w:style>
  <w:style w:type="paragraph" w:styleId="a7">
    <w:name w:val="footer"/>
    <w:basedOn w:val="a"/>
    <w:link w:val="a8"/>
    <w:uiPriority w:val="99"/>
    <w:unhideWhenUsed/>
    <w:rsid w:val="0084266E"/>
    <w:pPr>
      <w:tabs>
        <w:tab w:val="center" w:pos="4677"/>
        <w:tab w:val="right" w:pos="9355"/>
      </w:tabs>
      <w:spacing w:line="240" w:lineRule="auto"/>
    </w:pPr>
  </w:style>
  <w:style w:type="character" w:customStyle="1" w:styleId="a8">
    <w:name w:val="Нижний колонтитул Знак"/>
    <w:basedOn w:val="a0"/>
    <w:link w:val="a7"/>
    <w:uiPriority w:val="99"/>
    <w:rsid w:val="0084266E"/>
    <w:rPr>
      <w:color w:val="000000" w:themeColor="text1"/>
      <w:szCs w:val="20"/>
    </w:rPr>
  </w:style>
  <w:style w:type="character" w:customStyle="1" w:styleId="MTEquationSection">
    <w:name w:val="MTEquationSection"/>
    <w:basedOn w:val="a0"/>
    <w:rsid w:val="00181724"/>
    <w:rPr>
      <w:rFonts w:eastAsia="Times New Roman"/>
      <w:vanish w:val="0"/>
      <w:color w:val="FF0000"/>
      <w:lang w:eastAsia="ru-RU"/>
    </w:rPr>
  </w:style>
  <w:style w:type="paragraph" w:customStyle="1" w:styleId="MTDisplayEquation">
    <w:name w:val="MTDisplayEquation"/>
    <w:basedOn w:val="a"/>
    <w:next w:val="a"/>
    <w:link w:val="MTDisplayEquation0"/>
    <w:rsid w:val="00181724"/>
    <w:pPr>
      <w:tabs>
        <w:tab w:val="center" w:pos="4680"/>
        <w:tab w:val="right" w:pos="9360"/>
      </w:tabs>
      <w:ind w:firstLine="0"/>
    </w:pPr>
    <w:rPr>
      <w:rFonts w:eastAsia="Times New Roman"/>
      <w:color w:val="000000"/>
      <w:szCs w:val="28"/>
      <w:lang w:eastAsia="ru-RU"/>
    </w:rPr>
  </w:style>
  <w:style w:type="character" w:customStyle="1" w:styleId="MTDisplayEquation0">
    <w:name w:val="MTDisplayEquation Знак"/>
    <w:basedOn w:val="a0"/>
    <w:link w:val="MTDisplayEquation"/>
    <w:rsid w:val="00181724"/>
    <w:rPr>
      <w:rFonts w:eastAsia="Times New Roman"/>
      <w:color w:val="000000"/>
      <w:lang w:eastAsia="ru-RU"/>
    </w:rPr>
  </w:style>
  <w:style w:type="table" w:styleId="a9">
    <w:name w:val="Table Grid"/>
    <w:basedOn w:val="a1"/>
    <w:uiPriority w:val="39"/>
    <w:rsid w:val="002246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A12E05"/>
    <w:pPr>
      <w:spacing w:line="240" w:lineRule="auto"/>
    </w:pPr>
    <w:rPr>
      <w:color w:val="000000" w:themeColor="text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33493">
      <w:bodyDiv w:val="1"/>
      <w:marLeft w:val="0"/>
      <w:marRight w:val="0"/>
      <w:marTop w:val="0"/>
      <w:marBottom w:val="0"/>
      <w:divBdr>
        <w:top w:val="none" w:sz="0" w:space="0" w:color="auto"/>
        <w:left w:val="none" w:sz="0" w:space="0" w:color="auto"/>
        <w:bottom w:val="none" w:sz="0" w:space="0" w:color="auto"/>
        <w:right w:val="none" w:sz="0" w:space="0" w:color="auto"/>
      </w:divBdr>
    </w:div>
    <w:div w:id="897011974">
      <w:bodyDiv w:val="1"/>
      <w:marLeft w:val="0"/>
      <w:marRight w:val="0"/>
      <w:marTop w:val="0"/>
      <w:marBottom w:val="0"/>
      <w:divBdr>
        <w:top w:val="none" w:sz="0" w:space="0" w:color="auto"/>
        <w:left w:val="none" w:sz="0" w:space="0" w:color="auto"/>
        <w:bottom w:val="none" w:sz="0" w:space="0" w:color="auto"/>
        <w:right w:val="none" w:sz="0" w:space="0" w:color="auto"/>
      </w:divBdr>
    </w:div>
    <w:div w:id="1219970991">
      <w:bodyDiv w:val="1"/>
      <w:marLeft w:val="0"/>
      <w:marRight w:val="0"/>
      <w:marTop w:val="0"/>
      <w:marBottom w:val="0"/>
      <w:divBdr>
        <w:top w:val="none" w:sz="0" w:space="0" w:color="auto"/>
        <w:left w:val="none" w:sz="0" w:space="0" w:color="auto"/>
        <w:bottom w:val="none" w:sz="0" w:space="0" w:color="auto"/>
        <w:right w:val="none" w:sz="0" w:space="0" w:color="auto"/>
      </w:divBdr>
    </w:div>
    <w:div w:id="1559701769">
      <w:bodyDiv w:val="1"/>
      <w:marLeft w:val="0"/>
      <w:marRight w:val="0"/>
      <w:marTop w:val="0"/>
      <w:marBottom w:val="0"/>
      <w:divBdr>
        <w:top w:val="none" w:sz="0" w:space="0" w:color="auto"/>
        <w:left w:val="none" w:sz="0" w:space="0" w:color="auto"/>
        <w:bottom w:val="none" w:sz="0" w:space="0" w:color="auto"/>
        <w:right w:val="none" w:sz="0" w:space="0" w:color="auto"/>
      </w:divBdr>
    </w:div>
    <w:div w:id="1632706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oleObject" Target="embeddings/oleObject6.bin"/><Relationship Id="rId42" Type="http://schemas.openxmlformats.org/officeDocument/2006/relationships/oleObject" Target="embeddings/oleObject13.bin"/><Relationship Id="rId47" Type="http://schemas.openxmlformats.org/officeDocument/2006/relationships/image" Target="media/image26.emf"/><Relationship Id="rId63" Type="http://schemas.openxmlformats.org/officeDocument/2006/relationships/image" Target="media/image36.emf"/><Relationship Id="rId68" Type="http://schemas.openxmlformats.org/officeDocument/2006/relationships/oleObject" Target="embeddings/oleObject23.bin"/><Relationship Id="rId16" Type="http://schemas.openxmlformats.org/officeDocument/2006/relationships/image" Target="media/image6.wmf"/><Relationship Id="rId11" Type="http://schemas.openxmlformats.org/officeDocument/2006/relationships/oleObject" Target="embeddings/oleObject2.bin"/><Relationship Id="rId32" Type="http://schemas.openxmlformats.org/officeDocument/2006/relationships/image" Target="media/image17.emf"/><Relationship Id="rId37" Type="http://schemas.openxmlformats.org/officeDocument/2006/relationships/image" Target="media/image20.wmf"/><Relationship Id="rId53" Type="http://schemas.openxmlformats.org/officeDocument/2006/relationships/image" Target="media/image32.emf"/><Relationship Id="rId58" Type="http://schemas.openxmlformats.org/officeDocument/2006/relationships/oleObject" Target="embeddings/oleObject19.bin"/><Relationship Id="rId74" Type="http://schemas.openxmlformats.org/officeDocument/2006/relationships/image" Target="media/image41.emf"/><Relationship Id="rId79" Type="http://schemas.openxmlformats.org/officeDocument/2006/relationships/image" Target="media/image46.emf"/><Relationship Id="rId5" Type="http://schemas.openxmlformats.org/officeDocument/2006/relationships/webSettings" Target="webSettings.xml"/><Relationship Id="rId61" Type="http://schemas.openxmlformats.org/officeDocument/2006/relationships/image" Target="media/image34.emf"/><Relationship Id="rId82"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9.w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4.bin"/><Relationship Id="rId48" Type="http://schemas.openxmlformats.org/officeDocument/2006/relationships/image" Target="media/image27.emf"/><Relationship Id="rId56" Type="http://schemas.openxmlformats.org/officeDocument/2006/relationships/oleObject" Target="embeddings/oleObject17.bin"/><Relationship Id="rId64" Type="http://schemas.openxmlformats.org/officeDocument/2006/relationships/image" Target="media/image37.emf"/><Relationship Id="rId69" Type="http://schemas.openxmlformats.org/officeDocument/2006/relationships/oleObject" Target="embeddings/oleObject24.bin"/><Relationship Id="rId77" Type="http://schemas.openxmlformats.org/officeDocument/2006/relationships/image" Target="media/image44.emf"/><Relationship Id="rId8" Type="http://schemas.openxmlformats.org/officeDocument/2006/relationships/image" Target="media/image1.wmf"/><Relationship Id="rId51" Type="http://schemas.openxmlformats.org/officeDocument/2006/relationships/image" Target="media/image30.emf"/><Relationship Id="rId72" Type="http://schemas.openxmlformats.org/officeDocument/2006/relationships/image" Target="media/image39.emf"/><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1.wmf"/><Relationship Id="rId33" Type="http://schemas.openxmlformats.org/officeDocument/2006/relationships/image" Target="media/image18.emf"/><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oleObject" Target="embeddings/oleObject20.bin"/><Relationship Id="rId67" Type="http://schemas.openxmlformats.org/officeDocument/2006/relationships/oleObject" Target="embeddings/oleObject22.bin"/><Relationship Id="rId20" Type="http://schemas.openxmlformats.org/officeDocument/2006/relationships/image" Target="media/image8.wmf"/><Relationship Id="rId41" Type="http://schemas.openxmlformats.org/officeDocument/2006/relationships/image" Target="media/image22.wmf"/><Relationship Id="rId54" Type="http://schemas.openxmlformats.org/officeDocument/2006/relationships/oleObject" Target="embeddings/oleObject15.bin"/><Relationship Id="rId62" Type="http://schemas.openxmlformats.org/officeDocument/2006/relationships/image" Target="media/image35.emf"/><Relationship Id="rId70" Type="http://schemas.openxmlformats.org/officeDocument/2006/relationships/oleObject" Target="embeddings/oleObject25.bin"/><Relationship Id="rId75"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3.emf"/><Relationship Id="rId36" Type="http://schemas.openxmlformats.org/officeDocument/2006/relationships/oleObject" Target="embeddings/oleObject10.bin"/><Relationship Id="rId49" Type="http://schemas.openxmlformats.org/officeDocument/2006/relationships/image" Target="media/image28.emf"/><Relationship Id="rId57" Type="http://schemas.openxmlformats.org/officeDocument/2006/relationships/oleObject" Target="embeddings/oleObject18.bin"/><Relationship Id="rId10" Type="http://schemas.openxmlformats.org/officeDocument/2006/relationships/image" Target="media/image2.wmf"/><Relationship Id="rId31" Type="http://schemas.openxmlformats.org/officeDocument/2006/relationships/image" Target="media/image16.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3.emf"/><Relationship Id="rId65" Type="http://schemas.openxmlformats.org/officeDocument/2006/relationships/image" Target="media/image38.emf"/><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image" Target="media/image21.wmf"/><Relationship Id="rId34" Type="http://schemas.openxmlformats.org/officeDocument/2006/relationships/image" Target="media/image19.wmf"/><Relationship Id="rId50" Type="http://schemas.openxmlformats.org/officeDocument/2006/relationships/image" Target="media/image29.emf"/><Relationship Id="rId55" Type="http://schemas.openxmlformats.org/officeDocument/2006/relationships/oleObject" Target="embeddings/oleObject16.bin"/><Relationship Id="rId76"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10.emf"/><Relationship Id="rId40" Type="http://schemas.openxmlformats.org/officeDocument/2006/relationships/oleObject" Target="embeddings/oleObject12.bin"/><Relationship Id="rId45" Type="http://schemas.openxmlformats.org/officeDocument/2006/relationships/image" Target="media/image24.emf"/><Relationship Id="rId66" Type="http://schemas.openxmlformats.org/officeDocument/2006/relationships/oleObject" Target="embeddings/oleObject2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DD7E-CA5B-46CA-9EEF-8051C5687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13457</TotalTime>
  <Pages>12</Pages>
  <Words>1970</Words>
  <Characters>11231</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Паньков</dc:creator>
  <cp:keywords/>
  <dc:description/>
  <cp:lastModifiedBy>Илья Паньков</cp:lastModifiedBy>
  <cp:revision>98</cp:revision>
  <cp:lastPrinted>2022-10-27T18:10:00Z</cp:lastPrinted>
  <dcterms:created xsi:type="dcterms:W3CDTF">2020-09-30T00:09:00Z</dcterms:created>
  <dcterms:modified xsi:type="dcterms:W3CDTF">2022-10-27T18:10:00Z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