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62CE" w14:textId="4E58B33C" w:rsidR="00A723CB" w:rsidRPr="00A723CB" w:rsidRDefault="00A723CB" w:rsidP="00A723CB">
      <w:pPr>
        <w:widowControl w:val="0"/>
        <w:pBdr>
          <w:top w:val="nil"/>
          <w:left w:val="nil"/>
          <w:bottom w:val="nil"/>
          <w:right w:val="nil"/>
          <w:between w:val="nil"/>
        </w:pBdr>
        <w:ind w:right="720"/>
        <w:jc w:val="center"/>
        <w:rPr>
          <w:b/>
          <w:color w:val="1F1F1F"/>
          <w:u w:val="single"/>
        </w:rPr>
      </w:pPr>
      <w:r w:rsidRPr="00A723CB">
        <w:rPr>
          <w:b/>
          <w:color w:val="1F1F1F"/>
          <w:u w:val="single"/>
        </w:rPr>
        <w:t>TERM PROJECT</w:t>
      </w:r>
    </w:p>
    <w:p w14:paraId="00000001" w14:textId="25329A76" w:rsidR="008D6B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720"/>
        <w:rPr>
          <w:b/>
          <w:color w:val="1F1F1F"/>
        </w:rPr>
      </w:pPr>
      <w:r>
        <w:rPr>
          <w:b/>
          <w:color w:val="1F1F1F"/>
        </w:rPr>
        <w:t>Cold Air Outbreak, Convective Cell Tracking and Life Cycle Study in the Marine Boundary Layer</w:t>
      </w:r>
    </w:p>
    <w:p w14:paraId="00000002" w14:textId="77777777" w:rsidR="008D6B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720"/>
        <w:rPr>
          <w:color w:val="1F1F1F"/>
        </w:rPr>
      </w:pPr>
      <w:r>
        <w:rPr>
          <w:color w:val="1F1F1F"/>
        </w:rPr>
        <w:t xml:space="preserve">The marine boundary layer (MBL) is the lowest layer of the atmosphere that is directly influenced by the ocean. It is typically </w:t>
      </w:r>
      <w:proofErr w:type="gramStart"/>
      <w:r>
        <w:rPr>
          <w:color w:val="1F1F1F"/>
        </w:rPr>
        <w:t>shallow, but</w:t>
      </w:r>
      <w:proofErr w:type="gramEnd"/>
      <w:r>
        <w:rPr>
          <w:color w:val="1F1F1F"/>
        </w:rPr>
        <w:t xml:space="preserve"> can deepen significantly during cold air outbreaks. Cold air outbreaks are periods of time when cold air blows over a warmer ocean surface, leading to the formation of shallow convective clouds. These clouds play an important role in the regional climate.</w:t>
      </w:r>
    </w:p>
    <w:p w14:paraId="00000003" w14:textId="77777777" w:rsidR="008D6B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720"/>
        <w:rPr>
          <w:color w:val="1F1F1F"/>
        </w:rPr>
      </w:pPr>
      <w:r>
        <w:rPr>
          <w:color w:val="1F1F1F"/>
        </w:rPr>
        <w:t xml:space="preserve">This term project aims to examine the diurnal evolution of the boundary layer during a cold air outbreak in the MBL, track and study the life cycle of convective cells in the </w:t>
      </w:r>
      <w:proofErr w:type="gramStart"/>
      <w:r>
        <w:rPr>
          <w:color w:val="1F1F1F"/>
        </w:rPr>
        <w:t>MBL, and</w:t>
      </w:r>
      <w:proofErr w:type="gramEnd"/>
      <w:r>
        <w:rPr>
          <w:color w:val="1F1F1F"/>
        </w:rPr>
        <w:t xml:space="preserve"> compare the observations to simulations from the CLASS model.</w:t>
      </w:r>
    </w:p>
    <w:p w14:paraId="00000004" w14:textId="77777777" w:rsidR="008D6B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720"/>
        <w:rPr>
          <w:color w:val="1F1F1F"/>
        </w:rPr>
      </w:pPr>
      <w:r>
        <w:rPr>
          <w:color w:val="1F1F1F"/>
        </w:rPr>
        <w:t>The following data sources will be used for this project:</w:t>
      </w:r>
    </w:p>
    <w:p w14:paraId="00000005" w14:textId="77777777" w:rsidR="008D6B20" w:rsidRDefault="00000000">
      <w:pPr>
        <w:widowControl w:val="0"/>
        <w:numPr>
          <w:ilvl w:val="0"/>
          <w:numId w:val="1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 xml:space="preserve">Surface station data </w:t>
      </w:r>
      <w:hyperlink r:id="rId5">
        <w:r>
          <w:rPr>
            <w:color w:val="1155CC"/>
            <w:u w:val="single"/>
          </w:rPr>
          <w:t>ARM site</w:t>
        </w:r>
      </w:hyperlink>
    </w:p>
    <w:p w14:paraId="00000006" w14:textId="77777777" w:rsidR="008D6B20" w:rsidRDefault="00000000">
      <w:pPr>
        <w:widowControl w:val="0"/>
        <w:numPr>
          <w:ilvl w:val="0"/>
          <w:numId w:val="1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 xml:space="preserve">Radiosonde data from </w:t>
      </w:r>
      <w:hyperlink r:id="rId6">
        <w:r>
          <w:rPr>
            <w:color w:val="1155CC"/>
            <w:u w:val="single"/>
          </w:rPr>
          <w:t>https://weather.uwyo.edu/</w:t>
        </w:r>
      </w:hyperlink>
    </w:p>
    <w:p w14:paraId="00000007" w14:textId="77777777" w:rsidR="008D6B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720"/>
        <w:rPr>
          <w:color w:val="1F1F1F"/>
        </w:rPr>
      </w:pPr>
      <w:r>
        <w:rPr>
          <w:color w:val="1F1F1F"/>
        </w:rPr>
        <w:t>The following methodology will be used for this project:</w:t>
      </w:r>
    </w:p>
    <w:p w14:paraId="00000008" w14:textId="77777777" w:rsidR="008D6B20" w:rsidRDefault="00000000" w:rsidP="00D63F2E">
      <w:pPr>
        <w:widowControl w:val="0"/>
        <w:numPr>
          <w:ilvl w:val="0"/>
          <w:numId w:val="4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>The diurnal evolution of the boundary layer will be examined by plotting the surface and radiosonde data.</w:t>
      </w:r>
    </w:p>
    <w:p w14:paraId="00000009" w14:textId="77777777" w:rsidR="008D6B20" w:rsidRDefault="00000000" w:rsidP="00D63F2E">
      <w:pPr>
        <w:widowControl w:val="0"/>
        <w:numPr>
          <w:ilvl w:val="0"/>
          <w:numId w:val="4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>Convective cells will be tracked and studied using the COMBLE data.</w:t>
      </w:r>
    </w:p>
    <w:p w14:paraId="0000000A" w14:textId="77777777" w:rsidR="008D6B20" w:rsidRDefault="00000000" w:rsidP="00D63F2E">
      <w:pPr>
        <w:widowControl w:val="0"/>
        <w:numPr>
          <w:ilvl w:val="0"/>
          <w:numId w:val="4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>The CLASS model will be used to simulate the boundary layer at the location and time period of the cold air outbreak.</w:t>
      </w:r>
    </w:p>
    <w:p w14:paraId="0000000B" w14:textId="77777777" w:rsidR="008D6B20" w:rsidRDefault="00000000" w:rsidP="00D63F2E">
      <w:pPr>
        <w:widowControl w:val="0"/>
        <w:numPr>
          <w:ilvl w:val="0"/>
          <w:numId w:val="4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>The observations will be compared to the CLASS simulations.</w:t>
      </w:r>
    </w:p>
    <w:p w14:paraId="0000000C" w14:textId="77777777" w:rsidR="008D6B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720"/>
        <w:rPr>
          <w:color w:val="1F1F1F"/>
        </w:rPr>
      </w:pPr>
      <w:r>
        <w:rPr>
          <w:color w:val="1F1F1F"/>
        </w:rPr>
        <w:t>The expected results of this project are to:</w:t>
      </w:r>
    </w:p>
    <w:p w14:paraId="0000000D" w14:textId="77777777" w:rsidR="008D6B20" w:rsidRDefault="00000000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>Gain a better understanding of the diurnal evolution of the boundary layer during a cold air outbreak in the MBL.</w:t>
      </w:r>
    </w:p>
    <w:p w14:paraId="0000000E" w14:textId="77777777" w:rsidR="008D6B20" w:rsidRDefault="00000000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>Identify the factors that control the formation and evolution of convective cells in the MBL.</w:t>
      </w:r>
    </w:p>
    <w:p w14:paraId="0000000F" w14:textId="77777777" w:rsidR="008D6B20" w:rsidRDefault="00000000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ind w:right="720"/>
      </w:pPr>
      <w:r>
        <w:rPr>
          <w:color w:val="1F1F1F"/>
        </w:rPr>
        <w:t>Evaluate the ability of the CLASS model to simulate the boundary layer in this environment.</w:t>
      </w:r>
    </w:p>
    <w:p w14:paraId="00000010" w14:textId="77777777" w:rsidR="008D6B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ind w:right="720"/>
        <w:rPr>
          <w:sz w:val="20"/>
          <w:szCs w:val="20"/>
        </w:rPr>
      </w:pPr>
      <w:r>
        <w:rPr>
          <w:color w:val="1F1F1F"/>
        </w:rPr>
        <w:t xml:space="preserve">The findings of this project will have implications for our understanding of the MBL and its role in the regional </w:t>
      </w:r>
      <w:proofErr w:type="spellStart"/>
      <w:proofErr w:type="gramStart"/>
      <w:r>
        <w:rPr>
          <w:color w:val="1F1F1F"/>
        </w:rPr>
        <w:t>climate.This</w:t>
      </w:r>
      <w:proofErr w:type="spellEnd"/>
      <w:proofErr w:type="gramEnd"/>
      <w:r>
        <w:rPr>
          <w:color w:val="1F1F1F"/>
        </w:rPr>
        <w:t xml:space="preserve"> term project will provide a valuable contribution to our understanding of the MBL and its role in the regional climate. </w:t>
      </w:r>
    </w:p>
    <w:sectPr w:rsidR="008D6B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CC9"/>
    <w:multiLevelType w:val="multilevel"/>
    <w:tmpl w:val="EFFAE2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8665B43"/>
    <w:multiLevelType w:val="multilevel"/>
    <w:tmpl w:val="2042D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EDA6A8B"/>
    <w:multiLevelType w:val="multilevel"/>
    <w:tmpl w:val="417C8D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3E0314F"/>
    <w:multiLevelType w:val="multilevel"/>
    <w:tmpl w:val="BAD874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825275453">
    <w:abstractNumId w:val="0"/>
  </w:num>
  <w:num w:numId="2" w16cid:durableId="178351865">
    <w:abstractNumId w:val="2"/>
  </w:num>
  <w:num w:numId="3" w16cid:durableId="16737404">
    <w:abstractNumId w:val="3"/>
  </w:num>
  <w:num w:numId="4" w16cid:durableId="143262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B20"/>
    <w:rsid w:val="008D6B20"/>
    <w:rsid w:val="00A723CB"/>
    <w:rsid w:val="00CB5CBE"/>
    <w:rsid w:val="00D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E9252"/>
  <w15:docId w15:val="{1A31B426-7CDC-A748-8A2B-96D1D373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.uwyo.edu/" TargetMode="External"/><Relationship Id="rId5" Type="http://schemas.openxmlformats.org/officeDocument/2006/relationships/hyperlink" Target="https://www.arm.gov/data/data-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Abrokwah Oteng</cp:lastModifiedBy>
  <cp:revision>2</cp:revision>
  <dcterms:created xsi:type="dcterms:W3CDTF">2023-10-11T22:07:00Z</dcterms:created>
  <dcterms:modified xsi:type="dcterms:W3CDTF">2023-10-12T15:37:00Z</dcterms:modified>
</cp:coreProperties>
</file>