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82" w:rsidRDefault="008701F9">
      <w:r>
        <w:rPr>
          <w:noProof/>
          <w:lang w:eastAsia="pt-BR"/>
        </w:rPr>
        <w:pict>
          <v:shapetype id="_x0000_t44" coordsize="21600,21600" o:spt="44" adj="-8280,24300,-1800,4050" path="m@0@1l@2@3nfem@2,l@2,21600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061" type="#_x0000_t44" style="position:absolute;margin-left:289.2pt;margin-top:-23.6pt;width:110.25pt;height:54.75pt;z-index:251687936" adj="-12049,4438,-1176,3551,2224,23691,3527,25447">
            <v:textbox>
              <w:txbxContent>
                <w:p w:rsidR="008701F9" w:rsidRDefault="007432E7" w:rsidP="008701F9">
                  <w:r>
                    <w:t>Usuário a</w:t>
                  </w:r>
                  <w:r w:rsidR="008701F9">
                    <w:t xml:space="preserve">nexa </w:t>
                  </w:r>
                  <w:proofErr w:type="spellStart"/>
                  <w:r w:rsidR="008701F9">
                    <w:t>prints</w:t>
                  </w:r>
                  <w:proofErr w:type="spellEnd"/>
                  <w:r w:rsidR="008701F9">
                    <w:t xml:space="preserve"> e descreve problema detalhadamente</w:t>
                  </w:r>
                </w:p>
                <w:p w:rsidR="008701F9" w:rsidRDefault="008701F9"/>
              </w:txbxContent>
            </v:textbox>
            <o:callout v:ext="edit" minusy="t"/>
          </v:shape>
        </w:pict>
      </w:r>
      <w:r w:rsidR="00395627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22.05pt;margin-top:280.9pt;width:39.75pt;height:17.25pt;z-index:251684864;mso-width-relative:margin;mso-height-relative:margin" filled="f" stroked="f">
            <v:textbox>
              <w:txbxContent>
                <w:p w:rsidR="00395627" w:rsidRDefault="00395627" w:rsidP="00395627">
                  <w:r>
                    <w:t>Não</w:t>
                  </w:r>
                </w:p>
              </w:txbxContent>
            </v:textbox>
            <w10:wrap type="square"/>
          </v:shape>
        </w:pict>
      </w:r>
      <w:r w:rsidR="00395627">
        <w:rPr>
          <w:noProof/>
          <w:lang w:eastAsia="pt-BR"/>
        </w:rPr>
        <w:pict>
          <v:shape id="_x0000_s1057" type="#_x0000_t202" style="position:absolute;margin-left:66.35pt;margin-top:50.65pt;width:39.75pt;height:17.25pt;z-index:251683840;mso-width-relative:margin;mso-height-relative:margin" filled="f" stroked="f">
            <v:textbox>
              <w:txbxContent>
                <w:p w:rsidR="00395627" w:rsidRDefault="00395627" w:rsidP="00395627">
                  <w:r>
                    <w:t>Não</w:t>
                  </w:r>
                </w:p>
              </w:txbxContent>
            </v:textbox>
            <w10:wrap type="square"/>
          </v:shape>
        </w:pict>
      </w:r>
      <w:r w:rsidR="00395627">
        <w:rPr>
          <w:noProof/>
          <w:lang w:eastAsia="pt-BR"/>
        </w:rPr>
        <w:pict>
          <v:shape id="_x0000_s1056" type="#_x0000_t202" style="position:absolute;margin-left:152.95pt;margin-top:312.9pt;width:39.75pt;height:17.25pt;z-index:251682816;mso-width-relative:margin;mso-height-relative:margin" filled="f" stroked="f">
            <v:textbox>
              <w:txbxContent>
                <w:p w:rsidR="00395627" w:rsidRDefault="00395627" w:rsidP="00395627">
                  <w:r>
                    <w:t>Sim</w:t>
                  </w:r>
                </w:p>
              </w:txbxContent>
            </v:textbox>
            <w10:wrap type="square"/>
          </v:shape>
        </w:pict>
      </w:r>
      <w:r w:rsidR="00395627">
        <w:rPr>
          <w:noProof/>
        </w:rPr>
        <w:pict>
          <v:shape id="_x0000_s1055" type="#_x0000_t202" style="position:absolute;margin-left:152.7pt;margin-top:81.9pt;width:39.75pt;height:17.25pt;z-index:251681792;mso-width-relative:margin;mso-height-relative:margin" filled="f" stroked="f">
            <v:textbox>
              <w:txbxContent>
                <w:p w:rsidR="00395627" w:rsidRDefault="00395627">
                  <w:r>
                    <w:t>Sim</w:t>
                  </w:r>
                </w:p>
              </w:txbxContent>
            </v:textbox>
            <w10:wrap type="square"/>
          </v:shape>
        </w:pict>
      </w:r>
      <w:r w:rsidR="00395627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47.25pt;margin-top:65.65pt;width:0;height:304.5pt;z-index:251679744" o:connectortype="straight"/>
        </w:pict>
      </w:r>
      <w:r w:rsidR="00395627">
        <w:rPr>
          <w:noProof/>
          <w:lang w:eastAsia="pt-BR"/>
        </w:rPr>
        <w:pict>
          <v:shape id="_x0000_s1053" type="#_x0000_t32" style="position:absolute;margin-left:47.25pt;margin-top:370.15pt;width:43.95pt;height:0;z-index:251678720" o:connectortype="elbow" adj="-65021,-1,-65021">
            <v:stroke endarrow="block"/>
          </v:shape>
        </w:pict>
      </w:r>
      <w:r w:rsidR="00395627">
        <w:rPr>
          <w:noProof/>
          <w:lang w:eastAsia="pt-BR"/>
        </w:rPr>
        <w:pict>
          <v:shape id="_x0000_s1052" type="#_x0000_t32" style="position:absolute;margin-left:47.25pt;margin-top:65.65pt;width:45.8pt;height:.05pt;flip:x;z-index:251677696" o:connectortype="straight"/>
        </w:pict>
      </w:r>
      <w:r w:rsidR="00395627">
        <w:rPr>
          <w:noProof/>
          <w:lang w:eastAsia="pt-BR"/>
        </w:rPr>
        <w:pict>
          <v:shape id="_x0000_s1050" type="#_x0000_t32" style="position:absolute;margin-left:273.5pt;margin-top:140.65pt;width:0;height:155.3pt;z-index:251675648" o:connectortype="straight"/>
        </w:pict>
      </w:r>
      <w:r w:rsidR="00395627">
        <w:rPr>
          <w:noProof/>
          <w:lang w:eastAsia="pt-BR"/>
        </w:rPr>
        <w:pict>
          <v:shape id="_x0000_s1051" type="#_x0000_t32" style="position:absolute;margin-left:227.7pt;margin-top:295.9pt;width:45.8pt;height:.05pt;flip:x;z-index:251676672" o:connectortype="straight"/>
        </w:pict>
      </w:r>
      <w:r w:rsidR="00395627">
        <w:rPr>
          <w:noProof/>
          <w:lang w:eastAsia="pt-BR"/>
        </w:rPr>
        <w:pict>
          <v:shape id="_x0000_s1049" type="#_x0000_t32" style="position:absolute;margin-left:225.45pt;margin-top:140.65pt;width:48.05pt;height:0;rotation:180;z-index:251674624" o:connectortype="elbow" adj="-214112,-1,-214112">
            <v:stroke endarrow="block"/>
          </v:shape>
        </w:pict>
      </w:r>
      <w:r w:rsidR="00C93718">
        <w:rPr>
          <w:noProof/>
          <w:lang w:eastAsia="pt-BR"/>
        </w:rPr>
        <w:pict>
          <v:shape id="_x0000_s1048" type="#_x0000_t32" style="position:absolute;margin-left:136.3pt;margin-top:25.05pt;width:43.25pt;height:0;rotation:90;z-index:251673600" o:connectortype="elbow" adj="-122858,-1,-122858">
            <v:stroke endarrow="block"/>
          </v:shape>
        </w:pict>
      </w:r>
      <w:r w:rsidR="00C93718">
        <w:rPr>
          <w:noProof/>
          <w:lang w:eastAsia="pt-BR"/>
        </w:rPr>
        <w:pict>
          <v:shape id="_x0000_s1047" type="#_x0000_t32" style="position:absolute;margin-left:136.3pt;margin-top:107.3pt;width:43.25pt;height:0;rotation:90;z-index:251672576" o:connectortype="elbow" adj="-122858,-1,-122858">
            <v:stroke endarrow="block"/>
          </v:shape>
        </w:pict>
      </w:r>
      <w:r w:rsidR="00C93718">
        <w:rPr>
          <w:noProof/>
          <w:lang w:eastAsia="pt-BR"/>
        </w:rPr>
        <w:pict>
          <v:shape id="_x0000_s1046" type="#_x0000_t32" style="position:absolute;margin-left:136.3pt;margin-top:173.8pt;width:43.25pt;height:0;rotation:90;z-index:251671552" o:connectortype="elbow" adj="-122858,-1,-122858">
            <v:stroke endarrow="block"/>
          </v:shape>
        </w:pict>
      </w:r>
      <w:r w:rsidR="003C4F11">
        <w:rPr>
          <w:noProof/>
          <w:lang w:eastAsia="pt-BR"/>
        </w:rPr>
        <w:pict>
          <v:shape id="_x0000_s1039" type="#_x0000_t32" style="position:absolute;margin-left:136.3pt;margin-top:404.8pt;width:43.25pt;height:0;rotation:90;z-index:251670528" o:connectortype="elbow" adj="-122858,-1,-122858">
            <v:stroke endarrow="block"/>
          </v:shape>
        </w:pict>
      </w:r>
      <w:r w:rsidR="003C4F11">
        <w:rPr>
          <w:noProof/>
          <w:lang w:eastAsia="pt-BR"/>
        </w:rPr>
        <w:pict>
          <v:shape id="_x0000_s1038" type="#_x0000_t32" style="position:absolute;margin-left:136.3pt;margin-top:337.55pt;width:43.25pt;height:0;rotation:90;z-index:251669504" o:connectortype="elbow" adj="-122858,-1,-122858">
            <v:stroke endarrow="block"/>
          </v:shape>
        </w:pict>
      </w:r>
      <w:r w:rsidR="003C4F11">
        <w:rPr>
          <w:noProof/>
          <w:lang w:eastAsia="pt-BR"/>
        </w:rPr>
        <w:pict>
          <v:shape id="_x0000_s1037" type="#_x0000_t32" style="position:absolute;margin-left:136.3pt;margin-top:255.3pt;width:43.25pt;height:0;rotation:90;z-index:251668480" o:connectortype="elbow" adj="-122858,-1,-122858">
            <v:stroke endarrow="block"/>
          </v:shape>
        </w:pict>
      </w:r>
      <w:r w:rsidR="003C4F11"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89.3pt;margin-top:276.9pt;width:138pt;height:39pt;z-index:251662336">
            <v:textbox>
              <w:txbxContent>
                <w:p w:rsidR="003C4F11" w:rsidRDefault="003C4F11" w:rsidP="003C4F11">
                  <w:r>
                    <w:t>Solucionado?</w:t>
                  </w:r>
                </w:p>
              </w:txbxContent>
            </v:textbox>
          </v:shape>
        </w:pict>
      </w:r>
      <w:r w:rsidR="003C4F11"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91.2pt;margin-top:195.4pt;width:134.25pt;height:38.25pt;z-index:251661312">
            <v:textbox style="mso-next-textbox:#_x0000_s1030">
              <w:txbxContent>
                <w:p w:rsidR="003C4F11" w:rsidRDefault="003C4F11" w:rsidP="003C4F11">
                  <w:pPr>
                    <w:jc w:val="center"/>
                  </w:pPr>
                  <w:r>
                    <w:t>Usuário confirma atendimento</w:t>
                  </w:r>
                </w:p>
                <w:p w:rsidR="003C4F11" w:rsidRDefault="003C4F11" w:rsidP="003C4F11">
                  <w:pPr>
                    <w:jc w:val="center"/>
                  </w:pPr>
                </w:p>
              </w:txbxContent>
            </v:textbox>
          </v:shape>
        </w:pict>
      </w:r>
      <w:r w:rsidR="003C4F11">
        <w:rPr>
          <w:noProof/>
          <w:lang w:eastAsia="pt-BR"/>
        </w:rPr>
        <w:pict>
          <v:shape id="_x0000_s1029" type="#_x0000_t109" style="position:absolute;margin-left:91.2pt;margin-top:128.9pt;width:134.25pt;height:23.25pt;z-index:251660288">
            <v:textbox style="mso-next-textbox:#_x0000_s1029">
              <w:txbxContent>
                <w:p w:rsidR="003C4F11" w:rsidRDefault="003C4F11" w:rsidP="003C4F11">
                  <w:pPr>
                    <w:jc w:val="center"/>
                  </w:pPr>
                  <w:proofErr w:type="spellStart"/>
                  <w:r>
                    <w:t>T.I.</w:t>
                  </w:r>
                  <w:proofErr w:type="spellEnd"/>
                  <w:r>
                    <w:t xml:space="preserve"> realiza atendimento</w:t>
                  </w:r>
                </w:p>
              </w:txbxContent>
            </v:textbox>
          </v:shape>
        </w:pict>
      </w:r>
      <w:r w:rsidR="003C4F11"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91.2pt;margin-top:-23.6pt;width:134.25pt;height:27pt;z-index:251658240">
            <v:textbox style="mso-next-textbox:#_x0000_s1027">
              <w:txbxContent>
                <w:p w:rsidR="003C4F11" w:rsidRDefault="003C4F11" w:rsidP="003C4F11">
                  <w:pPr>
                    <w:jc w:val="center"/>
                  </w:pPr>
                  <w:r>
                    <w:t>Abertura do Chamado</w:t>
                  </w:r>
                </w:p>
              </w:txbxContent>
            </v:textbox>
          </v:shape>
        </w:pict>
      </w:r>
      <w:r w:rsidR="003C4F11">
        <w:rPr>
          <w:noProof/>
          <w:lang w:eastAsia="pt-BR"/>
        </w:rPr>
        <w:pict>
          <v:shape id="_x0000_s1028" type="#_x0000_t110" style="position:absolute;margin-left:93.05pt;margin-top:46.65pt;width:130.5pt;height:39pt;z-index:251659264">
            <v:textbox style="mso-next-textbox:#_x0000_s1028">
              <w:txbxContent>
                <w:p w:rsidR="003C4F11" w:rsidRDefault="003C4F11">
                  <w:r>
                    <w:t>Procedente?</w:t>
                  </w:r>
                </w:p>
              </w:txbxContent>
            </v:textbox>
          </v:shape>
        </w:pict>
      </w:r>
      <w:r w:rsidR="003C4F11">
        <w:rPr>
          <w:noProof/>
          <w:lang w:eastAsia="pt-BR"/>
        </w:rPr>
        <w:pict>
          <v:shape id="_x0000_s1032" type="#_x0000_t109" style="position:absolute;margin-left:91.2pt;margin-top:359.15pt;width:134.25pt;height:24pt;z-index:251663360">
            <v:textbox style="mso-next-textbox:#_x0000_s1032">
              <w:txbxContent>
                <w:p w:rsidR="003C4F11" w:rsidRDefault="003C4F11" w:rsidP="003C4F11">
                  <w:pPr>
                    <w:jc w:val="center"/>
                  </w:pPr>
                  <w:r>
                    <w:t>Usuário finaliza chamado</w:t>
                  </w:r>
                </w:p>
              </w:txbxContent>
            </v:textbox>
          </v:shape>
        </w:pict>
      </w:r>
      <w:r w:rsidR="003C4F11">
        <w:rPr>
          <w:noProof/>
          <w:lang w:eastAsia="pt-BR"/>
        </w:rPr>
        <w:pict>
          <v:shape id="_x0000_s1033" type="#_x0000_t116" style="position:absolute;margin-left:91.2pt;margin-top:426.4pt;width:134.25pt;height:27pt;z-index:251664384">
            <v:textbox style="mso-next-textbox:#_x0000_s1033">
              <w:txbxContent>
                <w:p w:rsidR="003C4F11" w:rsidRDefault="003C4F11" w:rsidP="003C4F11">
                  <w:pPr>
                    <w:jc w:val="center"/>
                  </w:pPr>
                  <w:r>
                    <w:t>Chamado Finalizado</w:t>
                  </w:r>
                </w:p>
              </w:txbxContent>
            </v:textbox>
          </v:shape>
        </w:pict>
      </w:r>
    </w:p>
    <w:sectPr w:rsidR="00240E82" w:rsidSect="0024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4F11"/>
    <w:rsid w:val="00240E82"/>
    <w:rsid w:val="00395627"/>
    <w:rsid w:val="003C4F11"/>
    <w:rsid w:val="007432E7"/>
    <w:rsid w:val="008701F9"/>
    <w:rsid w:val="00C93718"/>
    <w:rsid w:val="00C9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0" type="connector" idref="#_x0000_s1049"/>
        <o:r id="V:Rule22" type="connector" idref="#_x0000_s1050"/>
        <o:r id="V:Rule23" type="connector" idref="#_x0000_s1051"/>
        <o:r id="V:Rule24" type="connector" idref="#_x0000_s1052"/>
        <o:r id="V:Rule25" type="connector" idref="#_x0000_s1053"/>
        <o:r id="V:Rule26" type="connector" idref="#_x0000_s1054"/>
        <o:r id="V:Rule28" type="callout" idref="#_x0000_s1059"/>
        <o:r id="V:Rule30" type="callout" idref="#_x0000_s1060"/>
        <o:r id="V:Rule32" type="callout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55012-ABDE-4D4A-81E5-3F726808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Baselio Lopes</dc:creator>
  <cp:lastModifiedBy>Roberto Baselio Lopes</cp:lastModifiedBy>
  <cp:revision>4</cp:revision>
  <dcterms:created xsi:type="dcterms:W3CDTF">2016-02-10T16:54:00Z</dcterms:created>
  <dcterms:modified xsi:type="dcterms:W3CDTF">2016-02-10T18:21:00Z</dcterms:modified>
</cp:coreProperties>
</file>