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97126829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3F1A1BFA" w14:textId="4BC500A6" w:rsidR="00280F35" w:rsidRDefault="001B18B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6829" w:history="1">
            <w:r w:rsidR="00280F35" w:rsidRPr="001B2566">
              <w:rPr>
                <w:rStyle w:val="Hyperlink"/>
                <w:noProof/>
              </w:rPr>
              <w:t>Design Document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_Toc97126829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B02161" w14:textId="7E03DA4A" w:rsidR="00280F35" w:rsidRDefault="00280F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0" w:history="1">
            <w:r w:rsidRPr="001B256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8517" w14:textId="7540F27E" w:rsidR="00280F35" w:rsidRDefault="00280F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1" w:history="1">
            <w:r w:rsidRPr="001B2566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B10E" w14:textId="6077832B" w:rsidR="00280F35" w:rsidRDefault="00280F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2" w:history="1">
            <w:r w:rsidRPr="001B2566">
              <w:rPr>
                <w:rStyle w:val="Hyperlink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1691" w14:textId="3F1720F0" w:rsidR="00280F35" w:rsidRDefault="00280F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3" w:history="1">
            <w:r w:rsidRPr="001B2566">
              <w:rPr>
                <w:rStyle w:val="Hyperlink"/>
                <w:noProof/>
              </w:rPr>
              <w:t>NODE.js Backend (Server)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8028" w14:textId="6E4B29CA" w:rsidR="00280F35" w:rsidRDefault="00280F3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4" w:history="1">
            <w:r w:rsidRPr="001B2566">
              <w:rPr>
                <w:rStyle w:val="Hyperlink"/>
                <w:noProof/>
              </w:rPr>
              <w:t>nodemon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6350" w14:textId="1EE1595C" w:rsidR="00280F35" w:rsidRDefault="00280F3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5" w:history="1">
            <w:r w:rsidRPr="001B2566">
              <w:rPr>
                <w:rStyle w:val="Hyperlink"/>
                <w:noProof/>
              </w:rPr>
              <w:t>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B34E" w14:textId="4407A3E4" w:rsidR="00280F35" w:rsidRDefault="00280F3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6" w:history="1">
            <w:r w:rsidRPr="001B2566">
              <w:rPr>
                <w:rStyle w:val="Hyperlink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7680" w14:textId="73529171" w:rsidR="00280F35" w:rsidRDefault="00280F3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7" w:history="1">
            <w:r w:rsidRPr="001B2566">
              <w:rPr>
                <w:rStyle w:val="Hyperlink"/>
                <w:noProof/>
              </w:rPr>
              <w:t>Setting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EB0F" w14:textId="74ED8684" w:rsidR="00280F35" w:rsidRDefault="00280F3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8" w:history="1">
            <w:r w:rsidRPr="001B2566">
              <w:rPr>
                <w:rStyle w:val="Hyperlink"/>
                <w:noProof/>
              </w:rPr>
              <w:t>Setting the main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8121" w14:textId="2D1D865D" w:rsidR="00280F35" w:rsidRDefault="00280F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9" w:history="1">
            <w:r w:rsidRPr="001B256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B14C" w14:textId="5E7968C5" w:rsidR="00280F35" w:rsidRDefault="00280F3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0" w:history="1">
            <w:r w:rsidRPr="001B2566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7013" w14:textId="5A4C1776" w:rsidR="00280F35" w:rsidRDefault="00280F3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1" w:history="1">
            <w:r w:rsidRPr="001B2566">
              <w:rPr>
                <w:rStyle w:val="Hyperlink"/>
                <w:noProof/>
              </w:rPr>
              <w:t>Create table</w:t>
            </w:r>
            <w:r w:rsidRPr="001B2566">
              <w:rPr>
                <w:rStyle w:val="Hyperlink"/>
                <w:noProof/>
              </w:rPr>
              <w:t xml:space="preserve"> </w:t>
            </w:r>
            <w:r w:rsidRPr="001B2566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5CF8" w14:textId="1DCB4A06" w:rsidR="00280F35" w:rsidRDefault="00280F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2" w:history="1">
            <w:r w:rsidRPr="001B2566">
              <w:rPr>
                <w:rStyle w:val="Hyperlink"/>
                <w:noProof/>
              </w:rPr>
              <w:t>ClevrBooks Fro</w:t>
            </w:r>
            <w:r w:rsidRPr="001B2566">
              <w:rPr>
                <w:rStyle w:val="Hyperlink"/>
                <w:noProof/>
              </w:rPr>
              <w:t>n</w:t>
            </w:r>
            <w:r w:rsidRPr="001B2566">
              <w:rPr>
                <w:rStyle w:val="Hyperlink"/>
                <w:noProof/>
              </w:rPr>
              <w:t>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3939" w14:textId="73EB8EA7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97126830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29AEC206" w:rsidR="00E56748" w:rsidRDefault="00DE2A0C" w:rsidP="004D2496">
      <w:pPr>
        <w:jc w:val="both"/>
      </w:pPr>
      <w:r>
        <w:rPr>
          <w:noProof/>
        </w:rPr>
        <w:pict w14:anchorId="3822CA11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9" o:spid="_x0000_s2071" type="#_x0000_t114" style="position:absolute;left:0;text-align:left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<v:stroke endcap="round"/>
          </v:shape>
        </w:pic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30C9C0BE" w:rsidR="00E56748" w:rsidRDefault="00DE2A0C" w:rsidP="00554070">
      <w:pPr>
        <w:jc w:val="both"/>
      </w:pPr>
      <w:r>
        <w:rPr>
          <w:noProof/>
        </w:rPr>
        <w:pict w14:anchorId="73CD9493">
          <v:shape id="Flowchart: Document 8" o:spid="_x0000_s2070" type="#_x0000_t114" style="position:absolute;left:0;text-align:left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<v:stroke endcap="round"/>
          </v:shape>
        </w:pict>
      </w:r>
    </w:p>
    <w:p w14:paraId="56B6CD00" w14:textId="61CF6C4B" w:rsidR="00E56748" w:rsidRDefault="00DE2A0C" w:rsidP="001B18B4">
      <w:r>
        <w:rPr>
          <w:noProof/>
        </w:rPr>
        <w:pict w14:anchorId="6C17A2DA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69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<v:textbox>
              <w:txbxContent>
                <w:p w14:paraId="189DC81E" w14:textId="590C8800" w:rsidR="004D2496" w:rsidRDefault="004D2496">
                  <w:r>
                    <w:t>CVS Files</w:t>
                  </w:r>
                </w:p>
              </w:txbxContent>
            </v:textbox>
          </v:shape>
        </w:pict>
      </w:r>
      <w:r>
        <w:rPr>
          <w:noProof/>
        </w:rPr>
        <w:pict w14:anchorId="28E9E2C1">
          <v:group id="Group 6" o:spid="_x0000_s2066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" o:spid="_x0000_s2067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<v:stroke endcap="round"/>
            </v:shape>
            <v:shape id="Text Box 3" o:spid="_x0000_s2068" type="#_x0000_t202" style="position:absolute;left:1022;top:3860;width:7023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<v:textbox>
                <w:txbxContent>
                  <w:p w14:paraId="397222B2" w14:textId="4B07A6D1" w:rsidR="004D2496" w:rsidRDefault="004D2496">
                    <w:r>
                      <w:t>Quicken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61AD5E4">
          <v:shape id="Flowchart: Document 5" o:spid="_x0000_s2065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<v:stroke endcap="round"/>
          </v:shape>
        </w:pict>
      </w:r>
    </w:p>
    <w:p w14:paraId="7019EA3A" w14:textId="7E32E3DA" w:rsidR="00E56748" w:rsidRDefault="00DE2A0C" w:rsidP="001B18B4">
      <w:r>
        <w:rPr>
          <w:noProof/>
        </w:rPr>
        <w:pict w14:anchorId="4292361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2064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<v:stroke endcap="round"/>
          </v:shape>
        </w:pict>
      </w:r>
    </w:p>
    <w:p w14:paraId="60EB9117" w14:textId="6565E23B" w:rsidR="002A7DA4" w:rsidRDefault="002A7DA4" w:rsidP="001B18B4"/>
    <w:p w14:paraId="0FF3E89F" w14:textId="7D161EF0" w:rsidR="002A7DA4" w:rsidRDefault="00DE2A0C">
      <w:r>
        <w:rPr>
          <w:noProof/>
        </w:rPr>
        <w:pict w14:anchorId="4DA63A44">
          <v:shape id="Text Box 15" o:spid="_x0000_s2063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<v:textbox>
              <w:txbxContent>
                <w:p w14:paraId="3F9D23FA" w14:textId="77777777" w:rsidR="005775E9" w:rsidRDefault="005775E9" w:rsidP="005775E9">
                  <w:pPr>
                    <w:spacing w:before="0" w:after="0"/>
                  </w:pPr>
                  <w:r>
                    <w:t xml:space="preserve">SQLite3 </w:t>
                  </w:r>
                </w:p>
                <w:p w14:paraId="677BEA70" w14:textId="3F65CE03" w:rsidR="005775E9" w:rsidRDefault="005775E9" w:rsidP="005775E9">
                  <w:pPr>
                    <w:spacing w:before="0" w:after="0"/>
                  </w:pPr>
                  <w:r>
                    <w:t xml:space="preserve">or </w:t>
                  </w:r>
                </w:p>
                <w:p w14:paraId="6B2C2713" w14:textId="7C586DDE" w:rsidR="00BD7F14" w:rsidRDefault="00BD7F14" w:rsidP="005775E9">
                  <w:pPr>
                    <w:spacing w:before="0" w:after="0"/>
                  </w:pP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C56F40E">
          <v:shape id="Flowchart: Magnetic Disk 14" o:spid="_x0000_s2062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<v:stroke endcap="round"/>
          </v:shape>
        </w:pict>
      </w:r>
      <w:r>
        <w:rPr>
          <w:noProof/>
        </w:rPr>
        <w:pict w14:anchorId="0C6D58F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1" o:spid="_x0000_s2061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6EA2C2C8">
          <v:shape id="Arrow: Down 17" o:spid="_x0000_s2060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<v:stroke endcap="round"/>
            <w10:wrap anchorx="margin"/>
          </v:shape>
        </w:pict>
      </w:r>
      <w:r>
        <w:rPr>
          <w:noProof/>
        </w:rPr>
        <w:pict w14:anchorId="4385647A">
          <v:shape id="Arrow: Down 16" o:spid="_x0000_s2059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5E532030">
          <v:shape id="Text Box 13" o:spid="_x0000_s2058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<v:textbox>
              <w:txbxContent>
                <w:p w14:paraId="745DA02D" w14:textId="5EE57C2C" w:rsidR="00BD7F14" w:rsidRDefault="00BD7F14" w:rsidP="00BD7F14">
                  <w:r>
                    <w:t>Access Database</w:t>
                  </w:r>
                </w:p>
              </w:txbxContent>
            </v:textbox>
          </v:shape>
        </w:pict>
      </w:r>
      <w:r>
        <w:rPr>
          <w:noProof/>
        </w:rPr>
        <w:pict w14:anchorId="64B59B37">
          <v:shape id="Text Box 12" o:spid="_x0000_s2057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<v:textbox>
              <w:txbxContent>
                <w:p w14:paraId="001831BB" w14:textId="3B774148" w:rsidR="00BD7F14" w:rsidRDefault="00BD7F14">
                  <w:r>
                    <w:t>Excel Worksheet</w:t>
                  </w:r>
                </w:p>
              </w:txbxContent>
            </v:textbox>
          </v:shape>
        </w:pict>
      </w:r>
      <w:r>
        <w:rPr>
          <w:noProof/>
        </w:rPr>
        <w:pict w14:anchorId="19C267A9">
          <v:shape id="Arrow: Down 10" o:spid="_x0000_s205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<v:stroke endcap="round"/>
            <w10:wrap anchorx="margin"/>
          </v:shape>
        </w:pic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97126831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bookmarkStart w:id="3" w:name="_Toc97126832"/>
      <w:r>
        <w:t>Project Configuration</w:t>
      </w:r>
      <w:bookmarkEnd w:id="3"/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4" w:name="_Toc97126833"/>
      <w:r>
        <w:t>NODE.js</w:t>
      </w:r>
      <w:r w:rsidR="00377E7B">
        <w:t xml:space="preserve"> Backend</w:t>
      </w:r>
      <w:r w:rsidR="00C1799F">
        <w:t xml:space="preserve"> (Server)</w:t>
      </w:r>
      <w:bookmarkEnd w:id="4"/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3B8AF93F" w:rsidR="00C1799F" w:rsidRDefault="00C1799F" w:rsidP="00C1799F">
      <w:r>
        <w:t>To build the backend server, first make sure that node.js is installed.  The version used for this project is v14.18.0</w:t>
      </w:r>
    </w:p>
    <w:p w14:paraId="5D88ADAB" w14:textId="5F7B5368" w:rsidR="00950293" w:rsidRDefault="00950293" w:rsidP="00C1799F"/>
    <w:p w14:paraId="193BB844" w14:textId="58C890A1" w:rsidR="00950293" w:rsidRDefault="00950293" w:rsidP="00950293">
      <w:pPr>
        <w:pStyle w:val="Heading3"/>
      </w:pPr>
      <w:bookmarkStart w:id="5" w:name="_Toc97126834"/>
      <w:r>
        <w:t>nodemon setup</w:t>
      </w:r>
      <w:bookmarkEnd w:id="5"/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29683E45" w:rsidR="00C1799F" w:rsidRDefault="00DE2A0C" w:rsidP="00C1799F">
      <w:r>
        <w:rPr>
          <w:noProof/>
        </w:rPr>
        <w:pict w14:anchorId="7E80AC8B">
          <v:shape id="Text Box 18" o:spid="_x0000_s2055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<v:textbox>
              <w:txbxContent>
                <w:p w14:paraId="341218C1" w14:textId="77777777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install -g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nodemon</w:t>
                  </w:r>
                  <w:proofErr w:type="spellEnd"/>
                </w:p>
                <w:p w14:paraId="370494C5" w14:textId="77777777" w:rsidR="001A5EF1" w:rsidRDefault="001A5EF1" w:rsidP="001A5EF1"/>
              </w:txbxContent>
            </v:textbox>
            <w10:wrap anchorx="margin"/>
          </v:shape>
        </w:pic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09DB36D5" w14:textId="35C229BC" w:rsidR="00597B98" w:rsidRDefault="00DE2A0C" w:rsidP="00C1799F">
      <w:r>
        <w:rPr>
          <w:noProof/>
        </w:rPr>
        <w:pict w14:anchorId="6B22EBEF">
          <v:shape id="Text Box 22" o:spid="_x0000_s205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<v:textbox>
              <w:txbxContent>
                <w:p w14:paraId="7620E879" w14:textId="7D773054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nit</w:t>
                  </w:r>
                  <w:proofErr w:type="spellEnd"/>
                </w:p>
                <w:p w14:paraId="67837313" w14:textId="77777777" w:rsidR="001A5EF1" w:rsidRDefault="001A5EF1" w:rsidP="001A5EF1"/>
              </w:txbxContent>
            </v:textbox>
            <w10:wrap anchorx="margin"/>
          </v:shape>
        </w:pict>
      </w:r>
      <w:r w:rsidR="00597B98">
        <w:br w:type="page"/>
      </w:r>
    </w:p>
    <w:p w14:paraId="7855466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package name: (server)</w:t>
      </w:r>
    </w:p>
    <w:p w14:paraId="7A7A37B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7A225AAD" w14:textId="4098EBA7" w:rsidR="00950293" w:rsidRDefault="00950293" w:rsidP="00950293">
      <w:pPr>
        <w:pStyle w:val="Heading3"/>
      </w:pPr>
      <w:bookmarkStart w:id="6" w:name="_Toc97126835"/>
      <w:r>
        <w:t>eslint</w:t>
      </w:r>
      <w:bookmarkEnd w:id="6"/>
    </w:p>
    <w:p w14:paraId="2430A57A" w14:textId="77777777" w:rsidR="00950293" w:rsidRDefault="00950293" w:rsidP="00C1799F"/>
    <w:p w14:paraId="4E9F76DB" w14:textId="683BCFB1" w:rsidR="001A5EF1" w:rsidRDefault="00950293" w:rsidP="00C1799F">
      <w:r>
        <w:t>I</w:t>
      </w:r>
      <w:r w:rsidR="001A5EF1">
        <w:t>nstall ‘</w:t>
      </w:r>
      <w:proofErr w:type="spellStart"/>
      <w:r w:rsidR="001A5EF1">
        <w:t>eslint</w:t>
      </w:r>
      <w:proofErr w:type="spellEnd"/>
      <w:r w:rsidR="001A5EF1">
        <w:t>’ as a development module</w:t>
      </w:r>
    </w:p>
    <w:p w14:paraId="40CE8695" w14:textId="42202DBA" w:rsidR="001A5EF1" w:rsidRDefault="00DE2A0C" w:rsidP="00C1799F">
      <w:r>
        <w:rPr>
          <w:noProof/>
        </w:rPr>
        <w:pict w14:anchorId="16FB4F5C">
          <v:shape id="Text Box 23" o:spid="_x0000_s2053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<v:textbox>
              <w:txbxContent>
                <w:p w14:paraId="038B3C12" w14:textId="68FDE1DC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</w:rPr>
                    <w:t xml:space="preserve">nstall –save-dev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eslint</w:t>
                  </w:r>
                  <w:proofErr w:type="spellEnd"/>
                </w:p>
                <w:p w14:paraId="0F8C36D1" w14:textId="77777777" w:rsidR="001A5EF1" w:rsidRDefault="001A5EF1" w:rsidP="001A5EF1"/>
              </w:txbxContent>
            </v:textbox>
            <w10:wrap anchorx="margin"/>
          </v:shape>
        </w:pic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lastRenderedPageBreak/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136459EA" w:rsidR="0012468C" w:rsidRDefault="00DE2A0C" w:rsidP="00C1799F">
      <w:r>
        <w:rPr>
          <w:noProof/>
        </w:rPr>
        <w:pict w14:anchorId="2D4A3873">
          <v:shape id="Text Box 24" o:spid="_x0000_s2052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<v:textbox>
              <w:txbxContent>
                <w:p w14:paraId="5E5B08DB" w14:textId="6CCAA299" w:rsidR="0012468C" w:rsidRPr="001A5EF1" w:rsidRDefault="0012468C" w:rsidP="0012468C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run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656FAED2" w14:textId="77777777" w:rsidR="0012468C" w:rsidRDefault="0012468C" w:rsidP="0012468C"/>
              </w:txbxContent>
            </v:textbox>
            <w10:wrap anchorx="margin"/>
          </v:shape>
        </w:pict>
      </w:r>
    </w:p>
    <w:p w14:paraId="41E40CAE" w14:textId="77777777" w:rsidR="00950293" w:rsidRDefault="00950293" w:rsidP="008112EA"/>
    <w:p w14:paraId="6499ABA2" w14:textId="599B9D07" w:rsidR="008112EA" w:rsidRDefault="008112EA" w:rsidP="008112EA">
      <w:r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64C741B4" w:rsidR="001A5EF1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4B309611" w14:textId="21F9F7CC" w:rsidR="00950293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0DA41CFD" w14:textId="4DBF32DB" w:rsidR="00950293" w:rsidRDefault="00950293" w:rsidP="00950293">
      <w:pPr>
        <w:pStyle w:val="Heading3"/>
      </w:pPr>
      <w:bookmarkStart w:id="7" w:name="_Toc97126836"/>
      <w:proofErr w:type="gramStart"/>
      <w:r>
        <w:t>.gitignore</w:t>
      </w:r>
      <w:bookmarkEnd w:id="7"/>
      <w:proofErr w:type="gramEnd"/>
    </w:p>
    <w:p w14:paraId="3B0EDD57" w14:textId="77777777" w:rsidR="00950293" w:rsidRPr="00950293" w:rsidRDefault="00950293" w:rsidP="00950293"/>
    <w:p w14:paraId="6552B967" w14:textId="691357C5" w:rsidR="001A5EF1" w:rsidRDefault="008112EA" w:rsidP="00C1799F">
      <w:r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8F6511" w:rsid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53254001" w14:textId="2A989B4F" w:rsidR="00950293" w:rsidRPr="008112EA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.env</w:t>
      </w:r>
      <w:proofErr w:type="gram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lastRenderedPageBreak/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1D066DA0" w:rsidR="001A5EF1" w:rsidRDefault="001A5EF1" w:rsidP="00C1799F"/>
    <w:p w14:paraId="1AA85118" w14:textId="4E7946F3" w:rsidR="00950293" w:rsidRDefault="00950293" w:rsidP="00950293">
      <w:pPr>
        <w:pStyle w:val="Heading3"/>
      </w:pPr>
      <w:bookmarkStart w:id="8" w:name="_Toc97126837"/>
      <w:r>
        <w:t>Setting environment variables</w:t>
      </w:r>
      <w:bookmarkEnd w:id="8"/>
    </w:p>
    <w:p w14:paraId="1DA3B0FF" w14:textId="2BC9DC83" w:rsidR="00950293" w:rsidRDefault="00950293" w:rsidP="00950293"/>
    <w:p w14:paraId="7A1D5811" w14:textId="3C563105" w:rsidR="00950293" w:rsidRDefault="00950293" w:rsidP="00950293">
      <w:r>
        <w:t>To allow access to environment variables through the ‘</w:t>
      </w:r>
      <w:proofErr w:type="spellStart"/>
      <w:r>
        <w:t>process.env</w:t>
      </w:r>
      <w:proofErr w:type="spellEnd"/>
      <w:r>
        <w:t>’ variable, first install the ‘</w:t>
      </w:r>
      <w:proofErr w:type="spellStart"/>
      <w:r>
        <w:t>dotenv</w:t>
      </w:r>
      <w:proofErr w:type="spellEnd"/>
      <w:r>
        <w:t>’ package as follow:</w:t>
      </w:r>
    </w:p>
    <w:p w14:paraId="51A351C0" w14:textId="5B3A099F" w:rsidR="00950293" w:rsidRDefault="00950293" w:rsidP="00950293"/>
    <w:p w14:paraId="5C8FF080" w14:textId="6B819FDF" w:rsidR="00950293" w:rsidRPr="00950293" w:rsidRDefault="00DE2A0C" w:rsidP="00950293">
      <w:r>
        <w:rPr>
          <w:noProof/>
        </w:rPr>
        <w:pict w14:anchorId="5A28D509">
          <v:shape id="Text Box 1" o:spid="_x0000_s2051" type="#_x0000_t202" style="position:absolute;margin-left:0;margin-top:0;width:234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" fillcolor="#dae1d3 [1300]" strokeweight=".5pt">
            <v:textbox>
              <w:txbxContent>
                <w:p w14:paraId="190A533E" w14:textId="02588C1E" w:rsidR="00950293" w:rsidRPr="001A5EF1" w:rsidRDefault="00950293" w:rsidP="0095029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dotenv</w:t>
                  </w:r>
                  <w:proofErr w:type="spellEnd"/>
                </w:p>
                <w:p w14:paraId="3C2824DA" w14:textId="77777777" w:rsidR="00950293" w:rsidRDefault="00950293" w:rsidP="00950293"/>
              </w:txbxContent>
            </v:textbox>
            <w10:wrap anchorx="margin"/>
          </v:shape>
        </w:pict>
      </w:r>
    </w:p>
    <w:p w14:paraId="7D7B967A" w14:textId="0948C900" w:rsidR="00950293" w:rsidRDefault="00950293" w:rsidP="00C1799F"/>
    <w:p w14:paraId="4853B015" w14:textId="1E56995D" w:rsidR="00950293" w:rsidRDefault="00950293" w:rsidP="00C1799F">
      <w:r>
        <w:t xml:space="preserve">Then, create a </w:t>
      </w:r>
      <w:proofErr w:type="gramStart"/>
      <w:r>
        <w:t>‘.env</w:t>
      </w:r>
      <w:proofErr w:type="gramEnd"/>
      <w:r>
        <w:t>’ file in the project root directory.  The file should contain all runtime environment variables such as:</w:t>
      </w:r>
    </w:p>
    <w:p w14:paraId="07A50DE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Generic</w:t>
      </w:r>
    </w:p>
    <w:p w14:paraId="6213BD2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PORT=8080</w:t>
      </w:r>
    </w:p>
    <w:p w14:paraId="2A4D21C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</w:p>
    <w:p w14:paraId="6C16364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Database Variables</w:t>
      </w:r>
    </w:p>
    <w:p w14:paraId="2B2DDB60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DB_NAME=</w:t>
      </w:r>
      <w:proofErr w:type="spellStart"/>
      <w:r w:rsidRPr="00950293">
        <w:rPr>
          <w:rFonts w:ascii="Courier New" w:hAnsi="Courier New" w:cs="Courier New"/>
          <w:b/>
          <w:bCs/>
        </w:rPr>
        <w:t>clevrbooks</w:t>
      </w:r>
      <w:proofErr w:type="spellEnd"/>
    </w:p>
    <w:p w14:paraId="1945BCB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DB_USER=</w:t>
      </w:r>
      <w:proofErr w:type="spellStart"/>
      <w:r w:rsidRPr="00950293">
        <w:rPr>
          <w:rFonts w:ascii="Courier New" w:hAnsi="Courier New" w:cs="Courier New"/>
          <w:b/>
          <w:bCs/>
        </w:rPr>
        <w:t>clevrcode</w:t>
      </w:r>
      <w:proofErr w:type="spellEnd"/>
    </w:p>
    <w:p w14:paraId="23661705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DB_PASSWORD=</w:t>
      </w:r>
      <w:proofErr w:type="spellStart"/>
      <w:r w:rsidRPr="00950293">
        <w:rPr>
          <w:rFonts w:ascii="Courier New" w:hAnsi="Courier New" w:cs="Courier New"/>
          <w:b/>
          <w:bCs/>
        </w:rPr>
        <w:t>sqlitepassword</w:t>
      </w:r>
      <w:proofErr w:type="spellEnd"/>
    </w:p>
    <w:p w14:paraId="1E8DE06D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DIALECT=</w:t>
      </w:r>
      <w:proofErr w:type="spellStart"/>
      <w:r w:rsidRPr="00950293">
        <w:rPr>
          <w:rFonts w:ascii="Courier New" w:hAnsi="Courier New" w:cs="Courier New"/>
          <w:b/>
          <w:bCs/>
        </w:rPr>
        <w:t>sqlite</w:t>
      </w:r>
      <w:proofErr w:type="spellEnd"/>
    </w:p>
    <w:p w14:paraId="43E7859F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HOST=localhost</w:t>
      </w:r>
    </w:p>
    <w:p w14:paraId="2677C3C5" w14:textId="23FDFE4E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STORAGE=./</w:t>
      </w:r>
      <w:proofErr w:type="spellStart"/>
      <w:r w:rsidRPr="00950293">
        <w:rPr>
          <w:rFonts w:ascii="Courier New" w:hAnsi="Courier New" w:cs="Courier New"/>
          <w:b/>
          <w:bCs/>
        </w:rPr>
        <w:t>clevrbooks.sqlite</w:t>
      </w:r>
      <w:proofErr w:type="spellEnd"/>
    </w:p>
    <w:p w14:paraId="5CEDE43B" w14:textId="2D599A8E" w:rsidR="00950293" w:rsidRDefault="00950293" w:rsidP="00C1799F"/>
    <w:p w14:paraId="72667F8D" w14:textId="77777777" w:rsidR="00950293" w:rsidRDefault="00950293" w:rsidP="00C1799F"/>
    <w:p w14:paraId="06484060" w14:textId="42770572" w:rsidR="00950293" w:rsidRDefault="00950293" w:rsidP="00950293">
      <w:pPr>
        <w:pStyle w:val="Heading3"/>
      </w:pPr>
      <w:bookmarkStart w:id="9" w:name="_Toc97126838"/>
      <w:r>
        <w:t>Setting the main app.js</w:t>
      </w:r>
      <w:bookmarkEnd w:id="9"/>
    </w:p>
    <w:p w14:paraId="2D836715" w14:textId="77777777" w:rsidR="00950293" w:rsidRDefault="00950293" w:rsidP="00C1799F"/>
    <w:p w14:paraId="29DDC2F3" w14:textId="685F4C3C" w:rsidR="00950293" w:rsidRDefault="00950293" w:rsidP="00C1799F">
      <w:r>
        <w:t>C</w:t>
      </w:r>
      <w:r w:rsidR="002B655E">
        <w:t>reate a subfolder ‘</w:t>
      </w:r>
      <w:proofErr w:type="spellStart"/>
      <w:r w:rsidR="002B655E">
        <w:t>src</w:t>
      </w:r>
      <w:proofErr w:type="spellEnd"/>
      <w:r w:rsidR="002B655E">
        <w:t>’ containing the ‘app.js’ file that will be the main application code file.</w:t>
      </w:r>
    </w:p>
    <w:p w14:paraId="2AFC8C4A" w14:textId="0EFCDF46" w:rsidR="00950293" w:rsidRDefault="00950293" w:rsidP="00C1799F">
      <w:r>
        <w:t>The first line of the app.js file should contain the following to load environment variables</w:t>
      </w:r>
      <w:r w:rsidR="00E7481A">
        <w:t>:</w:t>
      </w:r>
    </w:p>
    <w:p w14:paraId="595AFBAD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const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gramStart"/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5F457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2B74F0" w14:textId="6E6B7D9E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Failed to load environment variables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..."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1EE463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B6CF4A1" w14:textId="2CBF06CB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0E2812" w14:textId="77777777" w:rsidR="00E7481A" w:rsidRDefault="00E7481A" w:rsidP="00C1799F"/>
    <w:p w14:paraId="1A428A44" w14:textId="08E15187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5A405CC2" w14:textId="77777777" w:rsidR="0046439F" w:rsidRDefault="0046439F">
      <w:pPr>
        <w:rPr>
          <w:caps/>
          <w:spacing w:val="15"/>
        </w:rPr>
      </w:pPr>
      <w:r>
        <w:br w:type="page"/>
      </w:r>
    </w:p>
    <w:p w14:paraId="720B4708" w14:textId="4AA5EB4A" w:rsidR="00F157A9" w:rsidRDefault="00F157A9" w:rsidP="00F157A9">
      <w:pPr>
        <w:pStyle w:val="Heading2"/>
      </w:pPr>
      <w:bookmarkStart w:id="10" w:name="_Toc97126839"/>
      <w:r>
        <w:lastRenderedPageBreak/>
        <w:t>Database</w:t>
      </w:r>
      <w:bookmarkEnd w:id="10"/>
    </w:p>
    <w:p w14:paraId="436B7BA8" w14:textId="0D73AF48" w:rsidR="00F157A9" w:rsidRDefault="00F157A9" w:rsidP="00F157A9"/>
    <w:p w14:paraId="25529F27" w14:textId="0285F626" w:rsidR="00E7481A" w:rsidRDefault="00E7481A" w:rsidP="00F157A9">
      <w:r>
        <w:t xml:space="preserve">The </w:t>
      </w:r>
      <w:proofErr w:type="spellStart"/>
      <w:r>
        <w:t>ClevrBooks</w:t>
      </w:r>
      <w:proofErr w:type="spellEnd"/>
      <w:r>
        <w:t xml:space="preserve"> database will be hosted by SQLite 3. All access and maintenance of migrations will use the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A0F33">
        <w:t xml:space="preserve">ORM </w:t>
      </w:r>
      <w:r>
        <w:t>package.</w:t>
      </w:r>
    </w:p>
    <w:p w14:paraId="2B985C86" w14:textId="6ACC0652" w:rsidR="00E7481A" w:rsidRDefault="00E7481A" w:rsidP="00F157A9"/>
    <w:p w14:paraId="0669B6DD" w14:textId="3689F9FC" w:rsidR="00E7481A" w:rsidRDefault="00DE2A0C" w:rsidP="00F157A9">
      <w:r>
        <w:rPr>
          <w:noProof/>
        </w:rPr>
        <w:pict w14:anchorId="13670C51">
          <v:shape id="Text Box 20" o:spid="_x0000_s2050" type="#_x0000_t202" style="position:absolute;margin-left:0;margin-top:1pt;width:318.75pt;height:56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15CD1ADB" w14:textId="36A41341" w:rsidR="00E7481A" w:rsidRDefault="00E7481A" w:rsidP="00E7481A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</w:p>
                <w:p w14:paraId="4F836593" w14:textId="42ACB811" w:rsidR="00E7481A" w:rsidRPr="001A5EF1" w:rsidRDefault="00E7481A" w:rsidP="00E7481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install –</w:t>
                  </w:r>
                  <w:r w:rsidR="00C838FD">
                    <w:rPr>
                      <w:rFonts w:ascii="Courier New" w:hAnsi="Courier New" w:cs="Courier New"/>
                    </w:rPr>
                    <w:t>g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-cli</w:t>
                  </w:r>
                </w:p>
                <w:p w14:paraId="788BEFC3" w14:textId="77777777" w:rsidR="00E7481A" w:rsidRDefault="00E7481A" w:rsidP="00E7481A"/>
              </w:txbxContent>
            </v:textbox>
            <w10:wrap anchorx="margin"/>
          </v:shape>
        </w:pict>
      </w:r>
    </w:p>
    <w:p w14:paraId="241C3591" w14:textId="77777777" w:rsidR="00E7481A" w:rsidRPr="00F157A9" w:rsidRDefault="00E7481A" w:rsidP="00F157A9"/>
    <w:p w14:paraId="735203D5" w14:textId="77777777" w:rsidR="00E7481A" w:rsidRDefault="00E7481A" w:rsidP="00377E7B"/>
    <w:p w14:paraId="78C40D87" w14:textId="7444832C" w:rsidR="00E7481A" w:rsidRDefault="00E7481A" w:rsidP="00377E7B"/>
    <w:p w14:paraId="01AEFBE6" w14:textId="77777777" w:rsidR="00BA0F33" w:rsidRDefault="00BA0F33" w:rsidP="00377E7B">
      <w:r>
        <w:t>First thing is to run ‘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from the server directory.  This will create 3 folders, migrations, models and seeders.</w:t>
      </w:r>
    </w:p>
    <w:p w14:paraId="036919E9" w14:textId="64E9651E" w:rsidR="00BA0F33" w:rsidRDefault="00DE2A0C" w:rsidP="00377E7B">
      <w:r>
        <w:rPr>
          <w:noProof/>
        </w:rPr>
        <w:pict w14:anchorId="13670C51">
          <v:shape id="_x0000_s2073" type="#_x0000_t202" style="position:absolute;margin-left:.75pt;margin-top:10.65pt;width:318.75pt;height:33.5pt;z-index:2516879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59782333" w14:textId="4960A066" w:rsidR="00BA0F33" w:rsidRDefault="00BA0F33" w:rsidP="00BA0F3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70EB30CB" w14:textId="1AF65315" w:rsidR="00BA0F33" w:rsidRPr="001A5EF1" w:rsidRDefault="00BA0F33" w:rsidP="00BA0F33">
                  <w:pPr>
                    <w:rPr>
                      <w:rFonts w:ascii="Courier New" w:hAnsi="Courier New" w:cs="Courier New"/>
                    </w:rPr>
                  </w:pPr>
                </w:p>
                <w:p w14:paraId="09BBD0B6" w14:textId="77777777" w:rsidR="00BA0F33" w:rsidRDefault="00BA0F33" w:rsidP="00BA0F33"/>
              </w:txbxContent>
            </v:textbox>
            <w10:wrap anchorx="margin"/>
          </v:shape>
        </w:pict>
      </w:r>
      <w:r w:rsidR="00BA0F33">
        <w:t xml:space="preserve"> </w:t>
      </w:r>
    </w:p>
    <w:p w14:paraId="79F6707B" w14:textId="05429E6D" w:rsidR="00BA0F33" w:rsidRDefault="00BA0F33" w:rsidP="00377E7B"/>
    <w:p w14:paraId="67C479F0" w14:textId="7786CAD2" w:rsidR="00BA0F33" w:rsidRDefault="00BA0F33" w:rsidP="00377E7B"/>
    <w:p w14:paraId="091FC3F1" w14:textId="6CCFDE29" w:rsidR="00BA0F33" w:rsidRDefault="00BA0F33" w:rsidP="00377E7B">
      <w:r>
        <w:t>We are now ready to generate the model tables.</w:t>
      </w:r>
    </w:p>
    <w:p w14:paraId="22671042" w14:textId="77777777" w:rsidR="00BA0F33" w:rsidRDefault="00BA0F33" w:rsidP="00377E7B"/>
    <w:p w14:paraId="3B2C9046" w14:textId="128A04C8" w:rsidR="00E7481A" w:rsidRDefault="00E7481A" w:rsidP="00E7481A">
      <w:pPr>
        <w:pStyle w:val="Heading3"/>
      </w:pPr>
      <w:bookmarkStart w:id="11" w:name="_Toc97126840"/>
      <w:r>
        <w:t>Database Schema</w:t>
      </w:r>
      <w:bookmarkEnd w:id="11"/>
    </w:p>
    <w:p w14:paraId="33B98ACE" w14:textId="75992239" w:rsidR="00E7481A" w:rsidRDefault="00E7481A" w:rsidP="00377E7B"/>
    <w:p w14:paraId="0EC2EDAE" w14:textId="56ADB88A" w:rsidR="00C838FD" w:rsidRDefault="00BA0F33" w:rsidP="00377E7B">
      <w:r>
        <w:t>The core of the database will include 3 tables, Users, Accounts and Entries.</w:t>
      </w:r>
    </w:p>
    <w:p w14:paraId="618D72C7" w14:textId="20D43A05" w:rsidR="00BA0F33" w:rsidRDefault="00BA0F33" w:rsidP="00377E7B">
      <w:r>
        <w:t xml:space="preserve">After lot of research, it appears like the only way to create the models is by </w:t>
      </w:r>
    </w:p>
    <w:p w14:paraId="28837860" w14:textId="77777777" w:rsidR="00BA0F33" w:rsidRDefault="00BA0F33" w:rsidP="00377E7B"/>
    <w:p w14:paraId="1C5E99F1" w14:textId="20B63319" w:rsidR="00BA0F33" w:rsidRDefault="00BA0F33" w:rsidP="00BA0F33">
      <w:pPr>
        <w:pStyle w:val="Heading4"/>
      </w:pPr>
      <w:r>
        <w:t>User Model</w:t>
      </w:r>
    </w:p>
    <w:p w14:paraId="0574CA30" w14:textId="03B9FA18" w:rsidR="00E7481A" w:rsidRDefault="00E7481A" w:rsidP="00377E7B"/>
    <w:p w14:paraId="10BC101C" w14:textId="6A51D174" w:rsidR="00557972" w:rsidRDefault="00557972" w:rsidP="00377E7B">
      <w:r>
        <w:t xml:space="preserve">To generate the </w:t>
      </w:r>
      <w:r w:rsidR="006821A1">
        <w:t>‘</w:t>
      </w:r>
      <w:r>
        <w:t>Users</w:t>
      </w:r>
      <w:r w:rsidR="006821A1">
        <w:t>’</w:t>
      </w:r>
      <w:r>
        <w:t xml:space="preserve"> table, run the following command</w:t>
      </w:r>
      <w:r w:rsidR="004D1783">
        <w:t>:</w:t>
      </w:r>
    </w:p>
    <w:p w14:paraId="22E49BCB" w14:textId="68D913DA" w:rsidR="00BA0F33" w:rsidRDefault="00DE2A0C" w:rsidP="00377E7B">
      <w:r>
        <w:rPr>
          <w:noProof/>
        </w:rPr>
        <w:pict w14:anchorId="13670C51">
          <v:shape id="_x0000_s2074" type="#_x0000_t202" style="position:absolute;margin-left:.75pt;margin-top:16.2pt;width:466.5pt;height:49.25pt;z-index:2516889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0163FF64" w14:textId="60D5C380" w:rsidR="00557972" w:rsidRDefault="00557972" w:rsidP="00557972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User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email:string,password:string</w:t>
                  </w:r>
                  <w:proofErr w:type="spellEnd"/>
                </w:p>
                <w:p w14:paraId="74494876" w14:textId="77777777" w:rsidR="00557972" w:rsidRPr="001A5EF1" w:rsidRDefault="00557972" w:rsidP="00557972">
                  <w:pPr>
                    <w:rPr>
                      <w:rFonts w:ascii="Courier New" w:hAnsi="Courier New" w:cs="Courier New"/>
                    </w:rPr>
                  </w:pPr>
                </w:p>
                <w:p w14:paraId="3A6DCC5B" w14:textId="77777777" w:rsidR="00557972" w:rsidRDefault="00557972" w:rsidP="00557972"/>
              </w:txbxContent>
            </v:textbox>
            <w10:wrap anchorx="margin"/>
          </v:shape>
        </w:pict>
      </w:r>
    </w:p>
    <w:p w14:paraId="335CFA53" w14:textId="10FC1C4B" w:rsidR="00BA0F33" w:rsidRDefault="00BA0F33" w:rsidP="00377E7B"/>
    <w:p w14:paraId="32D6306E" w14:textId="77777777" w:rsidR="00BA0F33" w:rsidRDefault="00BA0F33" w:rsidP="00377E7B"/>
    <w:p w14:paraId="47E37885" w14:textId="77777777" w:rsidR="004D1783" w:rsidRDefault="004D1783" w:rsidP="00377E7B"/>
    <w:p w14:paraId="43D4F9DD" w14:textId="7C93683F" w:rsidR="006821A1" w:rsidRDefault="006821A1" w:rsidP="00377E7B">
      <w:r>
        <w:lastRenderedPageBreak/>
        <w:t>The table name will be set to the model’s name ‘pluralized’, also the ‘id’, ‘</w:t>
      </w:r>
      <w:proofErr w:type="spellStart"/>
      <w:r>
        <w:t>createdAt</w:t>
      </w:r>
      <w:proofErr w:type="spellEnd"/>
      <w:r>
        <w:t>’ and ‘</w:t>
      </w:r>
      <w:proofErr w:type="spellStart"/>
      <w:r>
        <w:t>updatedAt</w:t>
      </w:r>
      <w:proofErr w:type="spellEnd"/>
      <w:r>
        <w:t>’ columns will be added automatically.</w:t>
      </w:r>
    </w:p>
    <w:p w14:paraId="3E13223D" w14:textId="2897C2B2" w:rsidR="004D1783" w:rsidRDefault="004D1783" w:rsidP="00377E7B">
      <w:r>
        <w:t>This will create a ‘user.js’ file under the ‘models’ directory and a XXXXXXXXXXXXXX-create-user.js file under the ‘migrations’ directory.</w:t>
      </w:r>
    </w:p>
    <w:p w14:paraId="20CDD2E5" w14:textId="121CE5F5" w:rsidR="004D1783" w:rsidRDefault="004D1783" w:rsidP="00377E7B">
      <w:r>
        <w:t>Those files must be edited manually to specify table associations and set some column options.</w:t>
      </w:r>
    </w:p>
    <w:p w14:paraId="7C769567" w14:textId="6C4E9DBB" w:rsidR="004D1783" w:rsidRDefault="004D1783" w:rsidP="00377E7B"/>
    <w:p w14:paraId="1F05FEF4" w14:textId="44129F65" w:rsidR="004D1783" w:rsidRDefault="004D1783" w:rsidP="00377E7B"/>
    <w:p w14:paraId="1979CDD8" w14:textId="77777777" w:rsidR="004D1783" w:rsidRDefault="004D1783" w:rsidP="00377E7B"/>
    <w:p w14:paraId="712E5186" w14:textId="5D34DE86" w:rsidR="00E7481A" w:rsidRDefault="00E7481A" w:rsidP="00377E7B"/>
    <w:p w14:paraId="50499C63" w14:textId="5782DF91" w:rsidR="006821A1" w:rsidRDefault="006821A1" w:rsidP="006821A1">
      <w:pPr>
        <w:pStyle w:val="Heading4"/>
      </w:pPr>
      <w:r>
        <w:t>Account Model</w:t>
      </w:r>
    </w:p>
    <w:p w14:paraId="7716B816" w14:textId="77777777" w:rsidR="006821A1" w:rsidRDefault="006821A1" w:rsidP="006821A1"/>
    <w:p w14:paraId="20F46E20" w14:textId="44C94BB2" w:rsidR="006821A1" w:rsidRPr="006821A1" w:rsidRDefault="004D1783" w:rsidP="006821A1">
      <w:r>
        <w:t>To generate the ‘Accounts’ table, run the following command:</w:t>
      </w:r>
    </w:p>
    <w:p w14:paraId="555CC8D1" w14:textId="278AD7A4" w:rsidR="006821A1" w:rsidRDefault="00DE2A0C" w:rsidP="00377E7B">
      <w:r>
        <w:rPr>
          <w:noProof/>
        </w:rPr>
        <w:pict w14:anchorId="13670C51">
          <v:shape id="_x0000_s2075" type="#_x0000_t202" style="position:absolute;margin-left:.75pt;margin-top:8.65pt;width:466.5pt;height:49.25pt;z-index:2516899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FD15B09" w14:textId="4280F36A" w:rsidR="006821A1" w:rsidRDefault="006821A1" w:rsidP="006821A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Account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 description:string,initBalance:float,currentBalance:float,currency:string</w:t>
                  </w:r>
                </w:p>
                <w:p w14:paraId="4D9E5A3C" w14:textId="77777777" w:rsidR="006821A1" w:rsidRPr="001A5EF1" w:rsidRDefault="006821A1" w:rsidP="006821A1">
                  <w:pPr>
                    <w:rPr>
                      <w:rFonts w:ascii="Courier New" w:hAnsi="Courier New" w:cs="Courier New"/>
                    </w:rPr>
                  </w:pPr>
                </w:p>
                <w:p w14:paraId="4EF89446" w14:textId="77777777" w:rsidR="006821A1" w:rsidRDefault="006821A1" w:rsidP="006821A1"/>
              </w:txbxContent>
            </v:textbox>
            <w10:wrap anchorx="margin"/>
          </v:shape>
        </w:pict>
      </w:r>
    </w:p>
    <w:p w14:paraId="4A406806" w14:textId="77777777" w:rsidR="006821A1" w:rsidRDefault="006821A1" w:rsidP="00377E7B"/>
    <w:p w14:paraId="2F0A8BFF" w14:textId="68070957" w:rsidR="00F157A9" w:rsidRDefault="00F157A9" w:rsidP="00377E7B"/>
    <w:p w14:paraId="70FE34A8" w14:textId="6336FA01" w:rsidR="006821A1" w:rsidRDefault="006821A1" w:rsidP="00377E7B"/>
    <w:p w14:paraId="4F21E4A2" w14:textId="7592CBEC" w:rsidR="006821A1" w:rsidRDefault="006821A1" w:rsidP="00377E7B"/>
    <w:p w14:paraId="1BA60A22" w14:textId="0504A966" w:rsidR="006821A1" w:rsidRDefault="006821A1" w:rsidP="00377E7B"/>
    <w:p w14:paraId="1EE35505" w14:textId="2E4A16E1" w:rsidR="006821A1" w:rsidRDefault="00665182" w:rsidP="00665182">
      <w:pPr>
        <w:pStyle w:val="Heading4"/>
      </w:pPr>
      <w:r>
        <w:t>Entry Model</w:t>
      </w:r>
    </w:p>
    <w:p w14:paraId="6B5C7127" w14:textId="546DE6F1" w:rsidR="00665182" w:rsidRDefault="00665182" w:rsidP="00665182"/>
    <w:p w14:paraId="17419C78" w14:textId="77777777" w:rsidR="00665182" w:rsidRPr="00665182" w:rsidRDefault="00665182" w:rsidP="00665182"/>
    <w:p w14:paraId="3648282F" w14:textId="25C2A79C" w:rsidR="006821A1" w:rsidRDefault="006821A1" w:rsidP="00377E7B"/>
    <w:p w14:paraId="37A4CA17" w14:textId="579264F2" w:rsidR="006821A1" w:rsidRDefault="006821A1" w:rsidP="00377E7B"/>
    <w:p w14:paraId="26377A99" w14:textId="31612E27" w:rsidR="006821A1" w:rsidRDefault="006821A1" w:rsidP="00377E7B"/>
    <w:p w14:paraId="78345DBD" w14:textId="0BFD181F" w:rsidR="008332B1" w:rsidRDefault="008332B1" w:rsidP="00377E7B"/>
    <w:p w14:paraId="07930581" w14:textId="1A3038E1" w:rsidR="008332B1" w:rsidRDefault="008332B1" w:rsidP="00377E7B"/>
    <w:p w14:paraId="4702D2CD" w14:textId="0A142DDA" w:rsidR="008332B1" w:rsidRDefault="008332B1" w:rsidP="00377E7B"/>
    <w:p w14:paraId="432FCC5A" w14:textId="77777777" w:rsidR="008332B1" w:rsidRDefault="008332B1" w:rsidP="00377E7B"/>
    <w:p w14:paraId="2C48F390" w14:textId="79DC3ACE" w:rsidR="00DA7147" w:rsidRDefault="00DA7147" w:rsidP="00DA7147">
      <w:pPr>
        <w:pStyle w:val="Heading3"/>
      </w:pPr>
      <w:bookmarkStart w:id="12" w:name="_Toc97126841"/>
      <w:r>
        <w:lastRenderedPageBreak/>
        <w:t>Create table migrations</w:t>
      </w:r>
      <w:bookmarkEnd w:id="12"/>
    </w:p>
    <w:p w14:paraId="10C8FAB5" w14:textId="0946ADA0" w:rsidR="00DA7147" w:rsidRDefault="00DA7147" w:rsidP="00DA7147"/>
    <w:p w14:paraId="777F8B9E" w14:textId="1DB59EC9" w:rsidR="00DA7147" w:rsidRDefault="008332B1" w:rsidP="00DA7147">
      <w:r>
        <w:t>Once all tables are set properly, we can create the database with the following command:</w:t>
      </w:r>
    </w:p>
    <w:p w14:paraId="5B993BF1" w14:textId="7347A2AD" w:rsidR="008332B1" w:rsidRDefault="00DE2A0C" w:rsidP="00DA7147">
      <w:r>
        <w:rPr>
          <w:noProof/>
        </w:rPr>
        <w:pict w14:anchorId="13670C51">
          <v:shape id="_x0000_s2076" type="#_x0000_t202" style="position:absolute;margin-left:.75pt;margin-top:16.2pt;width:466.5pt;height:49.25pt;z-index:25169100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DEAB8D1" w14:textId="112FF530" w:rsidR="008332B1" w:rsidRDefault="008332B1" w:rsidP="008332B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14:paraId="60C10ACE" w14:textId="77777777" w:rsidR="008332B1" w:rsidRPr="001A5EF1" w:rsidRDefault="008332B1" w:rsidP="008332B1">
                  <w:pPr>
                    <w:rPr>
                      <w:rFonts w:ascii="Courier New" w:hAnsi="Courier New" w:cs="Courier New"/>
                    </w:rPr>
                  </w:pPr>
                </w:p>
                <w:p w14:paraId="68C87BCB" w14:textId="77777777" w:rsidR="008332B1" w:rsidRDefault="008332B1" w:rsidP="008332B1"/>
              </w:txbxContent>
            </v:textbox>
            <w10:wrap anchorx="margin"/>
          </v:shape>
        </w:pict>
      </w:r>
    </w:p>
    <w:p w14:paraId="766D3A5A" w14:textId="77777777" w:rsidR="008332B1" w:rsidRPr="00DA7147" w:rsidRDefault="008332B1" w:rsidP="00DA7147"/>
    <w:p w14:paraId="403FAABA" w14:textId="65857EEE" w:rsidR="004142D3" w:rsidRDefault="004142D3" w:rsidP="00377E7B"/>
    <w:p w14:paraId="4D6356BD" w14:textId="1807B927" w:rsidR="00280F35" w:rsidRDefault="00280F35">
      <w:r>
        <w:br w:type="page"/>
      </w:r>
    </w:p>
    <w:p w14:paraId="7B56CE0D" w14:textId="568BCC60" w:rsidR="004142D3" w:rsidRDefault="00280F35" w:rsidP="00280F35">
      <w:pPr>
        <w:pStyle w:val="Heading2"/>
      </w:pPr>
      <w:bookmarkStart w:id="13" w:name="_Toc97126842"/>
      <w:r>
        <w:lastRenderedPageBreak/>
        <w:t>ClevrBooks Frontend</w:t>
      </w:r>
      <w:bookmarkEnd w:id="13"/>
    </w:p>
    <w:p w14:paraId="4C2C7184" w14:textId="600BAB58" w:rsidR="00280F35" w:rsidRDefault="00280F35" w:rsidP="00280F35"/>
    <w:p w14:paraId="3AB9395E" w14:textId="7248D4C8" w:rsidR="00280F35" w:rsidRDefault="00280F35" w:rsidP="00280F35">
      <w:pPr>
        <w:pStyle w:val="Heading3"/>
      </w:pPr>
      <w:r>
        <w:t>Creating the project with vue/cli</w:t>
      </w:r>
    </w:p>
    <w:p w14:paraId="6F17EB06" w14:textId="03A03474" w:rsidR="00280F35" w:rsidRDefault="00280F35" w:rsidP="00280F35"/>
    <w:p w14:paraId="3408EF94" w14:textId="5C0A41C1" w:rsidR="00280F35" w:rsidRDefault="002E6B2C" w:rsidP="00280F35">
      <w:r>
        <w:t>First, upgrade all global node packages with ‘</w:t>
      </w:r>
      <w:proofErr w:type="spellStart"/>
      <w:r>
        <w:t>npm</w:t>
      </w:r>
      <w:proofErr w:type="spellEnd"/>
      <w:r>
        <w:t xml:space="preserve"> update -g’</w:t>
      </w:r>
    </w:p>
    <w:p w14:paraId="1089644E" w14:textId="0317C6D4" w:rsidR="002E6B2C" w:rsidRDefault="004D145A" w:rsidP="00280F35">
      <w:r>
        <w:t xml:space="preserve">To update </w:t>
      </w:r>
      <w:proofErr w:type="spellStart"/>
      <w:r>
        <w:t>vue</w:t>
      </w:r>
      <w:proofErr w:type="spellEnd"/>
      <w:r>
        <w:t>/cli specifically, run ‘</w:t>
      </w:r>
      <w:proofErr w:type="spellStart"/>
      <w:r>
        <w:t>npm</w:t>
      </w:r>
      <w:proofErr w:type="spellEnd"/>
      <w:r>
        <w:t xml:space="preserve"> update -g @vue/cli’</w:t>
      </w:r>
    </w:p>
    <w:p w14:paraId="42335E2D" w14:textId="3C198469" w:rsidR="004D145A" w:rsidRDefault="004D145A" w:rsidP="00280F35">
      <w:r>
        <w:t>The current version is 5.0.1</w:t>
      </w:r>
    </w:p>
    <w:p w14:paraId="39F97D52" w14:textId="77777777" w:rsidR="004D145A" w:rsidRPr="00280F35" w:rsidRDefault="004D145A" w:rsidP="00280F35"/>
    <w:sectPr w:rsidR="004D145A" w:rsidRPr="00280F3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BA51" w14:textId="77777777" w:rsidR="00DE2A0C" w:rsidRDefault="00DE2A0C" w:rsidP="002A7DA4">
      <w:pPr>
        <w:spacing w:before="0" w:after="0" w:line="240" w:lineRule="auto"/>
      </w:pPr>
      <w:r>
        <w:separator/>
      </w:r>
    </w:p>
  </w:endnote>
  <w:endnote w:type="continuationSeparator" w:id="0">
    <w:p w14:paraId="7133E39D" w14:textId="77777777" w:rsidR="00DE2A0C" w:rsidRDefault="00DE2A0C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DEA4" w14:textId="77777777" w:rsidR="00DE2A0C" w:rsidRDefault="00DE2A0C" w:rsidP="002A7DA4">
      <w:pPr>
        <w:spacing w:before="0" w:after="0" w:line="240" w:lineRule="auto"/>
      </w:pPr>
      <w:r>
        <w:separator/>
      </w:r>
    </w:p>
  </w:footnote>
  <w:footnote w:type="continuationSeparator" w:id="0">
    <w:p w14:paraId="2202FC93" w14:textId="77777777" w:rsidR="00DE2A0C" w:rsidRDefault="00DE2A0C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5E76C714" w:rsidR="002A7DA4" w:rsidRDefault="00DE2A0C">
    <w:pPr>
      <w:pStyle w:val="Header"/>
    </w:pPr>
    <w:r>
      <w:rPr>
        <w:noProof/>
      </w:rPr>
      <w:pict w14:anchorId="7D9F2C6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p w14:paraId="1B8C8B84" w14:textId="6B13836B" w:rsidR="002A7DA4" w:rsidRDefault="00DB55F2">
                <w:pPr>
                  <w:spacing w:after="0" w:line="240" w:lineRule="auto"/>
                </w:pPr>
                <w:proofErr w:type="spellStart"/>
                <w:r>
                  <w:t>ClevrBooks</w:t>
                </w:r>
                <w:proofErr w:type="spellEnd"/>
                <w:r>
                  <w:t xml:space="preserve"> App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8A93646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<v:textbox style="mso-fit-shape-to-text:t" inset=",0,,0">
            <w:txbxContent>
              <w:p w14:paraId="6185DB3C" w14:textId="77777777" w:rsidR="002A7DA4" w:rsidRPr="002A7DA4" w:rsidRDefault="002A7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A7DA4">
                  <w:rPr>
                    <w:color w:val="FFFFFF" w:themeColor="background1"/>
                  </w:rPr>
                  <w:fldChar w:fldCharType="begin"/>
                </w:r>
                <w:r w:rsidRPr="002A7DA4">
                  <w:rPr>
                    <w:color w:val="FFFFFF" w:themeColor="background1"/>
                  </w:rPr>
                  <w:instrText xml:space="preserve"> PAGE   \* MERGEFORMAT </w:instrText>
                </w:r>
                <w:r w:rsidRPr="002A7DA4">
                  <w:rPr>
                    <w:color w:val="FFFFFF" w:themeColor="background1"/>
                  </w:rPr>
                  <w:fldChar w:fldCharType="separate"/>
                </w:r>
                <w:r w:rsidRPr="002A7DA4">
                  <w:rPr>
                    <w:noProof/>
                    <w:color w:val="FFFFFF" w:themeColor="background1"/>
                  </w:rPr>
                  <w:t>2</w:t>
                </w:r>
                <w:r w:rsidRPr="002A7DA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8B4"/>
    <w:rsid w:val="00053F0D"/>
    <w:rsid w:val="0012468C"/>
    <w:rsid w:val="00153EE2"/>
    <w:rsid w:val="0016071C"/>
    <w:rsid w:val="0017634D"/>
    <w:rsid w:val="0019671C"/>
    <w:rsid w:val="001A5EF1"/>
    <w:rsid w:val="001B18B4"/>
    <w:rsid w:val="001E7558"/>
    <w:rsid w:val="00280F35"/>
    <w:rsid w:val="002A7DA4"/>
    <w:rsid w:val="002B6196"/>
    <w:rsid w:val="002B655E"/>
    <w:rsid w:val="002E6B2C"/>
    <w:rsid w:val="003518FE"/>
    <w:rsid w:val="00377E7B"/>
    <w:rsid w:val="004142D3"/>
    <w:rsid w:val="00444FA4"/>
    <w:rsid w:val="0046439F"/>
    <w:rsid w:val="004D145A"/>
    <w:rsid w:val="004D1783"/>
    <w:rsid w:val="004D2496"/>
    <w:rsid w:val="004D7DF4"/>
    <w:rsid w:val="00554070"/>
    <w:rsid w:val="00557972"/>
    <w:rsid w:val="005775E9"/>
    <w:rsid w:val="00597B98"/>
    <w:rsid w:val="00665182"/>
    <w:rsid w:val="006821A1"/>
    <w:rsid w:val="006A432F"/>
    <w:rsid w:val="006E1DA3"/>
    <w:rsid w:val="00785D52"/>
    <w:rsid w:val="007E2B16"/>
    <w:rsid w:val="008112EA"/>
    <w:rsid w:val="008332B1"/>
    <w:rsid w:val="008509B4"/>
    <w:rsid w:val="00861894"/>
    <w:rsid w:val="008F04C2"/>
    <w:rsid w:val="00950293"/>
    <w:rsid w:val="009A5B5D"/>
    <w:rsid w:val="009F6E16"/>
    <w:rsid w:val="00AA41E3"/>
    <w:rsid w:val="00B056B8"/>
    <w:rsid w:val="00B60408"/>
    <w:rsid w:val="00B64D61"/>
    <w:rsid w:val="00BA0F33"/>
    <w:rsid w:val="00BA7DCC"/>
    <w:rsid w:val="00BB35B2"/>
    <w:rsid w:val="00BB410A"/>
    <w:rsid w:val="00BD7F14"/>
    <w:rsid w:val="00BE3FAE"/>
    <w:rsid w:val="00C12E74"/>
    <w:rsid w:val="00C1799F"/>
    <w:rsid w:val="00C714F6"/>
    <w:rsid w:val="00C76047"/>
    <w:rsid w:val="00C77786"/>
    <w:rsid w:val="00C838FD"/>
    <w:rsid w:val="00C9658F"/>
    <w:rsid w:val="00CE441A"/>
    <w:rsid w:val="00D063FE"/>
    <w:rsid w:val="00D3041F"/>
    <w:rsid w:val="00D6402C"/>
    <w:rsid w:val="00DA7147"/>
    <w:rsid w:val="00DB55F2"/>
    <w:rsid w:val="00DE2A0C"/>
    <w:rsid w:val="00E0171F"/>
    <w:rsid w:val="00E56748"/>
    <w:rsid w:val="00E7481A"/>
    <w:rsid w:val="00E80AD5"/>
    <w:rsid w:val="00E93EFF"/>
    <w:rsid w:val="00EA1B86"/>
    <w:rsid w:val="00EE15EC"/>
    <w:rsid w:val="00F121A0"/>
    <w:rsid w:val="00F157A9"/>
    <w:rsid w:val="00F53D16"/>
    <w:rsid w:val="00F82ABC"/>
    <w:rsid w:val="00FA58DA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0302C893"/>
  <w15:docId w15:val="{A59FFB94-E4B5-464A-A6A9-2762EAD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13170</TotalTime>
  <Pages>14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8</cp:revision>
  <dcterms:created xsi:type="dcterms:W3CDTF">2021-10-16T15:31:00Z</dcterms:created>
  <dcterms:modified xsi:type="dcterms:W3CDTF">2022-03-05T18:13:00Z</dcterms:modified>
</cp:coreProperties>
</file>