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FA" w:rsidRPr="005441FA" w:rsidRDefault="005441FA" w:rsidP="005441FA">
      <w:pPr>
        <w:spacing w:after="0" w:line="240" w:lineRule="auto"/>
        <w:ind w:firstLine="567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5441FA">
        <w:rPr>
          <w:rFonts w:ascii="Arial" w:hAnsi="Arial" w:cs="Arial"/>
          <w:b/>
          <w:color w:val="002060"/>
          <w:sz w:val="24"/>
          <w:szCs w:val="24"/>
        </w:rPr>
        <w:t xml:space="preserve">Индекс социального прогресса </w:t>
      </w:r>
    </w:p>
    <w:p w:rsidR="001047D7" w:rsidRPr="005441FA" w:rsidRDefault="001A15DE" w:rsidP="005441FA">
      <w:pPr>
        <w:spacing w:after="0" w:line="24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002060"/>
          <w:sz w:val="24"/>
          <w:szCs w:val="24"/>
        </w:rPr>
        <w:t>The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2060"/>
          <w:sz w:val="24"/>
          <w:szCs w:val="24"/>
        </w:rPr>
        <w:t>Social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2060"/>
          <w:sz w:val="24"/>
          <w:szCs w:val="24"/>
        </w:rPr>
        <w:t>Progress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2060"/>
          <w:sz w:val="24"/>
          <w:szCs w:val="24"/>
        </w:rPr>
        <w:t>Index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2018</w:t>
      </w:r>
      <w:r w:rsidR="005441FA" w:rsidRPr="005441FA">
        <w:rPr>
          <w:rFonts w:ascii="Arial" w:hAnsi="Arial" w:cs="Arial"/>
          <w:b/>
          <w:color w:val="002060"/>
          <w:sz w:val="24"/>
          <w:szCs w:val="24"/>
        </w:rPr>
        <w:t>)</w:t>
      </w:r>
    </w:p>
    <w:p w:rsidR="00841664" w:rsidRPr="005441FA" w:rsidRDefault="00841664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5441FA" w:rsidRPr="00D34E66" w:rsidRDefault="005441FA" w:rsidP="005441FA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Индекс ежегодно составляется</w:t>
      </w:r>
      <w:r w:rsidRPr="005441FA">
        <w:rPr>
          <w:rFonts w:ascii="Arial" w:hAnsi="Arial" w:cs="Arial"/>
          <w:sz w:val="24"/>
          <w:szCs w:val="24"/>
        </w:rPr>
        <w:t xml:space="preserve"> международным исследовательским проектом </w:t>
      </w:r>
      <w:proofErr w:type="spellStart"/>
      <w:r w:rsidRPr="00542DFB">
        <w:rPr>
          <w:rFonts w:ascii="Arial" w:hAnsi="Arial" w:cs="Arial"/>
          <w:b/>
          <w:sz w:val="24"/>
          <w:szCs w:val="24"/>
        </w:rPr>
        <w:t>The</w:t>
      </w:r>
      <w:proofErr w:type="spellEnd"/>
      <w:r w:rsidRPr="00542D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42DFB">
        <w:rPr>
          <w:rFonts w:ascii="Arial" w:hAnsi="Arial" w:cs="Arial"/>
          <w:b/>
          <w:sz w:val="24"/>
          <w:szCs w:val="24"/>
        </w:rPr>
        <w:t>Social</w:t>
      </w:r>
      <w:proofErr w:type="spellEnd"/>
      <w:r w:rsidRPr="00542D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42DFB">
        <w:rPr>
          <w:rFonts w:ascii="Arial" w:hAnsi="Arial" w:cs="Arial"/>
          <w:b/>
          <w:sz w:val="24"/>
          <w:szCs w:val="24"/>
        </w:rPr>
        <w:t>Progress</w:t>
      </w:r>
      <w:proofErr w:type="spellEnd"/>
      <w:r w:rsidRPr="00542D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42DFB">
        <w:rPr>
          <w:rFonts w:ascii="Arial" w:hAnsi="Arial" w:cs="Arial"/>
          <w:b/>
          <w:sz w:val="24"/>
          <w:szCs w:val="24"/>
        </w:rPr>
        <w:t>Imperative</w:t>
      </w:r>
      <w:proofErr w:type="spellEnd"/>
      <w:r w:rsidR="00D34E66">
        <w:rPr>
          <w:rFonts w:ascii="Arial" w:hAnsi="Arial" w:cs="Arial"/>
          <w:sz w:val="24"/>
          <w:szCs w:val="24"/>
        </w:rPr>
        <w:t xml:space="preserve"> с 2013 г.</w:t>
      </w: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6049E" w:rsidRDefault="001A15DE" w:rsidP="00841664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2018</w:t>
      </w:r>
      <w:r w:rsidR="001C21E5" w:rsidRPr="001C21E5">
        <w:rPr>
          <w:rFonts w:ascii="Arial" w:hAnsi="Arial" w:cs="Arial"/>
          <w:sz w:val="24"/>
          <w:szCs w:val="24"/>
        </w:rPr>
        <w:t xml:space="preserve"> году </w:t>
      </w:r>
      <w:r w:rsidR="001C21E5">
        <w:rPr>
          <w:rFonts w:ascii="Arial" w:hAnsi="Arial" w:cs="Arial"/>
          <w:sz w:val="24"/>
          <w:szCs w:val="24"/>
        </w:rPr>
        <w:t xml:space="preserve">представлены </w:t>
      </w:r>
      <w:r w:rsidR="00687DB7">
        <w:rPr>
          <w:rFonts w:ascii="Arial" w:hAnsi="Arial" w:cs="Arial"/>
          <w:b/>
          <w:sz w:val="24"/>
          <w:szCs w:val="24"/>
        </w:rPr>
        <w:t>146</w:t>
      </w:r>
      <w:r w:rsidR="001C21E5" w:rsidRPr="003A1E63">
        <w:rPr>
          <w:rFonts w:ascii="Arial" w:hAnsi="Arial" w:cs="Arial"/>
          <w:b/>
          <w:sz w:val="24"/>
          <w:szCs w:val="24"/>
        </w:rPr>
        <w:t xml:space="preserve"> стран</w:t>
      </w:r>
    </w:p>
    <w:p w:rsidR="0086049E" w:rsidRDefault="0086049E" w:rsidP="003A1E63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687DB7" w:rsidRPr="00687DB7" w:rsidRDefault="00687DB7" w:rsidP="00687DB7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Индекс </w:t>
      </w:r>
      <w:r w:rsidR="00BF23A9">
        <w:rPr>
          <w:rFonts w:ascii="Arial" w:hAnsi="Arial" w:cs="Arial"/>
          <w:sz w:val="24"/>
          <w:szCs w:val="24"/>
        </w:rPr>
        <w:t xml:space="preserve">охватывает </w:t>
      </w:r>
      <w:r w:rsidRPr="00687DB7">
        <w:rPr>
          <w:rFonts w:ascii="Arial" w:hAnsi="Arial" w:cs="Arial"/>
          <w:sz w:val="24"/>
          <w:szCs w:val="24"/>
        </w:rPr>
        <w:t xml:space="preserve">свыше 50 показателей, объединенных в </w:t>
      </w:r>
      <w:r w:rsidR="00BF23A9" w:rsidRPr="00BF23A9">
        <w:rPr>
          <w:rFonts w:ascii="Arial" w:hAnsi="Arial" w:cs="Arial"/>
          <w:b/>
          <w:sz w:val="24"/>
          <w:szCs w:val="24"/>
        </w:rPr>
        <w:t>3</w:t>
      </w:r>
      <w:r w:rsidRPr="00BF23A9">
        <w:rPr>
          <w:rFonts w:ascii="Arial" w:hAnsi="Arial" w:cs="Arial"/>
          <w:b/>
          <w:sz w:val="24"/>
          <w:szCs w:val="24"/>
        </w:rPr>
        <w:t xml:space="preserve"> основные группы</w:t>
      </w:r>
      <w:r w:rsidRPr="00687DB7">
        <w:rPr>
          <w:rFonts w:ascii="Arial" w:hAnsi="Arial" w:cs="Arial"/>
          <w:sz w:val="24"/>
          <w:szCs w:val="24"/>
        </w:rPr>
        <w:t>:</w:t>
      </w:r>
    </w:p>
    <w:p w:rsidR="00687DB7" w:rsidRPr="00BF23A9" w:rsidRDefault="00BF23A9" w:rsidP="00BF23A9">
      <w:pPr>
        <w:pStyle w:val="a3"/>
        <w:numPr>
          <w:ilvl w:val="0"/>
          <w:numId w:val="4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потребности человека</w:t>
      </w:r>
    </w:p>
    <w:p w:rsidR="00BF23A9" w:rsidRDefault="00687DB7" w:rsidP="00BF23A9">
      <w:pPr>
        <w:pStyle w:val="a3"/>
        <w:numPr>
          <w:ilvl w:val="0"/>
          <w:numId w:val="4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BF23A9">
        <w:rPr>
          <w:rFonts w:ascii="Arial" w:hAnsi="Arial" w:cs="Arial"/>
          <w:sz w:val="24"/>
          <w:szCs w:val="24"/>
        </w:rPr>
        <w:t xml:space="preserve">Основы благополучия человека </w:t>
      </w:r>
    </w:p>
    <w:p w:rsidR="00687DB7" w:rsidRPr="00BF23A9" w:rsidRDefault="00BF23A9" w:rsidP="00BF23A9">
      <w:pPr>
        <w:pStyle w:val="a3"/>
        <w:numPr>
          <w:ilvl w:val="0"/>
          <w:numId w:val="4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Возможности развития человека</w:t>
      </w:r>
    </w:p>
    <w:p w:rsidR="006C24A9" w:rsidRDefault="006C24A9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2D15F6" w:rsidRDefault="00363339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63339">
        <w:rPr>
          <w:rFonts w:ascii="Arial" w:hAnsi="Arial" w:cs="Arial"/>
          <w:sz w:val="24"/>
          <w:szCs w:val="24"/>
        </w:rPr>
        <w:t xml:space="preserve">Казахстан </w:t>
      </w:r>
      <w:r w:rsidR="00085B0C">
        <w:rPr>
          <w:rFonts w:ascii="Arial" w:hAnsi="Arial" w:cs="Arial"/>
          <w:sz w:val="24"/>
          <w:szCs w:val="24"/>
        </w:rPr>
        <w:t>занял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1A15DE">
        <w:rPr>
          <w:rFonts w:ascii="Arial" w:hAnsi="Arial" w:cs="Arial"/>
          <w:b/>
          <w:color w:val="C00000"/>
          <w:sz w:val="28"/>
          <w:szCs w:val="24"/>
        </w:rPr>
        <w:t>71</w:t>
      </w:r>
      <w:r w:rsidR="00732391">
        <w:rPr>
          <w:rFonts w:ascii="Arial" w:hAnsi="Arial" w:cs="Arial"/>
          <w:b/>
          <w:color w:val="C00000"/>
          <w:sz w:val="28"/>
          <w:szCs w:val="24"/>
        </w:rPr>
        <w:t xml:space="preserve"> место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1A15DE" w:rsidRPr="001A15DE">
        <w:rPr>
          <w:rFonts w:ascii="Arial" w:hAnsi="Arial" w:cs="Arial"/>
          <w:sz w:val="24"/>
          <w:szCs w:val="24"/>
        </w:rPr>
        <w:t xml:space="preserve">и разместился в категории стран с социальным прогрессом </w:t>
      </w:r>
      <w:r w:rsidR="001A15DE" w:rsidRPr="00085B0C">
        <w:rPr>
          <w:rFonts w:ascii="Arial" w:hAnsi="Arial" w:cs="Arial"/>
          <w:b/>
          <w:sz w:val="24"/>
          <w:szCs w:val="24"/>
        </w:rPr>
        <w:t>ниже среднего</w:t>
      </w:r>
    </w:p>
    <w:p w:rsidR="002D15F6" w:rsidRDefault="00C36369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D1244" wp14:editId="25427A78">
                <wp:simplePos x="0" y="0"/>
                <wp:positionH relativeFrom="column">
                  <wp:posOffset>5006340</wp:posOffset>
                </wp:positionH>
                <wp:positionV relativeFrom="paragraph">
                  <wp:posOffset>136525</wp:posOffset>
                </wp:positionV>
                <wp:extent cx="76200" cy="228600"/>
                <wp:effectExtent l="19050" t="19050" r="38100" b="19050"/>
                <wp:wrapNone/>
                <wp:docPr id="2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228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F17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" o:spid="_x0000_s1026" type="#_x0000_t67" style="position:absolute;margin-left:394.2pt;margin-top:10.75pt;width:6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" adj="18000" fillcolor="#538135 [2409]" strokecolor="#1f4d78 [1604]" strokeweight="1pt"/>
            </w:pict>
          </mc:Fallback>
        </mc:AlternateContent>
      </w:r>
    </w:p>
    <w:p w:rsid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</w:t>
      </w:r>
      <w:r w:rsidR="00363339" w:rsidRPr="00363339">
        <w:rPr>
          <w:rFonts w:ascii="Arial" w:hAnsi="Arial" w:cs="Arial"/>
          <w:sz w:val="24"/>
          <w:szCs w:val="24"/>
        </w:rPr>
        <w:t xml:space="preserve"> на </w:t>
      </w:r>
      <w:r w:rsidR="00085B0C" w:rsidRPr="00085B0C">
        <w:rPr>
          <w:rFonts w:ascii="Arial" w:hAnsi="Arial" w:cs="Arial"/>
          <w:b/>
          <w:sz w:val="28"/>
          <w:szCs w:val="24"/>
        </w:rPr>
        <w:t>3</w:t>
      </w:r>
      <w:r w:rsidR="00085B0C" w:rsidRPr="00085B0C">
        <w:rPr>
          <w:rFonts w:ascii="Arial" w:hAnsi="Arial" w:cs="Arial"/>
          <w:b/>
          <w:sz w:val="32"/>
          <w:szCs w:val="24"/>
        </w:rPr>
        <w:t xml:space="preserve"> </w:t>
      </w:r>
      <w:r w:rsidR="00085B0C">
        <w:rPr>
          <w:rFonts w:ascii="Arial" w:hAnsi="Arial" w:cs="Arial"/>
          <w:b/>
          <w:sz w:val="28"/>
          <w:szCs w:val="24"/>
        </w:rPr>
        <w:t>позиции</w:t>
      </w:r>
      <w:r w:rsidR="00363339" w:rsidRPr="00AE1AFE">
        <w:rPr>
          <w:rFonts w:ascii="Arial" w:hAnsi="Arial" w:cs="Arial"/>
          <w:b/>
          <w:sz w:val="28"/>
          <w:szCs w:val="24"/>
        </w:rPr>
        <w:t xml:space="preserve"> </w:t>
      </w:r>
      <w:r w:rsidR="00C36369" w:rsidRPr="00AE1AFE">
        <w:rPr>
          <w:rFonts w:ascii="Arial" w:hAnsi="Arial" w:cs="Arial"/>
          <w:b/>
          <w:sz w:val="28"/>
          <w:szCs w:val="24"/>
        </w:rPr>
        <w:t>выше</w:t>
      </w:r>
      <w:r w:rsidR="00C36369">
        <w:rPr>
          <w:rFonts w:ascii="Arial" w:hAnsi="Arial" w:cs="Arial"/>
          <w:b/>
          <w:sz w:val="28"/>
          <w:szCs w:val="24"/>
        </w:rPr>
        <w:t xml:space="preserve"> </w:t>
      </w:r>
      <w:r w:rsidR="00363339" w:rsidRPr="00363339">
        <w:rPr>
          <w:rFonts w:ascii="Arial" w:hAnsi="Arial" w:cs="Arial"/>
          <w:sz w:val="24"/>
          <w:szCs w:val="24"/>
        </w:rPr>
        <w:t xml:space="preserve">по </w:t>
      </w:r>
      <w:r w:rsidR="00085B0C">
        <w:rPr>
          <w:rFonts w:ascii="Arial" w:hAnsi="Arial" w:cs="Arial"/>
          <w:sz w:val="24"/>
          <w:szCs w:val="24"/>
        </w:rPr>
        <w:t>сравнению с рейтингом 2017</w:t>
      </w:r>
      <w:r>
        <w:rPr>
          <w:rFonts w:ascii="Arial" w:hAnsi="Arial" w:cs="Arial"/>
          <w:sz w:val="24"/>
          <w:szCs w:val="24"/>
        </w:rPr>
        <w:t xml:space="preserve"> года</w:t>
      </w:r>
      <w:r w:rsidR="00C36369">
        <w:rPr>
          <w:rFonts w:ascii="Arial" w:hAnsi="Arial" w:cs="Arial"/>
          <w:sz w:val="24"/>
          <w:szCs w:val="24"/>
        </w:rPr>
        <w:t xml:space="preserve"> </w:t>
      </w:r>
    </w:p>
    <w:p w:rsidR="00AE1AFE" w:rsidRDefault="00AE1AFE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DF356C" w:rsidRDefault="00D34E66" w:rsidP="00DF356C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</w:t>
      </w:r>
      <w:r w:rsidRPr="00363339">
        <w:rPr>
          <w:rFonts w:ascii="Arial" w:hAnsi="Arial" w:cs="Arial"/>
          <w:sz w:val="24"/>
          <w:szCs w:val="24"/>
        </w:rPr>
        <w:t xml:space="preserve">то </w:t>
      </w:r>
      <w:r w:rsidRPr="00D31EBB">
        <w:rPr>
          <w:rFonts w:ascii="Arial" w:hAnsi="Arial" w:cs="Arial"/>
          <w:b/>
          <w:sz w:val="28"/>
          <w:szCs w:val="24"/>
        </w:rPr>
        <w:t>наивысшее место</w:t>
      </w:r>
      <w:r w:rsidRPr="00363339">
        <w:rPr>
          <w:rFonts w:ascii="Arial" w:hAnsi="Arial" w:cs="Arial"/>
          <w:sz w:val="24"/>
          <w:szCs w:val="24"/>
        </w:rPr>
        <w:t>, которое занимал Казах</w:t>
      </w:r>
      <w:r>
        <w:rPr>
          <w:rFonts w:ascii="Arial" w:hAnsi="Arial" w:cs="Arial"/>
          <w:sz w:val="24"/>
          <w:szCs w:val="24"/>
        </w:rPr>
        <w:t xml:space="preserve">стан </w:t>
      </w:r>
      <w:r w:rsidR="00DF356C">
        <w:rPr>
          <w:rFonts w:ascii="Arial" w:hAnsi="Arial" w:cs="Arial"/>
          <w:sz w:val="24"/>
          <w:szCs w:val="24"/>
        </w:rPr>
        <w:t>за период расчета и</w:t>
      </w:r>
      <w:r w:rsidR="00DF356C">
        <w:rPr>
          <w:rFonts w:ascii="Arial" w:hAnsi="Arial" w:cs="Arial"/>
          <w:sz w:val="24"/>
          <w:szCs w:val="24"/>
        </w:rPr>
        <w:t>ндекса</w:t>
      </w:r>
    </w:p>
    <w:p w:rsidR="00D34E66" w:rsidRDefault="00D34E6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57"/>
        <w:gridCol w:w="1558"/>
        <w:gridCol w:w="1558"/>
        <w:gridCol w:w="1558"/>
        <w:gridCol w:w="1558"/>
      </w:tblGrid>
      <w:tr w:rsidR="005873FB" w:rsidTr="005873FB">
        <w:trPr>
          <w:jc w:val="center"/>
        </w:trPr>
        <w:tc>
          <w:tcPr>
            <w:tcW w:w="1556" w:type="dxa"/>
          </w:tcPr>
          <w:p w:rsidR="005873FB" w:rsidRPr="00D31EBB" w:rsidRDefault="005873F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Год</w:t>
            </w:r>
          </w:p>
        </w:tc>
        <w:tc>
          <w:tcPr>
            <w:tcW w:w="1557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2014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:rsidR="005873FB" w:rsidRPr="00D31EBB" w:rsidRDefault="00085B0C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2017</w:t>
            </w:r>
          </w:p>
        </w:tc>
        <w:tc>
          <w:tcPr>
            <w:tcW w:w="1558" w:type="dxa"/>
          </w:tcPr>
          <w:p w:rsidR="005873F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2018</w:t>
            </w:r>
          </w:p>
        </w:tc>
      </w:tr>
      <w:tr w:rsidR="005873FB" w:rsidTr="005873FB">
        <w:trPr>
          <w:jc w:val="center"/>
        </w:trPr>
        <w:tc>
          <w:tcPr>
            <w:tcW w:w="1556" w:type="dxa"/>
          </w:tcPr>
          <w:p w:rsidR="005873FB" w:rsidRPr="00D31EBB" w:rsidRDefault="005873F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Место</w:t>
            </w:r>
          </w:p>
        </w:tc>
        <w:tc>
          <w:tcPr>
            <w:tcW w:w="1557" w:type="dxa"/>
          </w:tcPr>
          <w:p w:rsidR="005873F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86</w:t>
            </w:r>
          </w:p>
        </w:tc>
        <w:tc>
          <w:tcPr>
            <w:tcW w:w="1558" w:type="dxa"/>
          </w:tcPr>
          <w:p w:rsidR="005873F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83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76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74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C00000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C00000"/>
                <w:sz w:val="28"/>
                <w:szCs w:val="24"/>
              </w:rPr>
              <w:t>71</w:t>
            </w:r>
          </w:p>
        </w:tc>
      </w:tr>
    </w:tbl>
    <w:p w:rsidR="00D31EBB" w:rsidRDefault="00D31EBB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2145" w:rsidTr="00282145">
        <w:tc>
          <w:tcPr>
            <w:tcW w:w="4672" w:type="dxa"/>
          </w:tcPr>
          <w:p w:rsidR="00282145" w:rsidRDefault="00282145" w:rsidP="00085B0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C24FD">
              <w:rPr>
                <w:rFonts w:ascii="Arial" w:hAnsi="Arial" w:cs="Arial"/>
                <w:b/>
                <w:sz w:val="24"/>
                <w:szCs w:val="24"/>
              </w:rPr>
              <w:t>С</w:t>
            </w:r>
            <w:r>
              <w:rPr>
                <w:rFonts w:ascii="Arial" w:hAnsi="Arial" w:cs="Arial"/>
                <w:b/>
                <w:sz w:val="24"/>
                <w:szCs w:val="24"/>
              </w:rPr>
              <w:t>ильные стороны</w:t>
            </w:r>
          </w:p>
        </w:tc>
        <w:tc>
          <w:tcPr>
            <w:tcW w:w="4673" w:type="dxa"/>
          </w:tcPr>
          <w:p w:rsidR="00282145" w:rsidRDefault="00282145" w:rsidP="00085B0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C24FD">
              <w:rPr>
                <w:rFonts w:ascii="Arial" w:hAnsi="Arial" w:cs="Arial"/>
                <w:b/>
                <w:sz w:val="24"/>
                <w:szCs w:val="24"/>
              </w:rPr>
              <w:t>Слабые стороны</w:t>
            </w:r>
          </w:p>
        </w:tc>
      </w:tr>
      <w:tr w:rsidR="00282145" w:rsidTr="00282145">
        <w:tc>
          <w:tcPr>
            <w:tcW w:w="4672" w:type="dxa"/>
          </w:tcPr>
          <w:p w:rsidR="00282145" w:rsidRDefault="00282145" w:rsidP="00282145">
            <w:pPr>
              <w:ind w:firstLine="22"/>
              <w:rPr>
                <w:rFonts w:ascii="Arial" w:hAnsi="Arial" w:cs="Arial"/>
                <w:sz w:val="24"/>
                <w:szCs w:val="24"/>
              </w:rPr>
            </w:pPr>
            <w:r w:rsidRPr="001C24FD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обеспечение питанием</w:t>
            </w:r>
          </w:p>
          <w:p w:rsidR="00282145" w:rsidRDefault="00282145" w:rsidP="00282145">
            <w:pPr>
              <w:ind w:firstLine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низкая материнская смертность</w:t>
            </w:r>
            <w:r w:rsidRPr="00085B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82145" w:rsidRDefault="00282145" w:rsidP="00282145">
            <w:pPr>
              <w:ind w:firstLine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электрификация</w:t>
            </w:r>
            <w:r w:rsidRPr="00085B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82145" w:rsidRDefault="00282145" w:rsidP="00282145">
            <w:pPr>
              <w:ind w:firstLine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085B0C">
              <w:rPr>
                <w:rFonts w:ascii="Arial" w:hAnsi="Arial" w:cs="Arial"/>
                <w:sz w:val="24"/>
                <w:szCs w:val="24"/>
              </w:rPr>
              <w:t>досту</w:t>
            </w:r>
            <w:r>
              <w:rPr>
                <w:rFonts w:ascii="Arial" w:hAnsi="Arial" w:cs="Arial"/>
                <w:sz w:val="24"/>
                <w:szCs w:val="24"/>
              </w:rPr>
              <w:t>п к базовым средствам санитарии</w:t>
            </w:r>
            <w:r w:rsidRPr="00085B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82145" w:rsidRDefault="00282145" w:rsidP="00282145">
            <w:pPr>
              <w:ind w:firstLine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уровень грамотности населения</w:t>
            </w:r>
            <w:r w:rsidRPr="00085B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82145" w:rsidRDefault="00282145" w:rsidP="00282145">
            <w:pPr>
              <w:ind w:firstLine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интернетизация</w:t>
            </w:r>
          </w:p>
          <w:p w:rsidR="00282145" w:rsidRDefault="00282145" w:rsidP="00282145">
            <w:pPr>
              <w:ind w:firstLine="22"/>
              <w:rPr>
                <w:rFonts w:ascii="Arial" w:hAnsi="Arial" w:cs="Arial"/>
                <w:sz w:val="24"/>
                <w:szCs w:val="24"/>
              </w:rPr>
            </w:pP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085B0C">
              <w:rPr>
                <w:rFonts w:ascii="Arial" w:hAnsi="Arial" w:cs="Arial"/>
                <w:sz w:val="24"/>
                <w:szCs w:val="24"/>
              </w:rPr>
              <w:t xml:space="preserve">доступ </w:t>
            </w:r>
            <w:r>
              <w:rPr>
                <w:rFonts w:ascii="Arial" w:hAnsi="Arial" w:cs="Arial"/>
                <w:sz w:val="24"/>
                <w:szCs w:val="24"/>
              </w:rPr>
              <w:t>к качественному здравоохранению</w:t>
            </w:r>
          </w:p>
          <w:p w:rsidR="00282145" w:rsidRDefault="00282145" w:rsidP="00085B0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:rsidR="00282145" w:rsidRDefault="00282145" w:rsidP="002821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085B0C">
              <w:rPr>
                <w:rFonts w:ascii="Arial" w:hAnsi="Arial" w:cs="Arial"/>
                <w:sz w:val="24"/>
                <w:szCs w:val="24"/>
              </w:rPr>
              <w:t xml:space="preserve">высокий уровень детской смертности </w:t>
            </w:r>
          </w:p>
          <w:p w:rsidR="00282145" w:rsidRDefault="00282145" w:rsidP="002821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недостаток питьевой воды</w:t>
            </w:r>
          </w:p>
          <w:p w:rsidR="00282145" w:rsidRDefault="00282145" w:rsidP="002821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085B0C">
              <w:rPr>
                <w:rFonts w:ascii="Arial" w:hAnsi="Arial" w:cs="Arial"/>
                <w:sz w:val="24"/>
                <w:szCs w:val="24"/>
              </w:rPr>
              <w:t>низк</w:t>
            </w:r>
            <w:r>
              <w:rPr>
                <w:rFonts w:ascii="Arial" w:hAnsi="Arial" w:cs="Arial"/>
                <w:sz w:val="24"/>
                <w:szCs w:val="24"/>
              </w:rPr>
              <w:t>ий уровень личной безопасности</w:t>
            </w:r>
          </w:p>
          <w:p w:rsidR="00282145" w:rsidRDefault="00282145" w:rsidP="002821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низкая продолжительность жизни</w:t>
            </w:r>
          </w:p>
          <w:p w:rsidR="00282145" w:rsidRDefault="00282145" w:rsidP="002821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проблемы с экологией</w:t>
            </w:r>
          </w:p>
          <w:p w:rsidR="00282145" w:rsidRDefault="00282145" w:rsidP="002821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085B0C">
              <w:rPr>
                <w:rFonts w:ascii="Arial" w:hAnsi="Arial" w:cs="Arial"/>
                <w:sz w:val="24"/>
                <w:szCs w:val="24"/>
              </w:rPr>
              <w:t>низкий уровень л</w:t>
            </w:r>
            <w:r>
              <w:rPr>
                <w:rFonts w:ascii="Arial" w:hAnsi="Arial" w:cs="Arial"/>
                <w:sz w:val="24"/>
                <w:szCs w:val="24"/>
              </w:rPr>
              <w:t>ичных свобод</w:t>
            </w:r>
          </w:p>
          <w:p w:rsidR="00282145" w:rsidRPr="00085B0C" w:rsidRDefault="00282145" w:rsidP="002821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толерантности</w:t>
            </w:r>
          </w:p>
          <w:p w:rsidR="00282145" w:rsidRDefault="00282145" w:rsidP="00085B0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82145" w:rsidRDefault="00282145" w:rsidP="00085B0C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86049E" w:rsidRDefault="0086049E" w:rsidP="00085B0C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282145" w:rsidRPr="0086049E" w:rsidRDefault="00282145" w:rsidP="00085B0C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82145" w:rsidRPr="008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6E13"/>
    <w:multiLevelType w:val="hybridMultilevel"/>
    <w:tmpl w:val="64BE623E"/>
    <w:lvl w:ilvl="0" w:tplc="671AB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C67D80"/>
    <w:multiLevelType w:val="hybridMultilevel"/>
    <w:tmpl w:val="6854F89A"/>
    <w:lvl w:ilvl="0" w:tplc="421CA2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EA0106"/>
    <w:multiLevelType w:val="hybridMultilevel"/>
    <w:tmpl w:val="8D602DB2"/>
    <w:lvl w:ilvl="0" w:tplc="AF9EA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852584"/>
    <w:multiLevelType w:val="hybridMultilevel"/>
    <w:tmpl w:val="CB92391E"/>
    <w:lvl w:ilvl="0" w:tplc="25940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4"/>
    <w:rsid w:val="00085B0C"/>
    <w:rsid w:val="001047D7"/>
    <w:rsid w:val="001A15DE"/>
    <w:rsid w:val="001C21E5"/>
    <w:rsid w:val="001C24FD"/>
    <w:rsid w:val="00282145"/>
    <w:rsid w:val="002D15F6"/>
    <w:rsid w:val="00363339"/>
    <w:rsid w:val="003A1E63"/>
    <w:rsid w:val="00542DFB"/>
    <w:rsid w:val="005441FA"/>
    <w:rsid w:val="005873FB"/>
    <w:rsid w:val="005A285B"/>
    <w:rsid w:val="005B0D21"/>
    <w:rsid w:val="00687DB7"/>
    <w:rsid w:val="00693282"/>
    <w:rsid w:val="006C24A9"/>
    <w:rsid w:val="006D1ABA"/>
    <w:rsid w:val="00732391"/>
    <w:rsid w:val="00841664"/>
    <w:rsid w:val="0086049E"/>
    <w:rsid w:val="00A87B4E"/>
    <w:rsid w:val="00AE1AFE"/>
    <w:rsid w:val="00B3057B"/>
    <w:rsid w:val="00BF23A9"/>
    <w:rsid w:val="00C36369"/>
    <w:rsid w:val="00C50DB7"/>
    <w:rsid w:val="00CA48F7"/>
    <w:rsid w:val="00D31EBB"/>
    <w:rsid w:val="00D34E66"/>
    <w:rsid w:val="00DF356C"/>
    <w:rsid w:val="00E75432"/>
    <w:rsid w:val="00EA7984"/>
    <w:rsid w:val="00F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A166"/>
  <w15:chartTrackingRefBased/>
  <w15:docId w15:val="{45BD0234-20D1-4E12-AF91-664DE56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4"/>
    <w:pPr>
      <w:ind w:left="720"/>
      <w:contextualSpacing/>
    </w:pPr>
  </w:style>
  <w:style w:type="table" w:styleId="a4">
    <w:name w:val="Table Grid"/>
    <w:basedOn w:val="a1"/>
    <w:uiPriority w:val="39"/>
    <w:rsid w:val="00D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Айдана Ғалымжанқызы Отарбай</cp:lastModifiedBy>
  <cp:revision>3</cp:revision>
  <dcterms:created xsi:type="dcterms:W3CDTF">2018-11-13T05:47:00Z</dcterms:created>
  <dcterms:modified xsi:type="dcterms:W3CDTF">2018-11-13T05:59:00Z</dcterms:modified>
</cp:coreProperties>
</file>