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4E0" w:rsidRPr="005620B8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5620B8">
        <w:rPr>
          <w:rFonts w:ascii="Arial" w:hAnsi="Arial" w:cs="Arial"/>
          <w:b/>
          <w:sz w:val="24"/>
          <w:szCs w:val="24"/>
          <w:lang w:val="en-US"/>
        </w:rPr>
        <w:t>Nur</w:t>
      </w:r>
      <w:proofErr w:type="spellEnd"/>
      <w:r w:rsidRPr="00C70AB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5620B8">
        <w:rPr>
          <w:rFonts w:ascii="Arial" w:hAnsi="Arial" w:cs="Arial"/>
          <w:b/>
          <w:sz w:val="24"/>
          <w:szCs w:val="24"/>
          <w:lang w:val="en-US"/>
        </w:rPr>
        <w:t>Otan</w:t>
      </w:r>
      <w:proofErr w:type="spellEnd"/>
      <w:r w:rsidRPr="00C70AB1">
        <w:rPr>
          <w:rFonts w:ascii="Arial" w:hAnsi="Arial" w:cs="Arial"/>
          <w:b/>
          <w:sz w:val="24"/>
          <w:szCs w:val="24"/>
        </w:rPr>
        <w:t xml:space="preserve"> </w:t>
      </w:r>
      <w:r w:rsidRPr="005620B8">
        <w:rPr>
          <w:rFonts w:ascii="Arial" w:hAnsi="Arial" w:cs="Arial"/>
          <w:b/>
          <w:sz w:val="24"/>
          <w:szCs w:val="24"/>
          <w:lang w:val="en-US"/>
        </w:rPr>
        <w:t>Trends</w:t>
      </w:r>
      <w:r w:rsidRPr="00C70AB1">
        <w:rPr>
          <w:rFonts w:ascii="Arial" w:hAnsi="Arial" w:cs="Arial"/>
          <w:b/>
          <w:sz w:val="24"/>
          <w:szCs w:val="24"/>
        </w:rPr>
        <w:t xml:space="preserve"> </w:t>
      </w: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216FBA" wp14:editId="15C820A5">
                <wp:simplePos x="0" y="0"/>
                <wp:positionH relativeFrom="margin">
                  <wp:align>left</wp:align>
                </wp:positionH>
                <wp:positionV relativeFrom="paragraph">
                  <wp:posOffset>154305</wp:posOffset>
                </wp:positionV>
                <wp:extent cx="6143625" cy="714375"/>
                <wp:effectExtent l="0" t="0" r="28575" b="28575"/>
                <wp:wrapNone/>
                <wp:docPr id="5" name="Скругленный 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3625" cy="714375"/>
                        </a:xfrm>
                        <a:prstGeom prst="round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44E0" w:rsidRPr="001C4CD4" w:rsidRDefault="00E444E0" w:rsidP="00E444E0">
                            <w:pPr>
                              <w:spacing w:after="0" w:line="240" w:lineRule="auto"/>
                              <w:ind w:firstLine="567"/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Nur</w:t>
                            </w:r>
                            <w:proofErr w:type="spellEnd"/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Otan</w:t>
                            </w:r>
                            <w:proofErr w:type="spellEnd"/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Trends</w:t>
                            </w:r>
                            <w:proofErr w:type="spellEnd"/>
                            <w:r w:rsidRPr="001C4C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– дискуссионная площадка по обсуждению наиболее важных и значимых социальных и экономических аспектов развития общества с участием представителей государственных и общественных организаций, экспертов.</w:t>
                            </w:r>
                          </w:p>
                          <w:p w:rsidR="00E444E0" w:rsidRDefault="00E444E0" w:rsidP="00E444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8216FBA" id="Скругленный прямоугольник 5" o:spid="_x0000_s1026" style="position:absolute;left:0;text-align:left;margin-left:0;margin-top:12.15pt;width:483.75pt;height:56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" fillcolor="#1f3763 [1608]" strokecolor="#1f4d78 [1604]" strokeweight="1pt">
                <v:stroke joinstyle="miter"/>
                <v:textbox>
                  <w:txbxContent>
                    <w:p w:rsidR="00E444E0" w:rsidRPr="001C4CD4" w:rsidRDefault="00E444E0" w:rsidP="00E444E0">
                      <w:pPr>
                        <w:spacing w:after="0" w:line="240" w:lineRule="auto"/>
                        <w:ind w:firstLine="567"/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proofErr w:type="spellStart"/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>Nur</w:t>
                      </w:r>
                      <w:proofErr w:type="spellEnd"/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>Otan</w:t>
                      </w:r>
                      <w:proofErr w:type="spellEnd"/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>Trends</w:t>
                      </w:r>
                      <w:proofErr w:type="spellEnd"/>
                      <w:r w:rsidRPr="001C4CD4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– дискуссионная площадка по обсуждению наиболее важных и значимых социальных и экономических аспектов развития общества с участием представителей государственных и общественных организаций, экспертов.</w:t>
                      </w:r>
                    </w:p>
                    <w:p w:rsidR="00E444E0" w:rsidRDefault="00E444E0" w:rsidP="00E444E0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zh-CN"/>
        </w:rPr>
        <w:drawing>
          <wp:inline distT="0" distB="0" distL="0" distR="0" wp14:anchorId="399906E6" wp14:editId="3EAA7ECB">
            <wp:extent cx="1924396" cy="61098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45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96" cy="61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</w:p>
    <w:p w:rsidR="00E444E0" w:rsidRDefault="00E444E0" w:rsidP="00E444E0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zh-CN"/>
        </w:rPr>
        <w:drawing>
          <wp:inline distT="0" distB="0" distL="0" distR="0" wp14:anchorId="2DCF1866" wp14:editId="7CE7D50C">
            <wp:extent cx="5429250" cy="297433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5102323_1725992214164568_2605099120465018880_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971" cy="2980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D7" w:rsidRDefault="001047D7"/>
    <w:p w:rsidR="0068149A" w:rsidRDefault="0068149A">
      <w:r>
        <w:t>Предыдущие дискуссии:</w:t>
      </w:r>
    </w:p>
    <w:tbl>
      <w:tblPr>
        <w:tblW w:w="7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0"/>
        <w:gridCol w:w="5040"/>
      </w:tblGrid>
      <w:tr w:rsidR="00BE263F" w:rsidRPr="00BE263F" w:rsidTr="00C1507F">
        <w:trPr>
          <w:trHeight w:val="332"/>
        </w:trPr>
        <w:tc>
          <w:tcPr>
            <w:tcW w:w="7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 xml:space="preserve">«Послание Президента: как консолидировать общество вокруг общих целей?» (25 октября 2018 года) </w:t>
            </w:r>
          </w:p>
          <w:p w:rsidR="00BE263F" w:rsidRPr="00BE263F" w:rsidRDefault="00BE263F" w:rsidP="00BE263F">
            <w:r w:rsidRPr="00BE263F">
              <w:t xml:space="preserve">Ссылка на подробный материал: </w:t>
            </w:r>
            <w:hyperlink r:id="rId6" w:history="1">
              <w:r w:rsidRPr="00BE263F">
                <w:rPr>
                  <w:rStyle w:val="a3"/>
                </w:rPr>
                <w:t>http://nurotan.kz/single-article?id=cHhEjP3A59DGwp5sd&amp;lang=ru</w:t>
              </w:r>
            </w:hyperlink>
          </w:p>
        </w:tc>
      </w:tr>
      <w:tr w:rsidR="00BE263F" w:rsidRPr="00BE263F" w:rsidTr="00C1507F">
        <w:trPr>
          <w:trHeight w:val="274"/>
        </w:trPr>
        <w:tc>
          <w:tcPr>
            <w:tcW w:w="2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proofErr w:type="spellStart"/>
            <w:r w:rsidRPr="00BE263F">
              <w:t>Ашимбаев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Маулен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Сагатханулы</w:t>
            </w:r>
            <w:proofErr w:type="spellEnd"/>
          </w:p>
        </w:tc>
        <w:tc>
          <w:tcPr>
            <w:tcW w:w="5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t>Первый заместитель Председателя партии «</w:t>
            </w:r>
            <w:proofErr w:type="spellStart"/>
            <w:r w:rsidRPr="00BE263F">
              <w:t>Нұр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Отан</w:t>
            </w:r>
            <w:proofErr w:type="spellEnd"/>
            <w:r w:rsidRPr="00BE263F">
              <w:t>»</w:t>
            </w:r>
          </w:p>
        </w:tc>
      </w:tr>
      <w:tr w:rsidR="00BE263F" w:rsidRPr="00BE263F" w:rsidTr="00C1507F">
        <w:trPr>
          <w:trHeight w:val="26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Сулейменов Тимур Муратович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Министр национальной экономики Республики Казахстан</w:t>
            </w:r>
          </w:p>
        </w:tc>
      </w:tr>
      <w:tr w:rsidR="00BE263F" w:rsidRPr="00BE263F" w:rsidTr="00C1507F">
        <w:trPr>
          <w:trHeight w:val="26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proofErr w:type="spellStart"/>
            <w:r w:rsidRPr="00BE263F">
              <w:t>Аймагамбетов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Асхат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Канатович</w:t>
            </w:r>
            <w:proofErr w:type="spellEnd"/>
            <w:r w:rsidRPr="00BE263F">
              <w:t xml:space="preserve"> 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Вице-министр образования и науки Республики Казахстан</w:t>
            </w:r>
          </w:p>
        </w:tc>
      </w:tr>
      <w:tr w:rsidR="00BE263F" w:rsidRPr="00BE263F" w:rsidTr="00C1507F">
        <w:trPr>
          <w:trHeight w:val="332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proofErr w:type="spellStart"/>
            <w:r w:rsidRPr="00BE263F">
              <w:t>Жамалов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Аманжан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Макаримович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Член Комитета по финансам и бюджету Мажилиса Парламента Республики Казахстан</w:t>
            </w:r>
          </w:p>
        </w:tc>
      </w:tr>
      <w:tr w:rsidR="00BE263F" w:rsidRPr="00BE263F" w:rsidTr="00C1507F">
        <w:trPr>
          <w:trHeight w:val="332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proofErr w:type="spellStart"/>
            <w:r w:rsidRPr="00BE263F">
              <w:t>Оразгалиев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Бауржан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Ергазинович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Управляющий директор Национальной палаты Предпринимателей РК «</w:t>
            </w:r>
            <w:proofErr w:type="spellStart"/>
            <w:r w:rsidRPr="00BE263F">
              <w:t>Атамекен</w:t>
            </w:r>
            <w:proofErr w:type="spellEnd"/>
            <w:r w:rsidRPr="00BE263F">
              <w:t>»</w:t>
            </w:r>
          </w:p>
        </w:tc>
      </w:tr>
      <w:tr w:rsidR="00BE263F" w:rsidRPr="00BE263F" w:rsidTr="00C1507F">
        <w:trPr>
          <w:trHeight w:val="398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proofErr w:type="spellStart"/>
            <w:r w:rsidRPr="00BE263F">
              <w:lastRenderedPageBreak/>
              <w:t>Илеуова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Гульмира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Токшалыковна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Президент Общественного фонда «Центр социальных и политических исследований «Стратегия»</w:t>
            </w:r>
          </w:p>
        </w:tc>
      </w:tr>
      <w:tr w:rsidR="00BE263F" w:rsidRPr="00BE263F" w:rsidTr="00C1507F">
        <w:trPr>
          <w:trHeight w:val="16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proofErr w:type="spellStart"/>
            <w:r w:rsidRPr="00BE263F">
              <w:t>Бажкенова</w:t>
            </w:r>
            <w:proofErr w:type="spellEnd"/>
            <w:r w:rsidRPr="00BE263F">
              <w:t xml:space="preserve"> Гульнар 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Журналист, редактор</w:t>
            </w:r>
          </w:p>
        </w:tc>
      </w:tr>
      <w:tr w:rsidR="00BE263F" w:rsidRPr="00BE263F" w:rsidTr="00C1507F">
        <w:trPr>
          <w:trHeight w:val="283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proofErr w:type="spellStart"/>
            <w:r w:rsidRPr="00BE263F">
              <w:t>Ошакбаев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Рахим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Сакенович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t>Директор Центра прикладных исследований «</w:t>
            </w:r>
            <w:proofErr w:type="spellStart"/>
            <w:r w:rsidRPr="00BE263F">
              <w:t>Талап</w:t>
            </w:r>
            <w:proofErr w:type="spellEnd"/>
            <w:r w:rsidRPr="00BE263F">
              <w:t>»</w:t>
            </w:r>
          </w:p>
        </w:tc>
      </w:tr>
      <w:tr w:rsidR="00BE263F" w:rsidRPr="00BE263F" w:rsidTr="00C1507F">
        <w:trPr>
          <w:trHeight w:val="342"/>
        </w:trPr>
        <w:tc>
          <w:tcPr>
            <w:tcW w:w="7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«Новые форматы взаимодействия общества с властью» (17 сентября 2018 года)</w:t>
            </w:r>
          </w:p>
          <w:p w:rsidR="00BE263F" w:rsidRPr="00BE263F" w:rsidRDefault="00BE263F" w:rsidP="00BE263F">
            <w:r w:rsidRPr="00BE263F">
              <w:t xml:space="preserve">Ссылка на подробный материал: </w:t>
            </w:r>
            <w:hyperlink r:id="rId7" w:history="1">
              <w:r w:rsidRPr="00BE263F">
                <w:rPr>
                  <w:rStyle w:val="a3"/>
                </w:rPr>
                <w:t>http://nurotan.kz/single-article?id=YxhFjmHxz3GNTL4ff&amp;lang=ru</w:t>
              </w:r>
            </w:hyperlink>
          </w:p>
        </w:tc>
      </w:tr>
      <w:tr w:rsidR="00BE263F" w:rsidRPr="00BE263F" w:rsidTr="00C1507F">
        <w:trPr>
          <w:trHeight w:val="274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proofErr w:type="spellStart"/>
            <w:r w:rsidRPr="00BE263F">
              <w:t>Ашимбаев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Маулен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Сагатханулы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t>Первый заместитель Председателя партии «</w:t>
            </w:r>
            <w:proofErr w:type="spellStart"/>
            <w:r w:rsidRPr="00BE263F">
              <w:t>Нұр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Отан</w:t>
            </w:r>
            <w:proofErr w:type="spellEnd"/>
            <w:r w:rsidRPr="00BE263F">
              <w:t>»</w:t>
            </w:r>
          </w:p>
        </w:tc>
      </w:tr>
      <w:tr w:rsidR="00BE263F" w:rsidRPr="00BE263F" w:rsidTr="00C1507F">
        <w:trPr>
          <w:trHeight w:val="26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proofErr w:type="spellStart"/>
            <w:r w:rsidRPr="00BE263F">
              <w:t>Калетаев</w:t>
            </w:r>
            <w:proofErr w:type="spellEnd"/>
            <w:r w:rsidRPr="00BE263F">
              <w:t xml:space="preserve"> Дархан </w:t>
            </w:r>
            <w:proofErr w:type="spellStart"/>
            <w:r w:rsidRPr="00BE263F">
              <w:t>Аманович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Министр общественного развития Республики Казахстан</w:t>
            </w:r>
          </w:p>
        </w:tc>
      </w:tr>
      <w:tr w:rsidR="00BE263F" w:rsidRPr="00BE263F" w:rsidTr="00C1507F">
        <w:trPr>
          <w:trHeight w:val="26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proofErr w:type="spellStart"/>
            <w:r w:rsidRPr="00BE263F">
              <w:t>Сарым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Айдос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Әміроллаұлы</w:t>
            </w:r>
            <w:proofErr w:type="spellEnd"/>
            <w:r w:rsidRPr="00BE263F">
              <w:t xml:space="preserve"> 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Советник министр</w:t>
            </w:r>
            <w:r w:rsidRPr="00BE263F">
              <w:rPr>
                <w:lang w:val="kk-KZ"/>
              </w:rPr>
              <w:t>а</w:t>
            </w:r>
            <w:r w:rsidRPr="00BE263F">
              <w:t xml:space="preserve"> общественного развития Республики Казахстан</w:t>
            </w:r>
          </w:p>
        </w:tc>
      </w:tr>
      <w:tr w:rsidR="00BE263F" w:rsidRPr="00BE263F" w:rsidTr="00C1507F">
        <w:trPr>
          <w:trHeight w:val="26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 xml:space="preserve">Дорофеев Михаил Викторович 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Главный редактор интернет-портала «</w:t>
            </w:r>
            <w:r w:rsidRPr="00BE263F">
              <w:rPr>
                <w:lang w:val="en-US"/>
              </w:rPr>
              <w:t>I</w:t>
            </w:r>
            <w:r w:rsidRPr="00BE263F">
              <w:t>nformburo.kz»</w:t>
            </w:r>
          </w:p>
        </w:tc>
      </w:tr>
      <w:tr w:rsidR="00BE263F" w:rsidRPr="00BE263F" w:rsidTr="00C1507F">
        <w:trPr>
          <w:trHeight w:val="26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 xml:space="preserve">Калиев </w:t>
            </w:r>
            <w:proofErr w:type="spellStart"/>
            <w:r w:rsidRPr="00BE263F">
              <w:t>Талгат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Бегимович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Директор Научно-исследовательского центра «Молодежь»</w:t>
            </w:r>
          </w:p>
        </w:tc>
      </w:tr>
      <w:tr w:rsidR="00BE263F" w:rsidRPr="00BE263F" w:rsidTr="00C1507F">
        <w:trPr>
          <w:trHeight w:val="332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proofErr w:type="spellStart"/>
            <w:r w:rsidRPr="00BE263F">
              <w:t>Кожахметов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Асылбек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Базарбаевич</w:t>
            </w:r>
            <w:proofErr w:type="spellEnd"/>
            <w:r w:rsidRPr="00BE263F">
              <w:t xml:space="preserve"> 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Президент Объединения юридических лиц «Гражданский Альянс Казахстана»</w:t>
            </w:r>
          </w:p>
        </w:tc>
      </w:tr>
      <w:tr w:rsidR="00BE263F" w:rsidRPr="00BE263F" w:rsidTr="00C1507F">
        <w:trPr>
          <w:trHeight w:val="16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proofErr w:type="spellStart"/>
            <w:r w:rsidRPr="00BE263F">
              <w:t>Нурбек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Саясат</w:t>
            </w:r>
            <w:proofErr w:type="spellEnd"/>
            <w:r w:rsidRPr="00BE263F">
              <w:t xml:space="preserve"> 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>Независимый эксперт, политолог</w:t>
            </w:r>
          </w:p>
        </w:tc>
      </w:tr>
      <w:tr w:rsidR="00BE263F" w:rsidRPr="00BE263F" w:rsidTr="00C1507F">
        <w:trPr>
          <w:trHeight w:val="274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proofErr w:type="spellStart"/>
            <w:r w:rsidRPr="00BE263F">
              <w:t>Ошакбаев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Рахим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Сакенович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t>Директор Центра прикладных исследований «</w:t>
            </w:r>
            <w:proofErr w:type="spellStart"/>
            <w:r w:rsidRPr="00BE263F">
              <w:t>Талап</w:t>
            </w:r>
            <w:proofErr w:type="spellEnd"/>
            <w:r w:rsidRPr="00BE263F">
              <w:t>»</w:t>
            </w:r>
          </w:p>
        </w:tc>
      </w:tr>
      <w:tr w:rsidR="00BE263F" w:rsidRPr="00BE263F" w:rsidTr="00C1507F">
        <w:trPr>
          <w:trHeight w:val="416"/>
        </w:trPr>
        <w:tc>
          <w:tcPr>
            <w:tcW w:w="7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r w:rsidRPr="00BE263F">
              <w:t xml:space="preserve">«Как проходит </w:t>
            </w:r>
            <w:proofErr w:type="spellStart"/>
            <w:r w:rsidRPr="00BE263F">
              <w:t>цифровизация</w:t>
            </w:r>
            <w:proofErr w:type="spellEnd"/>
            <w:r w:rsidRPr="00BE263F">
              <w:t xml:space="preserve"> в Казахстане?» (23 июля 2018 года)</w:t>
            </w:r>
          </w:p>
          <w:p w:rsidR="00BE263F" w:rsidRPr="00BE263F" w:rsidRDefault="00BE263F" w:rsidP="00BE263F">
            <w:r w:rsidRPr="00BE263F">
              <w:t xml:space="preserve">Ссылка на подробный материал: </w:t>
            </w:r>
            <w:hyperlink r:id="rId8" w:history="1">
              <w:r w:rsidRPr="00BE263F">
                <w:rPr>
                  <w:rStyle w:val="a3"/>
                </w:rPr>
                <w:t>http://nurotan.kz/single-news?id=jfDTKvAum4hRhN9vk&amp;lang=ru</w:t>
              </w:r>
            </w:hyperlink>
          </w:p>
        </w:tc>
      </w:tr>
      <w:tr w:rsidR="00BE263F" w:rsidRPr="00BE263F" w:rsidTr="00C1507F">
        <w:trPr>
          <w:trHeight w:val="274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proofErr w:type="spellStart"/>
            <w:r w:rsidRPr="00BE263F">
              <w:t>Ашимбаев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Маулен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Сагатханулы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t>Первый заместитель Председателя партии «</w:t>
            </w:r>
            <w:proofErr w:type="spellStart"/>
            <w:r w:rsidRPr="00BE263F">
              <w:t>Нұр</w:t>
            </w:r>
            <w:proofErr w:type="spellEnd"/>
            <w:r w:rsidRPr="00BE263F">
              <w:t> </w:t>
            </w:r>
            <w:proofErr w:type="spellStart"/>
            <w:r w:rsidRPr="00BE263F">
              <w:t>Отан</w:t>
            </w:r>
            <w:proofErr w:type="spellEnd"/>
            <w:r w:rsidRPr="00BE263F">
              <w:t>»</w:t>
            </w:r>
          </w:p>
        </w:tc>
      </w:tr>
      <w:tr w:rsidR="00BE263F" w:rsidRPr="00BE263F" w:rsidTr="00C1507F">
        <w:trPr>
          <w:trHeight w:val="274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t xml:space="preserve">Щеглова Динара </w:t>
            </w:r>
            <w:proofErr w:type="spellStart"/>
            <w:r w:rsidRPr="00BE263F">
              <w:t>Ринатовна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t>Вице-министр информации и коммуникаций Республики Казахстан</w:t>
            </w:r>
          </w:p>
        </w:tc>
      </w:tr>
      <w:tr w:rsidR="00BE263F" w:rsidRPr="00BE263F" w:rsidTr="00C1507F">
        <w:trPr>
          <w:trHeight w:val="342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proofErr w:type="spellStart"/>
            <w:r w:rsidRPr="00BE263F">
              <w:t>Жумагазиев</w:t>
            </w:r>
            <w:proofErr w:type="spellEnd"/>
            <w:r w:rsidRPr="00BE263F">
              <w:t xml:space="preserve"> Эльдар </w:t>
            </w:r>
            <w:proofErr w:type="spellStart"/>
            <w:r w:rsidRPr="00BE263F">
              <w:t>Тынышбаевич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t>Заместитель Председателя Правления Национальной палаты предпринимателей Республики Казахстан</w:t>
            </w:r>
          </w:p>
        </w:tc>
      </w:tr>
      <w:tr w:rsidR="00BE263F" w:rsidRPr="00BE263F" w:rsidTr="00C1507F">
        <w:trPr>
          <w:trHeight w:val="359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proofErr w:type="spellStart"/>
            <w:r w:rsidRPr="00BE263F">
              <w:t>Оспанов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Аблайхан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Есенович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t>Председатель Правления НАО «Государственная корпорация «Правительство для граждан»</w:t>
            </w:r>
          </w:p>
        </w:tc>
      </w:tr>
      <w:tr w:rsidR="00BE263F" w:rsidRPr="00BE263F" w:rsidTr="00C1507F">
        <w:trPr>
          <w:trHeight w:val="274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hideMark/>
          </w:tcPr>
          <w:p w:rsidR="00BE263F" w:rsidRPr="00BE263F" w:rsidRDefault="00BE263F" w:rsidP="00BE263F">
            <w:proofErr w:type="spellStart"/>
            <w:r w:rsidRPr="00BE263F">
              <w:lastRenderedPageBreak/>
              <w:t>Оспанов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Болатбек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Маликович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t xml:space="preserve">Основатель </w:t>
            </w:r>
            <w:r w:rsidRPr="00BE263F">
              <w:rPr>
                <w:lang w:val="en-US"/>
              </w:rPr>
              <w:t xml:space="preserve">Smart </w:t>
            </w:r>
            <w:proofErr w:type="spellStart"/>
            <w:r w:rsidRPr="00BE263F">
              <w:rPr>
                <w:lang w:val="en-US"/>
              </w:rPr>
              <w:t>Satu</w:t>
            </w:r>
            <w:proofErr w:type="spellEnd"/>
          </w:p>
        </w:tc>
      </w:tr>
      <w:tr w:rsidR="00BE263F" w:rsidRPr="00BE263F" w:rsidTr="00C1507F">
        <w:trPr>
          <w:trHeight w:val="274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rPr>
                <w:lang w:val="kk-KZ"/>
              </w:rPr>
              <w:t>Ахметов Кайрат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rPr>
                <w:lang w:val="kk-KZ"/>
              </w:rPr>
              <w:t xml:space="preserve">Руководитель ТОО </w:t>
            </w:r>
            <w:r w:rsidRPr="00BE263F">
              <w:t>«</w:t>
            </w:r>
            <w:proofErr w:type="spellStart"/>
            <w:r w:rsidRPr="00BE263F">
              <w:t>Коркем</w:t>
            </w:r>
            <w:proofErr w:type="spellEnd"/>
            <w:r w:rsidRPr="00BE263F">
              <w:t xml:space="preserve"> Телеком»</w:t>
            </w:r>
          </w:p>
        </w:tc>
      </w:tr>
      <w:tr w:rsidR="00BE263F" w:rsidRPr="00BE263F" w:rsidTr="00C1507F">
        <w:trPr>
          <w:trHeight w:val="274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proofErr w:type="spellStart"/>
            <w:r w:rsidRPr="00BE263F">
              <w:t>Ошакбаев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Рахим</w:t>
            </w:r>
            <w:proofErr w:type="spellEnd"/>
            <w:r w:rsidRPr="00BE263F">
              <w:t xml:space="preserve"> </w:t>
            </w:r>
            <w:proofErr w:type="spellStart"/>
            <w:r w:rsidRPr="00BE263F">
              <w:t>Сакенович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34" w:type="dxa"/>
              <w:bottom w:w="0" w:type="dxa"/>
              <w:right w:w="34" w:type="dxa"/>
            </w:tcMar>
            <w:vAlign w:val="center"/>
            <w:hideMark/>
          </w:tcPr>
          <w:p w:rsidR="00BE263F" w:rsidRPr="00BE263F" w:rsidRDefault="00BE263F" w:rsidP="00BE263F">
            <w:r w:rsidRPr="00BE263F">
              <w:t>Директор Центра прикладных исследования «ТАЛАП»</w:t>
            </w:r>
          </w:p>
        </w:tc>
      </w:tr>
      <w:tr w:rsidR="00C1507F" w:rsidRPr="00C1507F" w:rsidTr="0068149A">
        <w:trPr>
          <w:trHeight w:val="532"/>
        </w:trPr>
        <w:tc>
          <w:tcPr>
            <w:tcW w:w="7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C1507F" w:rsidRPr="00C1507F" w:rsidRDefault="00C1507F" w:rsidP="00C1507F">
            <w:r w:rsidRPr="00C1507F">
              <w:rPr>
                <w:b/>
                <w:bCs/>
              </w:rPr>
              <w:t>«Доступно ли Доступное жилье?» (11 июня 2018 года)</w:t>
            </w:r>
          </w:p>
          <w:p w:rsidR="00C1507F" w:rsidRPr="00C1507F" w:rsidRDefault="00C1507F" w:rsidP="00C1507F">
            <w:r w:rsidRPr="00C1507F">
              <w:rPr>
                <w:b/>
                <w:bCs/>
              </w:rPr>
              <w:t xml:space="preserve">Ссылка на подробный материал: </w:t>
            </w:r>
            <w:hyperlink r:id="rId9" w:history="1">
              <w:r w:rsidRPr="00C1507F">
                <w:rPr>
                  <w:rStyle w:val="a3"/>
                  <w:b/>
                  <w:bCs/>
                </w:rPr>
                <w:t>http://nurotan.kz/single-article?id=GJFWX7keJsMQhjQMC&amp;lang=ru</w:t>
              </w:r>
            </w:hyperlink>
          </w:p>
        </w:tc>
      </w:tr>
      <w:tr w:rsidR="00C1507F" w:rsidRPr="00C1507F" w:rsidTr="0068149A">
        <w:trPr>
          <w:trHeight w:val="308"/>
        </w:trPr>
        <w:tc>
          <w:tcPr>
            <w:tcW w:w="27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Ашимбаев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Маулен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Сагатханулы</w:t>
            </w:r>
            <w:proofErr w:type="spellEnd"/>
          </w:p>
        </w:tc>
        <w:tc>
          <w:tcPr>
            <w:tcW w:w="5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Первый замест</w:t>
            </w:r>
            <w:bookmarkStart w:id="0" w:name="_GoBack"/>
            <w:bookmarkEnd w:id="0"/>
            <w:r w:rsidRPr="00C1507F">
              <w:t>итель Председателя партии «</w:t>
            </w:r>
            <w:proofErr w:type="spellStart"/>
            <w:r w:rsidRPr="00C1507F">
              <w:t>Нұр</w:t>
            </w:r>
            <w:proofErr w:type="spellEnd"/>
            <w:r w:rsidRPr="00C1507F">
              <w:t xml:space="preserve"> </w:t>
            </w:r>
            <w:proofErr w:type="spellStart"/>
            <w:r w:rsidRPr="00C1507F">
              <w:t>Отан</w:t>
            </w:r>
            <w:proofErr w:type="spellEnd"/>
            <w:r w:rsidRPr="00C1507F">
              <w:t>»</w:t>
            </w:r>
          </w:p>
        </w:tc>
      </w:tr>
      <w:tr w:rsidR="00C1507F" w:rsidRPr="00C1507F" w:rsidTr="0068149A">
        <w:trPr>
          <w:trHeight w:val="177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Жумашев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Каныбек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Бекболатович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Секретарь партии «</w:t>
            </w:r>
            <w:proofErr w:type="spellStart"/>
            <w:r w:rsidRPr="00C1507F">
              <w:t>Нұр</w:t>
            </w:r>
            <w:proofErr w:type="spellEnd"/>
            <w:r w:rsidRPr="00C1507F">
              <w:t xml:space="preserve"> </w:t>
            </w:r>
            <w:proofErr w:type="spellStart"/>
            <w:r w:rsidRPr="00C1507F">
              <w:t>Отан</w:t>
            </w:r>
            <w:proofErr w:type="spellEnd"/>
            <w:r w:rsidRPr="00C1507F">
              <w:t>»</w:t>
            </w:r>
          </w:p>
        </w:tc>
      </w:tr>
      <w:tr w:rsidR="00C1507F" w:rsidRPr="00C1507F" w:rsidTr="0068149A">
        <w:trPr>
          <w:trHeight w:val="354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rPr>
                <w:b/>
                <w:bCs/>
              </w:rPr>
              <w:t xml:space="preserve">Ибрагимова </w:t>
            </w:r>
            <w:proofErr w:type="spellStart"/>
            <w:r w:rsidRPr="00C1507F">
              <w:rPr>
                <w:b/>
                <w:bCs/>
              </w:rPr>
              <w:t>Ляззат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Еркеновна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Руководитель АО</w:t>
            </w:r>
          </w:p>
          <w:p w:rsidR="00C1507F" w:rsidRPr="00C1507F" w:rsidRDefault="00C1507F" w:rsidP="00C1507F">
            <w:r w:rsidRPr="00C1507F">
              <w:t>«</w:t>
            </w:r>
            <w:proofErr w:type="spellStart"/>
            <w:r w:rsidRPr="00C1507F">
              <w:t>Жилстройсбербанк</w:t>
            </w:r>
            <w:proofErr w:type="spellEnd"/>
            <w:r w:rsidRPr="00C1507F">
              <w:t xml:space="preserve"> Казахстана</w:t>
            </w:r>
          </w:p>
        </w:tc>
      </w:tr>
      <w:tr w:rsidR="00C1507F" w:rsidRPr="00C1507F" w:rsidTr="0068149A">
        <w:trPr>
          <w:trHeight w:val="489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C1507F" w:rsidRPr="00C1507F" w:rsidRDefault="00C1507F" w:rsidP="00C1507F">
            <w:r w:rsidRPr="00C1507F">
              <w:rPr>
                <w:b/>
                <w:bCs/>
              </w:rPr>
              <w:t xml:space="preserve">Калиев </w:t>
            </w:r>
            <w:proofErr w:type="spellStart"/>
            <w:r w:rsidRPr="00C1507F">
              <w:rPr>
                <w:b/>
                <w:bCs/>
              </w:rPr>
              <w:t>Талгат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Бегимович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Директор научно-исследовательского центра «</w:t>
            </w:r>
            <w:proofErr w:type="spellStart"/>
            <w:r w:rsidRPr="00C1507F">
              <w:t>Жастар</w:t>
            </w:r>
            <w:proofErr w:type="spellEnd"/>
            <w:r w:rsidRPr="00C1507F">
              <w:t>»</w:t>
            </w:r>
          </w:p>
        </w:tc>
      </w:tr>
      <w:tr w:rsidR="00C1507F" w:rsidRPr="00C1507F" w:rsidTr="0068149A">
        <w:trPr>
          <w:trHeight w:val="308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Кулекеев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Жаксыбек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Абдрахметович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Директор Центра исследований прикладной экономики</w:t>
            </w:r>
          </w:p>
        </w:tc>
      </w:tr>
      <w:tr w:rsidR="00C1507F" w:rsidRPr="00C1507F" w:rsidTr="0068149A">
        <w:trPr>
          <w:trHeight w:val="308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Ошакбаев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Рахим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Сакенович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Директор Центра прикладных исследований «</w:t>
            </w:r>
            <w:proofErr w:type="spellStart"/>
            <w:r w:rsidRPr="00C1507F">
              <w:t>Талап</w:t>
            </w:r>
            <w:proofErr w:type="spellEnd"/>
            <w:r w:rsidRPr="00C1507F">
              <w:t>»</w:t>
            </w:r>
          </w:p>
        </w:tc>
      </w:tr>
      <w:tr w:rsidR="00C1507F" w:rsidRPr="00C1507F" w:rsidTr="0068149A">
        <w:trPr>
          <w:trHeight w:val="532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rPr>
                <w:b/>
                <w:bCs/>
              </w:rPr>
              <w:t>Смоляков Олег Александрович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Заместитель Председателя</w:t>
            </w:r>
          </w:p>
          <w:p w:rsidR="00C1507F" w:rsidRPr="00C1507F" w:rsidRDefault="00C1507F" w:rsidP="00C1507F">
            <w:r w:rsidRPr="00C1507F">
              <w:t>Национального Банка Республики</w:t>
            </w:r>
          </w:p>
          <w:p w:rsidR="00C1507F" w:rsidRPr="00C1507F" w:rsidRDefault="00C1507F" w:rsidP="00C1507F">
            <w:r w:rsidRPr="00C1507F">
              <w:t>Казахстан</w:t>
            </w:r>
          </w:p>
        </w:tc>
      </w:tr>
      <w:tr w:rsidR="00C1507F" w:rsidRPr="00C1507F" w:rsidTr="0068149A">
        <w:trPr>
          <w:trHeight w:val="308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Темирханов</w:t>
            </w:r>
            <w:proofErr w:type="spellEnd"/>
            <w:r w:rsidRPr="00C1507F">
              <w:rPr>
                <w:b/>
                <w:bCs/>
              </w:rPr>
              <w:t xml:space="preserve"> Мурат </w:t>
            </w:r>
            <w:proofErr w:type="spellStart"/>
            <w:r w:rsidRPr="00C1507F">
              <w:rPr>
                <w:b/>
                <w:bCs/>
              </w:rPr>
              <w:t>Рахжанович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Член Правления АО «</w:t>
            </w:r>
            <w:proofErr w:type="spellStart"/>
            <w:r w:rsidRPr="00C1507F">
              <w:t>Halyk</w:t>
            </w:r>
            <w:proofErr w:type="spellEnd"/>
            <w:r w:rsidRPr="00C1507F">
              <w:t xml:space="preserve"> </w:t>
            </w:r>
            <w:proofErr w:type="spellStart"/>
            <w:r w:rsidRPr="00C1507F">
              <w:t>Finance</w:t>
            </w:r>
            <w:proofErr w:type="spellEnd"/>
            <w:r w:rsidRPr="00C1507F">
              <w:t>»</w:t>
            </w:r>
          </w:p>
        </w:tc>
      </w:tr>
      <w:tr w:rsidR="00C1507F" w:rsidRPr="00C1507F" w:rsidTr="0068149A">
        <w:trPr>
          <w:trHeight w:val="354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Ускенбаев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Каирбек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Айтбаевич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Вице-министр по инвестициям и развитию Республики Казахстан</w:t>
            </w:r>
          </w:p>
        </w:tc>
      </w:tr>
      <w:tr w:rsidR="00C1507F" w:rsidRPr="00C1507F" w:rsidTr="0068149A">
        <w:trPr>
          <w:trHeight w:val="463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Ысқақ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Әділбек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Батырұлы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Заместитель Председателя Правления АО «</w:t>
            </w:r>
            <w:proofErr w:type="spellStart"/>
            <w:r w:rsidRPr="00C1507F">
              <w:t>Байтерек</w:t>
            </w:r>
            <w:proofErr w:type="spellEnd"/>
            <w:r w:rsidRPr="00C1507F">
              <w:t xml:space="preserve"> </w:t>
            </w:r>
            <w:proofErr w:type="spellStart"/>
            <w:r w:rsidRPr="00C1507F">
              <w:t>девелопмент</w:t>
            </w:r>
            <w:proofErr w:type="spellEnd"/>
            <w:r w:rsidRPr="00C1507F">
              <w:t>»</w:t>
            </w:r>
          </w:p>
        </w:tc>
      </w:tr>
      <w:tr w:rsidR="00C1507F" w:rsidRPr="00C1507F" w:rsidTr="0068149A">
        <w:trPr>
          <w:trHeight w:val="532"/>
        </w:trPr>
        <w:tc>
          <w:tcPr>
            <w:tcW w:w="7760" w:type="dxa"/>
            <w:gridSpan w:val="2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C1507F" w:rsidRPr="00C1507F" w:rsidRDefault="00C1507F" w:rsidP="00C1507F">
            <w:r w:rsidRPr="00C1507F">
              <w:rPr>
                <w:b/>
                <w:bCs/>
              </w:rPr>
              <w:t>«Почему в Казахстане дорогие кредиты?» (12 мая 2018 года)</w:t>
            </w:r>
          </w:p>
          <w:p w:rsidR="00C1507F" w:rsidRPr="00C1507F" w:rsidRDefault="00C1507F" w:rsidP="00C1507F">
            <w:r w:rsidRPr="00C1507F">
              <w:rPr>
                <w:b/>
                <w:bCs/>
              </w:rPr>
              <w:t xml:space="preserve">Ссылка на подробный материал: </w:t>
            </w:r>
            <w:hyperlink r:id="rId10" w:history="1">
              <w:r w:rsidRPr="00C1507F">
                <w:rPr>
                  <w:rStyle w:val="a3"/>
                  <w:b/>
                  <w:bCs/>
                </w:rPr>
                <w:t>http://nurotan.kz/single-article?id=EwMuR8Sgan3QKYkeh&amp;lang=ru</w:t>
              </w:r>
            </w:hyperlink>
          </w:p>
        </w:tc>
      </w:tr>
      <w:tr w:rsidR="00C1507F" w:rsidRPr="00C1507F" w:rsidTr="0068149A">
        <w:trPr>
          <w:trHeight w:val="308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Маулен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Ашимбаев</w:t>
            </w:r>
            <w:proofErr w:type="spellEnd"/>
            <w:r w:rsidRPr="00C1507F">
              <w:rPr>
                <w:b/>
                <w:bCs/>
              </w:rPr>
              <w:t xml:space="preserve"> 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Первый заместитель Председателя партии «</w:t>
            </w:r>
            <w:proofErr w:type="spellStart"/>
            <w:r w:rsidRPr="00C1507F">
              <w:t>Нұр</w:t>
            </w:r>
            <w:proofErr w:type="spellEnd"/>
            <w:r w:rsidRPr="00C1507F">
              <w:t> </w:t>
            </w:r>
            <w:proofErr w:type="spellStart"/>
            <w:r w:rsidRPr="00C1507F">
              <w:t>Отан</w:t>
            </w:r>
            <w:proofErr w:type="spellEnd"/>
            <w:r w:rsidRPr="00C1507F">
              <w:t>»</w:t>
            </w:r>
          </w:p>
        </w:tc>
      </w:tr>
      <w:tr w:rsidR="00C1507F" w:rsidRPr="00C1507F" w:rsidTr="0068149A">
        <w:trPr>
          <w:trHeight w:val="308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rPr>
                <w:b/>
                <w:bCs/>
              </w:rPr>
              <w:lastRenderedPageBreak/>
              <w:t>Ирина Смирнова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Депутат Мажилиса Парламента Республики Казахстан</w:t>
            </w:r>
          </w:p>
        </w:tc>
      </w:tr>
      <w:tr w:rsidR="00C1507F" w:rsidRPr="00C1507F" w:rsidTr="0068149A">
        <w:trPr>
          <w:trHeight w:val="354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Абылай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Мырзахметов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 xml:space="preserve">Председатель Правления </w:t>
            </w:r>
          </w:p>
          <w:p w:rsidR="00C1507F" w:rsidRPr="00C1507F" w:rsidRDefault="00C1507F" w:rsidP="00C1507F">
            <w:r w:rsidRPr="00C1507F">
              <w:t>НПП «</w:t>
            </w:r>
            <w:proofErr w:type="spellStart"/>
            <w:r w:rsidRPr="00C1507F">
              <w:t>Атамекен</w:t>
            </w:r>
            <w:proofErr w:type="spellEnd"/>
            <w:r w:rsidRPr="00C1507F">
              <w:t>»</w:t>
            </w:r>
          </w:p>
        </w:tc>
      </w:tr>
      <w:tr w:rsidR="00C1507F" w:rsidRPr="00C1507F" w:rsidTr="0068149A">
        <w:trPr>
          <w:trHeight w:val="326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Ораз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Жандосов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Директор Центра экономического анализа «РАКУРС»</w:t>
            </w:r>
          </w:p>
        </w:tc>
      </w:tr>
      <w:tr w:rsidR="00C1507F" w:rsidRPr="00C1507F" w:rsidTr="0068149A">
        <w:trPr>
          <w:trHeight w:val="308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Айдархан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Кусаинов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 xml:space="preserve">Советник Председателя </w:t>
            </w:r>
            <w:proofErr w:type="spellStart"/>
            <w:r w:rsidRPr="00C1507F">
              <w:t>Нацбанка</w:t>
            </w:r>
            <w:proofErr w:type="spellEnd"/>
            <w:r w:rsidRPr="00C1507F">
              <w:t xml:space="preserve"> РК</w:t>
            </w:r>
          </w:p>
        </w:tc>
      </w:tr>
      <w:tr w:rsidR="00C1507F" w:rsidRPr="00C1507F" w:rsidTr="0068149A">
        <w:trPr>
          <w:trHeight w:val="463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rPr>
                <w:b/>
                <w:bCs/>
                <w:lang w:val="kk-KZ"/>
              </w:rPr>
              <w:t>Мурат Темирханов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rPr>
                <w:lang w:val="kk-KZ"/>
              </w:rPr>
              <w:t xml:space="preserve">Член Правления – заместитель председателя Правления </w:t>
            </w:r>
            <w:r w:rsidRPr="00C1507F">
              <w:t>АО «</w:t>
            </w:r>
            <w:proofErr w:type="spellStart"/>
            <w:r w:rsidRPr="00C1507F">
              <w:t>Halyk</w:t>
            </w:r>
            <w:proofErr w:type="spellEnd"/>
            <w:r w:rsidRPr="00C1507F">
              <w:t xml:space="preserve"> </w:t>
            </w:r>
            <w:proofErr w:type="spellStart"/>
            <w:r w:rsidRPr="00C1507F">
              <w:t>Finance</w:t>
            </w:r>
            <w:proofErr w:type="spellEnd"/>
            <w:r w:rsidRPr="00C1507F">
              <w:t>»</w:t>
            </w:r>
          </w:p>
        </w:tc>
      </w:tr>
      <w:tr w:rsidR="00C1507F" w:rsidRPr="00C1507F" w:rsidTr="0068149A">
        <w:trPr>
          <w:trHeight w:val="308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rPr>
                <w:b/>
                <w:bCs/>
                <w:lang w:val="kk-KZ"/>
              </w:rPr>
              <w:t>Олжас Худайбергенов</w:t>
            </w:r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rPr>
                <w:lang w:val="kk-KZ"/>
              </w:rPr>
              <w:t>Казахстанский эксперт, экономист</w:t>
            </w:r>
          </w:p>
        </w:tc>
      </w:tr>
      <w:tr w:rsidR="00C1507F" w:rsidRPr="00C1507F" w:rsidTr="0068149A">
        <w:trPr>
          <w:trHeight w:val="308"/>
        </w:trPr>
        <w:tc>
          <w:tcPr>
            <w:tcW w:w="27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F81BD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proofErr w:type="spellStart"/>
            <w:r w:rsidRPr="00C1507F">
              <w:rPr>
                <w:b/>
                <w:bCs/>
              </w:rPr>
              <w:t>Ошакбаев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Рахим</w:t>
            </w:r>
            <w:proofErr w:type="spellEnd"/>
            <w:r w:rsidRPr="00C1507F">
              <w:rPr>
                <w:b/>
                <w:bCs/>
              </w:rPr>
              <w:t xml:space="preserve"> </w:t>
            </w:r>
            <w:proofErr w:type="spellStart"/>
            <w:r w:rsidRPr="00C1507F">
              <w:rPr>
                <w:b/>
                <w:bCs/>
              </w:rPr>
              <w:t>Сакенович</w:t>
            </w:r>
            <w:proofErr w:type="spellEnd"/>
          </w:p>
        </w:tc>
        <w:tc>
          <w:tcPr>
            <w:tcW w:w="5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15" w:type="dxa"/>
              <w:left w:w="47" w:type="dxa"/>
              <w:bottom w:w="0" w:type="dxa"/>
              <w:right w:w="47" w:type="dxa"/>
            </w:tcMar>
            <w:vAlign w:val="center"/>
            <w:hideMark/>
          </w:tcPr>
          <w:p w:rsidR="00C1507F" w:rsidRPr="00C1507F" w:rsidRDefault="00C1507F" w:rsidP="00C1507F">
            <w:r w:rsidRPr="00C1507F">
              <w:t>Директор Центра прикладных исследования «ТАЛАП»</w:t>
            </w:r>
          </w:p>
        </w:tc>
      </w:tr>
    </w:tbl>
    <w:p w:rsidR="00BE263F" w:rsidRDefault="00BE263F"/>
    <w:sectPr w:rsidR="00BE2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4E0"/>
    <w:rsid w:val="001047D7"/>
    <w:rsid w:val="005B0D21"/>
    <w:rsid w:val="0068149A"/>
    <w:rsid w:val="00A87B4E"/>
    <w:rsid w:val="00B05A8D"/>
    <w:rsid w:val="00BE263F"/>
    <w:rsid w:val="00C1507F"/>
    <w:rsid w:val="00E444E0"/>
    <w:rsid w:val="00E75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0F347"/>
  <w15:chartTrackingRefBased/>
  <w15:docId w15:val="{A67A5C33-A775-45DC-9841-087CB17E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4E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2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urotan.kz/single-news?id=jfDTKvAum4hRhN9vk&amp;lang=r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nurotan.kz/single-article?id=YxhFjmHxz3GNTL4ff&amp;lang=ru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urotan.kz/single-article?id=cHhEjP3A59DGwp5sd&amp;lang=ru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hyperlink" Target="http://nurotan.kz/single-article?id=EwMuR8Sgan3QKYkeh&amp;lang=ru" TargetMode="External"/><Relationship Id="rId4" Type="http://schemas.openxmlformats.org/officeDocument/2006/relationships/image" Target="media/image1.jpg"/><Relationship Id="rId9" Type="http://schemas.openxmlformats.org/officeDocument/2006/relationships/hyperlink" Target="http://nurotan.kz/single-article?id=GJFWX7keJsMQhjQMC&amp;lang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Айдана Ғалымжанқызы Отарбай</dc:creator>
  <cp:keywords/>
  <dc:description/>
  <cp:lastModifiedBy>1</cp:lastModifiedBy>
  <cp:revision>2</cp:revision>
  <dcterms:created xsi:type="dcterms:W3CDTF">2018-11-12T12:08:00Z</dcterms:created>
  <dcterms:modified xsi:type="dcterms:W3CDTF">2018-12-07T09:51:00Z</dcterms:modified>
</cp:coreProperties>
</file>