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77A" w:rsidRPr="00F5777A" w:rsidRDefault="00F5777A" w:rsidP="00F5777A">
      <w:pPr>
        <w:spacing w:after="0" w:line="240" w:lineRule="auto"/>
        <w:ind w:firstLine="567"/>
        <w:jc w:val="center"/>
        <w:rPr>
          <w:rFonts w:ascii="Arial" w:hAnsi="Arial" w:cs="Arial"/>
          <w:b/>
          <w:color w:val="002060"/>
          <w:sz w:val="24"/>
          <w:szCs w:val="24"/>
        </w:rPr>
      </w:pPr>
      <w:r>
        <w:rPr>
          <w:rFonts w:ascii="Arial" w:hAnsi="Arial" w:cs="Arial"/>
          <w:b/>
          <w:color w:val="002060"/>
          <w:sz w:val="24"/>
          <w:szCs w:val="24"/>
        </w:rPr>
        <w:t>Индекс</w:t>
      </w:r>
      <w:r w:rsidRPr="00F5777A">
        <w:rPr>
          <w:rFonts w:ascii="Arial" w:hAnsi="Arial" w:cs="Arial"/>
          <w:b/>
          <w:color w:val="002060"/>
          <w:sz w:val="24"/>
          <w:szCs w:val="24"/>
        </w:rPr>
        <w:t xml:space="preserve"> развития электронного правительства </w:t>
      </w:r>
    </w:p>
    <w:p w:rsidR="001047D7" w:rsidRPr="00F5777A" w:rsidRDefault="00F5777A" w:rsidP="00F5777A">
      <w:pPr>
        <w:spacing w:after="0" w:line="240" w:lineRule="auto"/>
        <w:ind w:firstLine="567"/>
        <w:jc w:val="center"/>
        <w:rPr>
          <w:rFonts w:ascii="Arial" w:hAnsi="Arial" w:cs="Arial"/>
          <w:sz w:val="24"/>
          <w:szCs w:val="24"/>
        </w:rPr>
      </w:pPr>
      <w:r w:rsidRPr="00F5777A">
        <w:rPr>
          <w:rFonts w:ascii="Arial" w:hAnsi="Arial" w:cs="Arial"/>
          <w:b/>
          <w:color w:val="002060"/>
          <w:sz w:val="24"/>
          <w:szCs w:val="24"/>
        </w:rPr>
        <w:t>(</w:t>
      </w:r>
      <w:r w:rsidRPr="00F5777A">
        <w:rPr>
          <w:rFonts w:ascii="Arial" w:hAnsi="Arial" w:cs="Arial"/>
          <w:b/>
          <w:color w:val="002060"/>
          <w:sz w:val="24"/>
          <w:szCs w:val="24"/>
          <w:lang w:val="en-US"/>
        </w:rPr>
        <w:t>E</w:t>
      </w:r>
      <w:r w:rsidRPr="00F5777A">
        <w:rPr>
          <w:rFonts w:ascii="Arial" w:hAnsi="Arial" w:cs="Arial"/>
          <w:b/>
          <w:color w:val="002060"/>
          <w:sz w:val="24"/>
          <w:szCs w:val="24"/>
        </w:rPr>
        <w:t>-</w:t>
      </w:r>
      <w:r w:rsidRPr="00F5777A">
        <w:rPr>
          <w:rFonts w:ascii="Arial" w:hAnsi="Arial" w:cs="Arial"/>
          <w:b/>
          <w:color w:val="002060"/>
          <w:sz w:val="24"/>
          <w:szCs w:val="24"/>
          <w:lang w:val="en-US"/>
        </w:rPr>
        <w:t>Government</w:t>
      </w:r>
      <w:r w:rsidRPr="00F5777A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r w:rsidRPr="00F5777A">
        <w:rPr>
          <w:rFonts w:ascii="Arial" w:hAnsi="Arial" w:cs="Arial"/>
          <w:b/>
          <w:color w:val="002060"/>
          <w:sz w:val="24"/>
          <w:szCs w:val="24"/>
          <w:lang w:val="en-US"/>
        </w:rPr>
        <w:t>Development</w:t>
      </w:r>
      <w:r w:rsidRPr="00F5777A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r w:rsidRPr="00F5777A">
        <w:rPr>
          <w:rFonts w:ascii="Arial" w:hAnsi="Arial" w:cs="Arial"/>
          <w:b/>
          <w:color w:val="002060"/>
          <w:sz w:val="24"/>
          <w:szCs w:val="24"/>
          <w:lang w:val="en-US"/>
        </w:rPr>
        <w:t>Index</w:t>
      </w:r>
      <w:r>
        <w:rPr>
          <w:rFonts w:ascii="Arial" w:hAnsi="Arial" w:cs="Arial"/>
          <w:b/>
          <w:color w:val="002060"/>
          <w:sz w:val="24"/>
          <w:szCs w:val="24"/>
        </w:rPr>
        <w:t xml:space="preserve"> 2018</w:t>
      </w:r>
      <w:r w:rsidRPr="00F5777A">
        <w:rPr>
          <w:rFonts w:ascii="Arial" w:hAnsi="Arial" w:cs="Arial"/>
          <w:b/>
          <w:color w:val="002060"/>
          <w:sz w:val="24"/>
          <w:szCs w:val="24"/>
        </w:rPr>
        <w:t>)</w:t>
      </w:r>
    </w:p>
    <w:p w:rsidR="00841664" w:rsidRPr="00F5777A" w:rsidRDefault="00841664" w:rsidP="00841664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5441FA" w:rsidRPr="00B60F4D" w:rsidRDefault="005441FA" w:rsidP="00B60F4D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Индекс </w:t>
      </w:r>
      <w:r w:rsidR="00307015">
        <w:rPr>
          <w:rFonts w:ascii="Arial" w:hAnsi="Arial" w:cs="Arial"/>
          <w:sz w:val="24"/>
          <w:szCs w:val="24"/>
        </w:rPr>
        <w:t xml:space="preserve">публикуется </w:t>
      </w:r>
      <w:r w:rsidR="00307015" w:rsidRPr="00307015">
        <w:rPr>
          <w:rFonts w:ascii="Arial" w:hAnsi="Arial" w:cs="Arial"/>
          <w:sz w:val="24"/>
          <w:szCs w:val="24"/>
        </w:rPr>
        <w:t>Департаментом ООН по экономическим и социальным вопросам</w:t>
      </w:r>
      <w:r w:rsidR="00307015">
        <w:rPr>
          <w:rFonts w:ascii="Arial" w:hAnsi="Arial" w:cs="Arial"/>
          <w:sz w:val="24"/>
          <w:szCs w:val="24"/>
        </w:rPr>
        <w:t xml:space="preserve"> </w:t>
      </w:r>
      <w:r w:rsidR="00307015" w:rsidRPr="00307015">
        <w:rPr>
          <w:rFonts w:ascii="Arial" w:hAnsi="Arial" w:cs="Arial"/>
          <w:b/>
          <w:sz w:val="24"/>
          <w:szCs w:val="24"/>
        </w:rPr>
        <w:t>каждые 2 года</w:t>
      </w:r>
    </w:p>
    <w:p w:rsidR="0086049E" w:rsidRDefault="0086049E" w:rsidP="00841664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86049E" w:rsidRDefault="001A15DE" w:rsidP="00841664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2018</w:t>
      </w:r>
      <w:r w:rsidR="001C21E5" w:rsidRPr="001C21E5">
        <w:rPr>
          <w:rFonts w:ascii="Arial" w:hAnsi="Arial" w:cs="Arial"/>
          <w:sz w:val="24"/>
          <w:szCs w:val="24"/>
        </w:rPr>
        <w:t xml:space="preserve"> году </w:t>
      </w:r>
      <w:r w:rsidR="001C21E5">
        <w:rPr>
          <w:rFonts w:ascii="Arial" w:hAnsi="Arial" w:cs="Arial"/>
          <w:sz w:val="24"/>
          <w:szCs w:val="24"/>
        </w:rPr>
        <w:t xml:space="preserve">представлены </w:t>
      </w:r>
      <w:r w:rsidR="00307015">
        <w:rPr>
          <w:rFonts w:ascii="Arial" w:hAnsi="Arial" w:cs="Arial"/>
          <w:b/>
          <w:sz w:val="24"/>
          <w:szCs w:val="24"/>
        </w:rPr>
        <w:t>193</w:t>
      </w:r>
      <w:r w:rsidR="001C21E5" w:rsidRPr="003A1E63">
        <w:rPr>
          <w:rFonts w:ascii="Arial" w:hAnsi="Arial" w:cs="Arial"/>
          <w:b/>
          <w:sz w:val="24"/>
          <w:szCs w:val="24"/>
        </w:rPr>
        <w:t xml:space="preserve"> стран</w:t>
      </w:r>
    </w:p>
    <w:p w:rsidR="0086049E" w:rsidRDefault="0086049E" w:rsidP="003A1E63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74285E" w:rsidRDefault="0074285E" w:rsidP="003A1E63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Индекс</w:t>
      </w:r>
      <w:r w:rsidRPr="0074285E">
        <w:rPr>
          <w:rFonts w:ascii="Arial" w:hAnsi="Arial" w:cs="Arial"/>
          <w:sz w:val="24"/>
          <w:szCs w:val="24"/>
        </w:rPr>
        <w:t xml:space="preserve"> основывается на </w:t>
      </w:r>
      <w:r w:rsidRPr="0074285E">
        <w:rPr>
          <w:rFonts w:ascii="Arial" w:hAnsi="Arial" w:cs="Arial"/>
          <w:b/>
          <w:sz w:val="24"/>
          <w:szCs w:val="24"/>
        </w:rPr>
        <w:t>3 индикаторах</w:t>
      </w:r>
      <w:r w:rsidRPr="0074285E">
        <w:rPr>
          <w:rFonts w:ascii="Arial" w:hAnsi="Arial" w:cs="Arial"/>
          <w:sz w:val="24"/>
          <w:szCs w:val="24"/>
        </w:rPr>
        <w:t xml:space="preserve">: </w:t>
      </w:r>
    </w:p>
    <w:p w:rsidR="0074285E" w:rsidRDefault="004B73AE" w:rsidP="002234A8">
      <w:pPr>
        <w:pStyle w:val="a3"/>
        <w:numPr>
          <w:ilvl w:val="0"/>
          <w:numId w:val="9"/>
        </w:numPr>
        <w:tabs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4B73AE">
        <w:rPr>
          <w:rFonts w:ascii="Arial" w:hAnsi="Arial" w:cs="Arial"/>
          <w:sz w:val="24"/>
          <w:szCs w:val="24"/>
        </w:rPr>
        <w:t>оказатель развития онлайн-сервисов</w:t>
      </w:r>
    </w:p>
    <w:p w:rsidR="0074285E" w:rsidRDefault="0074285E" w:rsidP="002234A8">
      <w:pPr>
        <w:pStyle w:val="a3"/>
        <w:numPr>
          <w:ilvl w:val="0"/>
          <w:numId w:val="9"/>
        </w:numPr>
        <w:tabs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Pr="0074285E">
        <w:rPr>
          <w:rFonts w:ascii="Arial" w:hAnsi="Arial" w:cs="Arial"/>
          <w:sz w:val="24"/>
          <w:szCs w:val="24"/>
        </w:rPr>
        <w:t>ров</w:t>
      </w:r>
      <w:r>
        <w:rPr>
          <w:rFonts w:ascii="Arial" w:hAnsi="Arial" w:cs="Arial"/>
          <w:sz w:val="24"/>
          <w:szCs w:val="24"/>
        </w:rPr>
        <w:t>ень развития ИКТ-инфраструктуры</w:t>
      </w:r>
    </w:p>
    <w:p w:rsidR="00440717" w:rsidRPr="0074285E" w:rsidRDefault="0074285E" w:rsidP="002234A8">
      <w:pPr>
        <w:pStyle w:val="a3"/>
        <w:numPr>
          <w:ilvl w:val="0"/>
          <w:numId w:val="9"/>
        </w:numPr>
        <w:tabs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Человеческий капитал</w:t>
      </w:r>
    </w:p>
    <w:p w:rsidR="0074285E" w:rsidRDefault="0074285E" w:rsidP="003A1E63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041EC2" w:rsidRPr="00041EC2" w:rsidRDefault="00363339" w:rsidP="00041EC2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363339">
        <w:rPr>
          <w:rFonts w:ascii="Arial" w:hAnsi="Arial" w:cs="Arial"/>
          <w:sz w:val="24"/>
          <w:szCs w:val="24"/>
        </w:rPr>
        <w:t xml:space="preserve">Казахстан </w:t>
      </w:r>
      <w:r w:rsidR="00085B0C">
        <w:rPr>
          <w:rFonts w:ascii="Arial" w:hAnsi="Arial" w:cs="Arial"/>
          <w:sz w:val="24"/>
          <w:szCs w:val="24"/>
        </w:rPr>
        <w:t>занял</w:t>
      </w:r>
      <w:r w:rsidR="002D15F6">
        <w:rPr>
          <w:rFonts w:ascii="Arial" w:hAnsi="Arial" w:cs="Arial"/>
          <w:sz w:val="24"/>
          <w:szCs w:val="24"/>
        </w:rPr>
        <w:t xml:space="preserve"> </w:t>
      </w:r>
      <w:r w:rsidR="00EF4666">
        <w:rPr>
          <w:rFonts w:ascii="Arial" w:hAnsi="Arial" w:cs="Arial"/>
          <w:b/>
          <w:color w:val="C00000"/>
          <w:sz w:val="28"/>
          <w:szCs w:val="24"/>
        </w:rPr>
        <w:t>39</w:t>
      </w:r>
      <w:r w:rsidR="00B76EF8">
        <w:rPr>
          <w:rFonts w:ascii="Arial" w:hAnsi="Arial" w:cs="Arial"/>
          <w:b/>
          <w:color w:val="C00000"/>
          <w:sz w:val="28"/>
          <w:szCs w:val="24"/>
        </w:rPr>
        <w:t xml:space="preserve"> место</w:t>
      </w:r>
      <w:r w:rsidR="002D15F6">
        <w:rPr>
          <w:rFonts w:ascii="Arial" w:hAnsi="Arial" w:cs="Arial"/>
          <w:sz w:val="24"/>
          <w:szCs w:val="24"/>
        </w:rPr>
        <w:t xml:space="preserve"> </w:t>
      </w:r>
      <w:r w:rsidR="00AB20DB">
        <w:rPr>
          <w:rFonts w:ascii="Arial" w:hAnsi="Arial" w:cs="Arial"/>
          <w:sz w:val="24"/>
          <w:szCs w:val="24"/>
        </w:rPr>
        <w:t>и разместился</w:t>
      </w:r>
      <w:r w:rsidR="00AB20DB" w:rsidRPr="00AB20DB">
        <w:rPr>
          <w:rFonts w:ascii="Arial" w:hAnsi="Arial" w:cs="Arial"/>
          <w:sz w:val="24"/>
          <w:szCs w:val="24"/>
        </w:rPr>
        <w:t xml:space="preserve"> в группе стран с </w:t>
      </w:r>
      <w:r w:rsidR="00AB20DB" w:rsidRPr="00AB20DB">
        <w:rPr>
          <w:rFonts w:ascii="Arial" w:hAnsi="Arial" w:cs="Arial"/>
          <w:b/>
          <w:sz w:val="28"/>
          <w:szCs w:val="24"/>
        </w:rPr>
        <w:t>очень высоким</w:t>
      </w:r>
      <w:r w:rsidR="00AB20DB" w:rsidRPr="00AB20DB">
        <w:rPr>
          <w:rFonts w:ascii="Arial" w:hAnsi="Arial" w:cs="Arial"/>
          <w:sz w:val="24"/>
          <w:szCs w:val="24"/>
        </w:rPr>
        <w:t xml:space="preserve"> рейтингом</w:t>
      </w:r>
      <w:bookmarkStart w:id="0" w:name="_GoBack"/>
      <w:bookmarkEnd w:id="0"/>
    </w:p>
    <w:p w:rsidR="002D15F6" w:rsidRDefault="00BF09F0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116205</wp:posOffset>
                </wp:positionV>
                <wp:extent cx="123825" cy="295275"/>
                <wp:effectExtent l="19050" t="0" r="47625" b="47625"/>
                <wp:wrapNone/>
                <wp:docPr id="5" name="Стрелка вни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952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B1AF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5" o:spid="_x0000_s1026" type="#_x0000_t67" style="position:absolute;margin-left:391.2pt;margin-top:9.15pt;width:9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" adj="17071" fillcolor="red" strokecolor="black [3213]" strokeweight="1pt"/>
            </w:pict>
          </mc:Fallback>
        </mc:AlternateContent>
      </w:r>
    </w:p>
    <w:p w:rsidR="00363339" w:rsidRDefault="002D15F6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это</w:t>
      </w:r>
      <w:r w:rsidR="00363339" w:rsidRPr="00363339">
        <w:rPr>
          <w:rFonts w:ascii="Arial" w:hAnsi="Arial" w:cs="Arial"/>
          <w:sz w:val="24"/>
          <w:szCs w:val="24"/>
        </w:rPr>
        <w:t xml:space="preserve"> на </w:t>
      </w:r>
      <w:r w:rsidR="00AB20DB">
        <w:rPr>
          <w:rFonts w:ascii="Arial" w:hAnsi="Arial" w:cs="Arial"/>
          <w:b/>
          <w:sz w:val="28"/>
          <w:szCs w:val="24"/>
        </w:rPr>
        <w:t>6</w:t>
      </w:r>
      <w:r w:rsidR="00085B0C" w:rsidRPr="00085B0C">
        <w:rPr>
          <w:rFonts w:ascii="Arial" w:hAnsi="Arial" w:cs="Arial"/>
          <w:b/>
          <w:sz w:val="32"/>
          <w:szCs w:val="24"/>
        </w:rPr>
        <w:t xml:space="preserve"> </w:t>
      </w:r>
      <w:r w:rsidR="00AB20DB">
        <w:rPr>
          <w:rFonts w:ascii="Arial" w:hAnsi="Arial" w:cs="Arial"/>
          <w:b/>
          <w:sz w:val="28"/>
          <w:szCs w:val="24"/>
        </w:rPr>
        <w:t>позиций</w:t>
      </w:r>
      <w:r w:rsidR="00363339" w:rsidRPr="00AE1AFE">
        <w:rPr>
          <w:rFonts w:ascii="Arial" w:hAnsi="Arial" w:cs="Arial"/>
          <w:b/>
          <w:sz w:val="28"/>
          <w:szCs w:val="24"/>
        </w:rPr>
        <w:t xml:space="preserve"> </w:t>
      </w:r>
      <w:r w:rsidR="00BF09F0">
        <w:rPr>
          <w:rFonts w:ascii="Arial" w:hAnsi="Arial" w:cs="Arial"/>
          <w:b/>
          <w:sz w:val="28"/>
          <w:szCs w:val="24"/>
        </w:rPr>
        <w:t>ниже</w:t>
      </w:r>
      <w:r w:rsidR="00C36369">
        <w:rPr>
          <w:rFonts w:ascii="Arial" w:hAnsi="Arial" w:cs="Arial"/>
          <w:b/>
          <w:sz w:val="28"/>
          <w:szCs w:val="24"/>
        </w:rPr>
        <w:t xml:space="preserve"> </w:t>
      </w:r>
      <w:r w:rsidR="00363339" w:rsidRPr="00363339">
        <w:rPr>
          <w:rFonts w:ascii="Arial" w:hAnsi="Arial" w:cs="Arial"/>
          <w:sz w:val="24"/>
          <w:szCs w:val="24"/>
        </w:rPr>
        <w:t xml:space="preserve">по </w:t>
      </w:r>
      <w:r w:rsidR="00085B0C">
        <w:rPr>
          <w:rFonts w:ascii="Arial" w:hAnsi="Arial" w:cs="Arial"/>
          <w:sz w:val="24"/>
          <w:szCs w:val="24"/>
        </w:rPr>
        <w:t>сравнению с рейтингом 201</w:t>
      </w:r>
      <w:r w:rsidR="00AB20D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года</w:t>
      </w:r>
      <w:r w:rsidR="00C36369">
        <w:rPr>
          <w:rFonts w:ascii="Arial" w:hAnsi="Arial" w:cs="Arial"/>
          <w:sz w:val="24"/>
          <w:szCs w:val="24"/>
        </w:rPr>
        <w:t xml:space="preserve"> </w:t>
      </w:r>
    </w:p>
    <w:p w:rsidR="00D34E66" w:rsidRDefault="00D34E66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041EC2" w:rsidRPr="00AB20DB" w:rsidRDefault="00AB20DB" w:rsidP="00AB20DB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AB20DB">
        <w:rPr>
          <w:rFonts w:ascii="Arial" w:hAnsi="Arial" w:cs="Arial"/>
          <w:sz w:val="24"/>
          <w:szCs w:val="24"/>
        </w:rPr>
        <w:t>В подгруппе топ-</w:t>
      </w:r>
      <w:r w:rsidR="00D50E3B">
        <w:rPr>
          <w:rFonts w:ascii="Arial" w:hAnsi="Arial" w:cs="Arial"/>
          <w:sz w:val="24"/>
          <w:szCs w:val="24"/>
        </w:rPr>
        <w:t>10</w:t>
      </w:r>
      <w:r w:rsidRPr="00AB20DB">
        <w:rPr>
          <w:rFonts w:ascii="Arial" w:hAnsi="Arial" w:cs="Arial"/>
          <w:sz w:val="24"/>
          <w:szCs w:val="24"/>
        </w:rPr>
        <w:t xml:space="preserve"> стран Азии Казахстан оказался на </w:t>
      </w:r>
      <w:r w:rsidR="00D50E3B" w:rsidRPr="00D50E3B">
        <w:rPr>
          <w:rFonts w:ascii="Arial" w:hAnsi="Arial" w:cs="Arial"/>
          <w:b/>
          <w:sz w:val="24"/>
          <w:szCs w:val="24"/>
        </w:rPr>
        <w:t xml:space="preserve">8 </w:t>
      </w:r>
      <w:r w:rsidRPr="00D50E3B">
        <w:rPr>
          <w:rFonts w:ascii="Arial" w:hAnsi="Arial" w:cs="Arial"/>
          <w:b/>
          <w:sz w:val="24"/>
          <w:szCs w:val="24"/>
        </w:rPr>
        <w:t>месте</w:t>
      </w:r>
      <w:r w:rsidRPr="00AB20DB">
        <w:rPr>
          <w:rFonts w:ascii="Arial" w:hAnsi="Arial" w:cs="Arial"/>
          <w:sz w:val="24"/>
          <w:szCs w:val="24"/>
        </w:rPr>
        <w:t>, о</w:t>
      </w:r>
      <w:r w:rsidR="00D50E3B">
        <w:rPr>
          <w:rFonts w:ascii="Arial" w:hAnsi="Arial" w:cs="Arial"/>
          <w:sz w:val="24"/>
          <w:szCs w:val="24"/>
        </w:rPr>
        <w:t>передив Кувейт и Малайзию</w:t>
      </w:r>
    </w:p>
    <w:p w:rsidR="00041EC2" w:rsidRDefault="00041EC2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1558"/>
        <w:gridCol w:w="1558"/>
      </w:tblGrid>
      <w:tr w:rsidR="00D50E3B" w:rsidTr="005873FB">
        <w:trPr>
          <w:jc w:val="center"/>
        </w:trPr>
        <w:tc>
          <w:tcPr>
            <w:tcW w:w="1556" w:type="dxa"/>
          </w:tcPr>
          <w:p w:rsidR="00D50E3B" w:rsidRPr="00D31EBB" w:rsidRDefault="00D50E3B" w:rsidP="00363339">
            <w:pPr>
              <w:tabs>
                <w:tab w:val="left" w:pos="709"/>
                <w:tab w:val="left" w:pos="851"/>
              </w:tabs>
              <w:jc w:val="both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sz w:val="24"/>
                <w:szCs w:val="24"/>
              </w:rPr>
              <w:t>Год</w:t>
            </w:r>
          </w:p>
        </w:tc>
        <w:tc>
          <w:tcPr>
            <w:tcW w:w="1558" w:type="dxa"/>
          </w:tcPr>
          <w:p w:rsidR="00D50E3B" w:rsidRPr="00D31EBB" w:rsidRDefault="00D50E3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2012</w:t>
            </w:r>
          </w:p>
        </w:tc>
        <w:tc>
          <w:tcPr>
            <w:tcW w:w="1558" w:type="dxa"/>
          </w:tcPr>
          <w:p w:rsidR="00D50E3B" w:rsidRPr="00D31EBB" w:rsidRDefault="00D50E3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2014</w:t>
            </w:r>
          </w:p>
        </w:tc>
        <w:tc>
          <w:tcPr>
            <w:tcW w:w="1558" w:type="dxa"/>
          </w:tcPr>
          <w:p w:rsidR="00D50E3B" w:rsidRPr="00D31EBB" w:rsidRDefault="00D50E3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2016</w:t>
            </w:r>
          </w:p>
        </w:tc>
        <w:tc>
          <w:tcPr>
            <w:tcW w:w="1558" w:type="dxa"/>
          </w:tcPr>
          <w:p w:rsidR="00D50E3B" w:rsidRDefault="00D50E3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2018</w:t>
            </w:r>
          </w:p>
        </w:tc>
      </w:tr>
      <w:tr w:rsidR="00D50E3B" w:rsidTr="005873FB">
        <w:trPr>
          <w:jc w:val="center"/>
        </w:trPr>
        <w:tc>
          <w:tcPr>
            <w:tcW w:w="1556" w:type="dxa"/>
          </w:tcPr>
          <w:p w:rsidR="00D50E3B" w:rsidRPr="00D31EBB" w:rsidRDefault="00D50E3B" w:rsidP="00363339">
            <w:pPr>
              <w:tabs>
                <w:tab w:val="left" w:pos="709"/>
                <w:tab w:val="left" w:pos="85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sz w:val="24"/>
                <w:szCs w:val="24"/>
              </w:rPr>
              <w:t>Место</w:t>
            </w:r>
          </w:p>
        </w:tc>
        <w:tc>
          <w:tcPr>
            <w:tcW w:w="1558" w:type="dxa"/>
          </w:tcPr>
          <w:p w:rsidR="00D50E3B" w:rsidRDefault="00D50E3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38</w:t>
            </w:r>
          </w:p>
        </w:tc>
        <w:tc>
          <w:tcPr>
            <w:tcW w:w="1558" w:type="dxa"/>
          </w:tcPr>
          <w:p w:rsidR="00D50E3B" w:rsidRPr="00D31EBB" w:rsidRDefault="00D50E3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28</w:t>
            </w:r>
          </w:p>
        </w:tc>
        <w:tc>
          <w:tcPr>
            <w:tcW w:w="1558" w:type="dxa"/>
          </w:tcPr>
          <w:p w:rsidR="00D50E3B" w:rsidRPr="00D31EBB" w:rsidRDefault="00D50E3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33</w:t>
            </w:r>
          </w:p>
        </w:tc>
        <w:tc>
          <w:tcPr>
            <w:tcW w:w="1558" w:type="dxa"/>
          </w:tcPr>
          <w:p w:rsidR="00D50E3B" w:rsidRPr="00D31EBB" w:rsidRDefault="00D50E3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C00000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C00000"/>
                <w:sz w:val="28"/>
                <w:szCs w:val="24"/>
              </w:rPr>
              <w:t>39</w:t>
            </w:r>
          </w:p>
        </w:tc>
      </w:tr>
    </w:tbl>
    <w:p w:rsidR="00282145" w:rsidRDefault="00282145" w:rsidP="00085B0C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0146" w:rsidTr="004E7CF5">
        <w:tc>
          <w:tcPr>
            <w:tcW w:w="4672" w:type="dxa"/>
          </w:tcPr>
          <w:p w:rsidR="00EE0146" w:rsidRDefault="00EE0146" w:rsidP="004E7CF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Высокие показатели</w:t>
            </w:r>
          </w:p>
        </w:tc>
        <w:tc>
          <w:tcPr>
            <w:tcW w:w="4673" w:type="dxa"/>
          </w:tcPr>
          <w:p w:rsidR="00EE0146" w:rsidRDefault="00EE0146" w:rsidP="004E7CF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Низкие показатели</w:t>
            </w:r>
          </w:p>
        </w:tc>
      </w:tr>
      <w:tr w:rsidR="00EE0146" w:rsidTr="004E7CF5">
        <w:tc>
          <w:tcPr>
            <w:tcW w:w="4672" w:type="dxa"/>
          </w:tcPr>
          <w:p w:rsidR="004B73AE" w:rsidRPr="004B73AE" w:rsidRDefault="004B73AE" w:rsidP="004B73AE">
            <w:pPr>
              <w:pStyle w:val="a3"/>
              <w:numPr>
                <w:ilvl w:val="0"/>
                <w:numId w:val="7"/>
              </w:numPr>
              <w:tabs>
                <w:tab w:val="left" w:pos="270"/>
              </w:tabs>
              <w:ind w:left="22" w:firstLine="0"/>
              <w:rPr>
                <w:rFonts w:ascii="Arial" w:hAnsi="Arial" w:cs="Arial"/>
                <w:sz w:val="24"/>
                <w:szCs w:val="24"/>
              </w:rPr>
            </w:pPr>
            <w:r w:rsidRPr="004B73AE">
              <w:rPr>
                <w:rFonts w:ascii="Arial" w:hAnsi="Arial" w:cs="Arial"/>
                <w:sz w:val="24"/>
                <w:szCs w:val="24"/>
              </w:rPr>
              <w:t>Показатель развития онлайн-сервисов</w:t>
            </w:r>
          </w:p>
          <w:p w:rsidR="00EE0146" w:rsidRDefault="005C4A9E" w:rsidP="004B73AE">
            <w:pPr>
              <w:tabs>
                <w:tab w:val="left" w:pos="270"/>
                <w:tab w:val="left" w:pos="306"/>
                <w:tab w:val="left" w:pos="589"/>
              </w:tabs>
              <w:ind w:left="2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4B73AE" w:rsidRPr="004B73AE">
              <w:rPr>
                <w:rFonts w:ascii="Arial" w:hAnsi="Arial" w:cs="Arial"/>
                <w:sz w:val="24"/>
                <w:szCs w:val="24"/>
              </w:rPr>
              <w:t>Человеческий капитал</w:t>
            </w:r>
          </w:p>
        </w:tc>
        <w:tc>
          <w:tcPr>
            <w:tcW w:w="4673" w:type="dxa"/>
          </w:tcPr>
          <w:p w:rsidR="004B73AE" w:rsidRPr="004B73AE" w:rsidRDefault="004B73AE" w:rsidP="004B73AE">
            <w:pPr>
              <w:pStyle w:val="a3"/>
              <w:numPr>
                <w:ilvl w:val="0"/>
                <w:numId w:val="8"/>
              </w:numPr>
              <w:tabs>
                <w:tab w:val="left" w:pos="316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4B73AE">
              <w:rPr>
                <w:rFonts w:ascii="Arial" w:hAnsi="Arial" w:cs="Arial"/>
                <w:sz w:val="24"/>
                <w:szCs w:val="24"/>
              </w:rPr>
              <w:t>Уровень развития ИКТ-инфраструктуры</w:t>
            </w:r>
          </w:p>
          <w:p w:rsidR="00EE0146" w:rsidRDefault="00EE0146" w:rsidP="004E7CF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EE0146" w:rsidRPr="0086049E" w:rsidRDefault="00EE0146" w:rsidP="00085B0C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sectPr w:rsidR="00EE0146" w:rsidRPr="0086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055DD"/>
    <w:multiLevelType w:val="hybridMultilevel"/>
    <w:tmpl w:val="04AA491E"/>
    <w:lvl w:ilvl="0" w:tplc="84FEA7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0D6E13"/>
    <w:multiLevelType w:val="hybridMultilevel"/>
    <w:tmpl w:val="64BE623E"/>
    <w:lvl w:ilvl="0" w:tplc="671AB8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9C67D80"/>
    <w:multiLevelType w:val="hybridMultilevel"/>
    <w:tmpl w:val="6854F89A"/>
    <w:lvl w:ilvl="0" w:tplc="421CA2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460E77"/>
    <w:multiLevelType w:val="hybridMultilevel"/>
    <w:tmpl w:val="04AA491E"/>
    <w:lvl w:ilvl="0" w:tplc="84FEA74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3EA0106"/>
    <w:multiLevelType w:val="hybridMultilevel"/>
    <w:tmpl w:val="8D602DB2"/>
    <w:lvl w:ilvl="0" w:tplc="AF9EAC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B5B4BD6"/>
    <w:multiLevelType w:val="hybridMultilevel"/>
    <w:tmpl w:val="02DE6B0C"/>
    <w:lvl w:ilvl="0" w:tplc="84FEA7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D952CA5"/>
    <w:multiLevelType w:val="hybridMultilevel"/>
    <w:tmpl w:val="4E14B91A"/>
    <w:lvl w:ilvl="0" w:tplc="214CD8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003718A"/>
    <w:multiLevelType w:val="hybridMultilevel"/>
    <w:tmpl w:val="04AA491E"/>
    <w:lvl w:ilvl="0" w:tplc="84FEA7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9852584"/>
    <w:multiLevelType w:val="hybridMultilevel"/>
    <w:tmpl w:val="CB92391E"/>
    <w:lvl w:ilvl="0" w:tplc="25940B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64"/>
    <w:rsid w:val="00041EC2"/>
    <w:rsid w:val="0007398D"/>
    <w:rsid w:val="00085B0C"/>
    <w:rsid w:val="001047D7"/>
    <w:rsid w:val="00186355"/>
    <w:rsid w:val="001A15DE"/>
    <w:rsid w:val="001C21E5"/>
    <w:rsid w:val="001C24FD"/>
    <w:rsid w:val="002234A8"/>
    <w:rsid w:val="00282145"/>
    <w:rsid w:val="0029719E"/>
    <w:rsid w:val="002D15F6"/>
    <w:rsid w:val="00307015"/>
    <w:rsid w:val="00363339"/>
    <w:rsid w:val="003A1E63"/>
    <w:rsid w:val="00440717"/>
    <w:rsid w:val="004B73AE"/>
    <w:rsid w:val="00542DFB"/>
    <w:rsid w:val="005441FA"/>
    <w:rsid w:val="005873FB"/>
    <w:rsid w:val="005A285B"/>
    <w:rsid w:val="005B0D21"/>
    <w:rsid w:val="005C4A9E"/>
    <w:rsid w:val="005F16F4"/>
    <w:rsid w:val="00687DB7"/>
    <w:rsid w:val="00693282"/>
    <w:rsid w:val="006C24A9"/>
    <w:rsid w:val="006D1ABA"/>
    <w:rsid w:val="00732391"/>
    <w:rsid w:val="0074285E"/>
    <w:rsid w:val="00841664"/>
    <w:rsid w:val="0086049E"/>
    <w:rsid w:val="009519EA"/>
    <w:rsid w:val="009B7224"/>
    <w:rsid w:val="00A87B4E"/>
    <w:rsid w:val="00AB20DB"/>
    <w:rsid w:val="00AD7841"/>
    <w:rsid w:val="00AE1AFE"/>
    <w:rsid w:val="00B3057B"/>
    <w:rsid w:val="00B60F4D"/>
    <w:rsid w:val="00B76EF8"/>
    <w:rsid w:val="00BF09F0"/>
    <w:rsid w:val="00BF23A9"/>
    <w:rsid w:val="00C36369"/>
    <w:rsid w:val="00C47258"/>
    <w:rsid w:val="00C50DB7"/>
    <w:rsid w:val="00C56401"/>
    <w:rsid w:val="00CA48F7"/>
    <w:rsid w:val="00CF5D45"/>
    <w:rsid w:val="00D31EBB"/>
    <w:rsid w:val="00D34E66"/>
    <w:rsid w:val="00D50E3B"/>
    <w:rsid w:val="00DF356C"/>
    <w:rsid w:val="00E75432"/>
    <w:rsid w:val="00EA7984"/>
    <w:rsid w:val="00EE0146"/>
    <w:rsid w:val="00EF4666"/>
    <w:rsid w:val="00F010BD"/>
    <w:rsid w:val="00F5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BD0234-20D1-4E12-AF91-664DE56F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984"/>
    <w:pPr>
      <w:ind w:left="720"/>
      <w:contextualSpacing/>
    </w:pPr>
  </w:style>
  <w:style w:type="table" w:styleId="a4">
    <w:name w:val="Table Grid"/>
    <w:basedOn w:val="a1"/>
    <w:uiPriority w:val="39"/>
    <w:rsid w:val="00D3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3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Айдана Ғалымжанқызы Отарбай</dc:creator>
  <cp:keywords/>
  <dc:description/>
  <cp:lastModifiedBy>Айдана Ғалымжанқызы Отарбай</cp:lastModifiedBy>
  <cp:revision>3</cp:revision>
  <dcterms:created xsi:type="dcterms:W3CDTF">2018-11-13T07:33:00Z</dcterms:created>
  <dcterms:modified xsi:type="dcterms:W3CDTF">2018-11-13T07:37:00Z</dcterms:modified>
</cp:coreProperties>
</file>