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49F2E" w14:textId="77777777" w:rsidR="00815A49" w:rsidRDefault="00815A49"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7DD13A17" wp14:editId="5EAE8156">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863B8"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67A4992E" wp14:editId="30956ADB">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44967"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847"/>
        <w:gridCol w:w="817"/>
        <w:gridCol w:w="790"/>
        <w:gridCol w:w="762"/>
        <w:gridCol w:w="740"/>
        <w:gridCol w:w="718"/>
        <w:gridCol w:w="844"/>
        <w:gridCol w:w="815"/>
        <w:gridCol w:w="789"/>
        <w:gridCol w:w="636"/>
        <w:gridCol w:w="750"/>
      </w:tblGrid>
      <w:tr w:rsidR="00815A49" w14:paraId="30A57F07" w14:textId="77777777" w:rsidTr="007C07DD">
        <w:tc>
          <w:tcPr>
            <w:tcW w:w="0" w:type="auto"/>
            <w:gridSpan w:val="11"/>
            <w:tcBorders>
              <w:top w:val="nil"/>
              <w:left w:val="nil"/>
              <w:right w:val="nil"/>
            </w:tcBorders>
            <w:shd w:val="clear" w:color="auto" w:fill="auto"/>
          </w:tcPr>
          <w:p w14:paraId="7B8B78C8" w14:textId="77777777" w:rsidR="00815A49" w:rsidRPr="0040161D" w:rsidRDefault="00815A49" w:rsidP="0040161D">
            <w:pPr>
              <w:spacing w:before="240"/>
              <w:rPr>
                <w:rFonts w:cstheme="minorHAnsi"/>
                <w:bCs/>
                <w:color w:val="005CFF"/>
                <w:sz w:val="28"/>
                <w:szCs w:val="28"/>
              </w:rPr>
            </w:pPr>
            <w:r w:rsidRPr="00A157A6">
              <w:rPr>
                <w:rFonts w:cstheme="minorHAnsi"/>
                <w:bCs/>
                <w:color w:val="005CFF"/>
              </w:rPr>
              <w:t>Aluno: [Nome completo]</w:t>
            </w:r>
          </w:p>
        </w:tc>
      </w:tr>
      <w:tr w:rsidR="00815A49" w:rsidRPr="004256BA" w14:paraId="1E762381" w14:textId="77777777" w:rsidTr="007C07DD">
        <w:tc>
          <w:tcPr>
            <w:tcW w:w="0" w:type="auto"/>
            <w:gridSpan w:val="11"/>
            <w:tcBorders>
              <w:bottom w:val="single" w:sz="4" w:space="0" w:color="auto"/>
            </w:tcBorders>
            <w:shd w:val="clear" w:color="auto" w:fill="F2F2F2" w:themeFill="background1" w:themeFillShade="F2"/>
          </w:tcPr>
          <w:p w14:paraId="5806F872" w14:textId="06D83679" w:rsidR="00815A49" w:rsidRPr="004256BA" w:rsidRDefault="00B45AB0" w:rsidP="004256BA">
            <w:pPr>
              <w:rPr>
                <w:sz w:val="24"/>
                <w:szCs w:val="24"/>
              </w:rPr>
            </w:pPr>
            <w:permStart w:id="1918269023" w:edGrp="everyone"/>
            <w:r>
              <w:rPr>
                <w:sz w:val="24"/>
                <w:szCs w:val="24"/>
              </w:rPr>
              <w:t>CLEYDSON GUIMARAES SILVA</w:t>
            </w:r>
            <w:permEnd w:id="1918269023"/>
          </w:p>
        </w:tc>
      </w:tr>
      <w:tr w:rsidR="00815A49" w14:paraId="780C2CB0" w14:textId="77777777" w:rsidTr="007C07DD">
        <w:tc>
          <w:tcPr>
            <w:tcW w:w="0" w:type="auto"/>
            <w:gridSpan w:val="11"/>
            <w:tcBorders>
              <w:left w:val="nil"/>
              <w:right w:val="nil"/>
            </w:tcBorders>
            <w:shd w:val="clear" w:color="auto" w:fill="auto"/>
          </w:tcPr>
          <w:p w14:paraId="353CC988" w14:textId="77777777" w:rsidR="00815A49" w:rsidRPr="0040161D" w:rsidRDefault="00815A49" w:rsidP="0040161D">
            <w:pPr>
              <w:spacing w:before="240"/>
              <w:rPr>
                <w:rFonts w:cstheme="minorHAnsi"/>
                <w:bCs/>
                <w:color w:val="005CFF"/>
                <w:sz w:val="28"/>
                <w:szCs w:val="28"/>
              </w:rPr>
            </w:pPr>
            <w:r w:rsidRPr="00A157A6">
              <w:rPr>
                <w:rFonts w:cstheme="minorHAnsi"/>
                <w:bCs/>
                <w:color w:val="005CFF"/>
              </w:rPr>
              <w:t>RA: [Número do RA do aluno]</w:t>
            </w:r>
          </w:p>
        </w:tc>
      </w:tr>
      <w:tr w:rsidR="00815A49" w:rsidRPr="004256BA" w14:paraId="5F188BF3" w14:textId="77777777" w:rsidTr="007C07DD">
        <w:tc>
          <w:tcPr>
            <w:tcW w:w="0" w:type="auto"/>
            <w:gridSpan w:val="11"/>
            <w:tcBorders>
              <w:bottom w:val="single" w:sz="4" w:space="0" w:color="auto"/>
            </w:tcBorders>
            <w:shd w:val="clear" w:color="auto" w:fill="F2F2F2" w:themeFill="background1" w:themeFillShade="F2"/>
          </w:tcPr>
          <w:p w14:paraId="061B4451" w14:textId="642F21B0" w:rsidR="00815A49" w:rsidRPr="004256BA" w:rsidRDefault="005832C1" w:rsidP="004256BA">
            <w:pPr>
              <w:rPr>
                <w:sz w:val="24"/>
                <w:szCs w:val="24"/>
              </w:rPr>
            </w:pPr>
            <w:permStart w:id="1413943635" w:edGrp="everyone"/>
            <w:r w:rsidRPr="005832C1">
              <w:rPr>
                <w:sz w:val="24"/>
                <w:szCs w:val="24"/>
              </w:rPr>
              <w:t>3832377503</w:t>
            </w:r>
            <w:permEnd w:id="1413943635"/>
          </w:p>
        </w:tc>
      </w:tr>
      <w:tr w:rsidR="00815A49" w14:paraId="4BD8F1B7" w14:textId="77777777" w:rsidTr="007C07DD">
        <w:tc>
          <w:tcPr>
            <w:tcW w:w="0" w:type="auto"/>
            <w:gridSpan w:val="11"/>
            <w:tcBorders>
              <w:left w:val="nil"/>
              <w:right w:val="nil"/>
            </w:tcBorders>
            <w:shd w:val="clear" w:color="auto" w:fill="auto"/>
          </w:tcPr>
          <w:p w14:paraId="4BBDCFC7" w14:textId="77777777" w:rsidR="00815A49" w:rsidRPr="0040161D" w:rsidRDefault="00815A49" w:rsidP="0040161D">
            <w:pPr>
              <w:spacing w:before="240"/>
              <w:rPr>
                <w:rFonts w:cstheme="minorHAnsi"/>
                <w:bCs/>
                <w:color w:val="005CFF"/>
                <w:sz w:val="28"/>
                <w:szCs w:val="28"/>
              </w:rPr>
            </w:pPr>
            <w:r w:rsidRPr="00A157A6">
              <w:rPr>
                <w:rFonts w:cstheme="minorHAnsi"/>
                <w:bCs/>
                <w:color w:val="005CFF"/>
              </w:rPr>
              <w:t>POLO / UNIDADE:</w:t>
            </w:r>
          </w:p>
        </w:tc>
      </w:tr>
      <w:tr w:rsidR="00815A49" w:rsidRPr="004256BA" w14:paraId="786C6D73" w14:textId="77777777" w:rsidTr="007C07DD">
        <w:tc>
          <w:tcPr>
            <w:tcW w:w="0" w:type="auto"/>
            <w:gridSpan w:val="11"/>
            <w:tcBorders>
              <w:bottom w:val="single" w:sz="4" w:space="0" w:color="auto"/>
            </w:tcBorders>
            <w:shd w:val="clear" w:color="auto" w:fill="F2F2F2" w:themeFill="background1" w:themeFillShade="F2"/>
          </w:tcPr>
          <w:p w14:paraId="5CBDCCF3" w14:textId="71A5F566" w:rsidR="00815A49" w:rsidRPr="004256BA" w:rsidRDefault="005832C1" w:rsidP="004256BA">
            <w:pPr>
              <w:rPr>
                <w:sz w:val="24"/>
                <w:szCs w:val="24"/>
              </w:rPr>
            </w:pPr>
            <w:permStart w:id="105212164" w:edGrp="everyone"/>
            <w:r>
              <w:rPr>
                <w:sz w:val="24"/>
                <w:szCs w:val="24"/>
              </w:rPr>
              <w:t>J</w:t>
            </w:r>
            <w:r w:rsidRPr="005832C1">
              <w:rPr>
                <w:sz w:val="24"/>
                <w:szCs w:val="24"/>
              </w:rPr>
              <w:t>aboat</w:t>
            </w:r>
            <w:r>
              <w:rPr>
                <w:sz w:val="24"/>
                <w:szCs w:val="24"/>
              </w:rPr>
              <w:t>ã</w:t>
            </w:r>
            <w:r w:rsidRPr="005832C1">
              <w:rPr>
                <w:sz w:val="24"/>
                <w:szCs w:val="24"/>
              </w:rPr>
              <w:t xml:space="preserve">o dos </w:t>
            </w:r>
            <w:r>
              <w:rPr>
                <w:sz w:val="24"/>
                <w:szCs w:val="24"/>
              </w:rPr>
              <w:t>G</w:t>
            </w:r>
            <w:r w:rsidRPr="005832C1">
              <w:rPr>
                <w:sz w:val="24"/>
                <w:szCs w:val="24"/>
              </w:rPr>
              <w:t>uararapes/</w:t>
            </w:r>
            <w:r>
              <w:rPr>
                <w:sz w:val="24"/>
                <w:szCs w:val="24"/>
              </w:rPr>
              <w:t>PE</w:t>
            </w:r>
            <w:permEnd w:id="105212164"/>
          </w:p>
        </w:tc>
      </w:tr>
      <w:tr w:rsidR="00815A49" w14:paraId="5F39CAF7" w14:textId="77777777" w:rsidTr="007C07DD">
        <w:tc>
          <w:tcPr>
            <w:tcW w:w="0" w:type="auto"/>
            <w:gridSpan w:val="11"/>
            <w:tcBorders>
              <w:left w:val="nil"/>
              <w:right w:val="nil"/>
            </w:tcBorders>
            <w:shd w:val="clear" w:color="auto" w:fill="auto"/>
          </w:tcPr>
          <w:p w14:paraId="72AFD98C" w14:textId="77777777" w:rsidR="00815A49" w:rsidRPr="0040161D" w:rsidRDefault="00815A49" w:rsidP="0040161D">
            <w:pPr>
              <w:spacing w:before="240"/>
              <w:rPr>
                <w:rFonts w:cstheme="minorHAnsi"/>
                <w:bCs/>
                <w:color w:val="005CFF"/>
                <w:sz w:val="28"/>
                <w:szCs w:val="28"/>
              </w:rPr>
            </w:pPr>
            <w:r w:rsidRPr="00A157A6">
              <w:rPr>
                <w:rFonts w:cstheme="minorHAnsi"/>
                <w:bCs/>
                <w:color w:val="005CFF"/>
              </w:rPr>
              <w:t>CURSO:</w:t>
            </w:r>
          </w:p>
        </w:tc>
      </w:tr>
      <w:tr w:rsidR="00815A49" w14:paraId="0A1378BF" w14:textId="77777777" w:rsidTr="007C07DD">
        <w:tc>
          <w:tcPr>
            <w:tcW w:w="0" w:type="auto"/>
            <w:gridSpan w:val="11"/>
            <w:tcBorders>
              <w:bottom w:val="single" w:sz="4" w:space="0" w:color="auto"/>
            </w:tcBorders>
            <w:shd w:val="clear" w:color="auto" w:fill="F2F2F2" w:themeFill="background1" w:themeFillShade="F2"/>
          </w:tcPr>
          <w:p w14:paraId="472C505A" w14:textId="77777777" w:rsidR="00815A49" w:rsidRPr="00FA030A" w:rsidRDefault="00815A49" w:rsidP="00A157A6">
            <w:pPr>
              <w:rPr>
                <w:b/>
                <w:bCs/>
                <w:sz w:val="24"/>
                <w:szCs w:val="24"/>
              </w:rPr>
            </w:pPr>
            <w:r w:rsidRPr="002A030E">
              <w:rPr>
                <w:b/>
                <w:bCs/>
                <w:noProof/>
                <w:sz w:val="24"/>
                <w:szCs w:val="24"/>
              </w:rPr>
              <w:t>CST EM ANÁLISE E DESENVOLVIMENTO DE SISTEMAS</w:t>
            </w:r>
          </w:p>
        </w:tc>
      </w:tr>
      <w:tr w:rsidR="00815A49" w14:paraId="6BD0B6DE" w14:textId="77777777" w:rsidTr="007C07DD">
        <w:tc>
          <w:tcPr>
            <w:tcW w:w="0" w:type="auto"/>
            <w:gridSpan w:val="11"/>
            <w:tcBorders>
              <w:left w:val="nil"/>
              <w:right w:val="nil"/>
            </w:tcBorders>
            <w:shd w:val="clear" w:color="auto" w:fill="auto"/>
          </w:tcPr>
          <w:p w14:paraId="280BE804" w14:textId="77777777" w:rsidR="00815A49" w:rsidRPr="0040161D" w:rsidRDefault="00815A49" w:rsidP="0040161D">
            <w:pPr>
              <w:spacing w:before="240"/>
              <w:rPr>
                <w:rFonts w:cstheme="minorHAnsi"/>
                <w:bCs/>
                <w:color w:val="005CFF"/>
                <w:sz w:val="28"/>
                <w:szCs w:val="28"/>
              </w:rPr>
            </w:pPr>
            <w:r w:rsidRPr="00A157A6">
              <w:rPr>
                <w:rFonts w:cstheme="minorHAnsi"/>
                <w:bCs/>
                <w:color w:val="005CFF"/>
              </w:rPr>
              <w:t>COMPONENTE CURRICULAR:</w:t>
            </w:r>
          </w:p>
        </w:tc>
      </w:tr>
      <w:tr w:rsidR="00815A49" w14:paraId="60B89249" w14:textId="77777777" w:rsidTr="007C07DD">
        <w:tc>
          <w:tcPr>
            <w:tcW w:w="0" w:type="auto"/>
            <w:gridSpan w:val="11"/>
            <w:tcBorders>
              <w:bottom w:val="single" w:sz="4" w:space="0" w:color="auto"/>
            </w:tcBorders>
            <w:shd w:val="clear" w:color="auto" w:fill="F2F2F2" w:themeFill="background1" w:themeFillShade="F2"/>
          </w:tcPr>
          <w:p w14:paraId="4104658C" w14:textId="77777777" w:rsidR="00815A49" w:rsidRPr="00FA030A" w:rsidRDefault="00815A49" w:rsidP="00A157A6">
            <w:pPr>
              <w:rPr>
                <w:b/>
                <w:bCs/>
                <w:sz w:val="24"/>
                <w:szCs w:val="24"/>
              </w:rPr>
            </w:pPr>
            <w:r w:rsidRPr="002A030E">
              <w:rPr>
                <w:b/>
                <w:bCs/>
                <w:noProof/>
                <w:sz w:val="24"/>
                <w:szCs w:val="24"/>
              </w:rPr>
              <w:t>PROJETO DE EXTENSÃO II - ANÁLISE E DESENVOLVIMENTO DE SISTEMAS</w:t>
            </w:r>
          </w:p>
        </w:tc>
      </w:tr>
      <w:tr w:rsidR="00815A49" w14:paraId="1F2D2B0D" w14:textId="77777777" w:rsidTr="0077059F">
        <w:tc>
          <w:tcPr>
            <w:tcW w:w="0" w:type="auto"/>
            <w:gridSpan w:val="11"/>
            <w:tcBorders>
              <w:left w:val="nil"/>
              <w:bottom w:val="single" w:sz="4" w:space="0" w:color="auto"/>
              <w:right w:val="nil"/>
            </w:tcBorders>
            <w:shd w:val="clear" w:color="auto" w:fill="auto"/>
          </w:tcPr>
          <w:p w14:paraId="23D0DFF9" w14:textId="77777777" w:rsidR="00815A49" w:rsidRPr="0040161D" w:rsidRDefault="00815A49" w:rsidP="0040161D">
            <w:pPr>
              <w:spacing w:before="240"/>
              <w:rPr>
                <w:rFonts w:cstheme="minorHAnsi"/>
                <w:bCs/>
                <w:color w:val="005CFF"/>
                <w:sz w:val="28"/>
                <w:szCs w:val="28"/>
              </w:rPr>
            </w:pPr>
            <w:r w:rsidRPr="00A157A6">
              <w:rPr>
                <w:rFonts w:cstheme="minorHAnsi"/>
                <w:bCs/>
                <w:color w:val="005CFF"/>
              </w:rPr>
              <w:t>PROGRAMA DE EXTENSÃO:</w:t>
            </w:r>
          </w:p>
        </w:tc>
      </w:tr>
      <w:tr w:rsidR="00815A49" w14:paraId="0631D0D4" w14:textId="77777777" w:rsidTr="0077059F">
        <w:tc>
          <w:tcPr>
            <w:tcW w:w="0" w:type="auto"/>
            <w:gridSpan w:val="11"/>
            <w:tcBorders>
              <w:bottom w:val="single" w:sz="4" w:space="0" w:color="auto"/>
            </w:tcBorders>
            <w:shd w:val="clear" w:color="auto" w:fill="F2F2F2" w:themeFill="background1" w:themeFillShade="F2"/>
          </w:tcPr>
          <w:p w14:paraId="22D9522A" w14:textId="77777777" w:rsidR="00815A49" w:rsidRPr="00FA030A" w:rsidRDefault="00815A49" w:rsidP="0040161D">
            <w:pPr>
              <w:rPr>
                <w:rFonts w:cstheme="minorHAnsi"/>
                <w:b/>
                <w:sz w:val="24"/>
                <w:szCs w:val="24"/>
              </w:rPr>
            </w:pPr>
            <w:r w:rsidRPr="002A030E">
              <w:rPr>
                <w:rFonts w:cstheme="minorHAnsi"/>
                <w:b/>
                <w:noProof/>
                <w:sz w:val="24"/>
                <w:szCs w:val="24"/>
              </w:rPr>
              <w:t>PROGRAMA DE AÇÃO E DIFUSÃO CULTURAL.</w:t>
            </w:r>
          </w:p>
        </w:tc>
      </w:tr>
      <w:tr w:rsidR="00815A49" w14:paraId="6A16A0AC" w14:textId="77777777" w:rsidTr="00BC4FC4">
        <w:tc>
          <w:tcPr>
            <w:tcW w:w="0" w:type="auto"/>
            <w:gridSpan w:val="11"/>
            <w:tcBorders>
              <w:top w:val="single" w:sz="4" w:space="0" w:color="auto"/>
              <w:left w:val="nil"/>
              <w:bottom w:val="nil"/>
              <w:right w:val="nil"/>
            </w:tcBorders>
            <w:shd w:val="clear" w:color="auto" w:fill="auto"/>
          </w:tcPr>
          <w:p w14:paraId="40251800" w14:textId="77777777" w:rsidR="00815A49" w:rsidRPr="00FA030A" w:rsidRDefault="00815A49" w:rsidP="0040161D">
            <w:pPr>
              <w:rPr>
                <w:rFonts w:cstheme="minorHAnsi"/>
                <w:b/>
                <w:sz w:val="24"/>
                <w:szCs w:val="24"/>
              </w:rPr>
            </w:pPr>
          </w:p>
        </w:tc>
      </w:tr>
      <w:tr w:rsidR="00815A49" w14:paraId="1817B009" w14:textId="77777777" w:rsidTr="00BC4FC4">
        <w:tc>
          <w:tcPr>
            <w:tcW w:w="0" w:type="auto"/>
            <w:gridSpan w:val="11"/>
            <w:tcBorders>
              <w:top w:val="nil"/>
              <w:left w:val="nil"/>
              <w:bottom w:val="single" w:sz="4" w:space="0" w:color="auto"/>
              <w:right w:val="nil"/>
            </w:tcBorders>
            <w:shd w:val="clear" w:color="auto" w:fill="auto"/>
          </w:tcPr>
          <w:p w14:paraId="011EDD2D" w14:textId="77777777" w:rsidR="00815A49" w:rsidRPr="00FA030A" w:rsidRDefault="00815A49" w:rsidP="00ED161B">
            <w:pPr>
              <w:rPr>
                <w:rFonts w:cstheme="minorHAnsi"/>
                <w:b/>
                <w:sz w:val="24"/>
                <w:szCs w:val="24"/>
              </w:rPr>
            </w:pPr>
            <w:r w:rsidRPr="00671312">
              <w:rPr>
                <w:rFonts w:cstheme="minorHAnsi"/>
                <w:bCs/>
                <w:color w:val="005CFF"/>
              </w:rPr>
              <w:t>FINALIDADE E MOTIVAÇÃO:</w:t>
            </w:r>
          </w:p>
        </w:tc>
      </w:tr>
      <w:tr w:rsidR="00815A49" w14:paraId="40357ECA" w14:textId="77777777" w:rsidTr="007C07DD">
        <w:tc>
          <w:tcPr>
            <w:tcW w:w="0" w:type="auto"/>
            <w:gridSpan w:val="11"/>
            <w:tcBorders>
              <w:bottom w:val="single" w:sz="4" w:space="0" w:color="auto"/>
            </w:tcBorders>
            <w:shd w:val="clear" w:color="auto" w:fill="F2F2F2" w:themeFill="background1" w:themeFillShade="F2"/>
          </w:tcPr>
          <w:p w14:paraId="5FC914F2" w14:textId="77777777" w:rsidR="00815A49" w:rsidRPr="00FA030A" w:rsidRDefault="00815A49" w:rsidP="00ED161B">
            <w:pPr>
              <w:rPr>
                <w:rFonts w:cstheme="minorHAnsi"/>
                <w:b/>
                <w:sz w:val="24"/>
                <w:szCs w:val="24"/>
              </w:rPr>
            </w:pPr>
            <w:r w:rsidRPr="002A030E">
              <w:rPr>
                <w:noProof/>
                <w:sz w:val="24"/>
                <w:szCs w:val="24"/>
              </w:rPr>
              <w:t>A extensão universitária voltada ao programa de ação e difusão cultural do Curso Superior de Tecnologia em Análise e Desenvolvimento de Sistemas,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815A49" w14:paraId="487F82FA" w14:textId="77777777" w:rsidTr="007C07DD">
        <w:tc>
          <w:tcPr>
            <w:tcW w:w="0" w:type="auto"/>
            <w:gridSpan w:val="11"/>
            <w:tcBorders>
              <w:left w:val="nil"/>
              <w:right w:val="nil"/>
            </w:tcBorders>
            <w:shd w:val="clear" w:color="auto" w:fill="auto"/>
          </w:tcPr>
          <w:p w14:paraId="5F4DD8B5" w14:textId="77777777" w:rsidR="00815A49" w:rsidRPr="0040161D" w:rsidRDefault="00815A49"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815A49" w14:paraId="57D76166" w14:textId="77777777" w:rsidTr="007C07DD">
        <w:tc>
          <w:tcPr>
            <w:tcW w:w="0" w:type="auto"/>
            <w:gridSpan w:val="11"/>
            <w:tcBorders>
              <w:bottom w:val="single" w:sz="4" w:space="0" w:color="auto"/>
            </w:tcBorders>
            <w:shd w:val="clear" w:color="auto" w:fill="F2F2F2" w:themeFill="background1" w:themeFillShade="F2"/>
          </w:tcPr>
          <w:p w14:paraId="5ED087E3"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I - Avaliar, selecionar e utilizar ferramentas, metodologias e tecnologias adequadas ao problema e ao contexto para a produção de sistemas computacionais;</w:t>
            </w:r>
          </w:p>
          <w:p w14:paraId="00F9EBDB"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II - Gerenciar projetos de software;</w:t>
            </w:r>
          </w:p>
          <w:p w14:paraId="0ED9E29D" w14:textId="77777777" w:rsidR="00815A49" w:rsidRPr="002259FA" w:rsidRDefault="00815A49" w:rsidP="00FA030A">
            <w:pPr>
              <w:jc w:val="both"/>
              <w:rPr>
                <w:rFonts w:cstheme="minorHAnsi"/>
                <w:bCs/>
                <w:sz w:val="24"/>
                <w:szCs w:val="24"/>
              </w:rPr>
            </w:pPr>
            <w:r w:rsidRPr="002A030E">
              <w:rPr>
                <w:rFonts w:cstheme="minorHAnsi"/>
                <w:bCs/>
                <w:noProof/>
                <w:sz w:val="24"/>
                <w:szCs w:val="24"/>
              </w:rPr>
              <w:t>III - Especificar e gerenciar requisitos de software e o projeto de interfaces.</w:t>
            </w:r>
          </w:p>
        </w:tc>
      </w:tr>
      <w:tr w:rsidR="00815A49" w14:paraId="7D100008" w14:textId="77777777" w:rsidTr="007C07DD">
        <w:tc>
          <w:tcPr>
            <w:tcW w:w="0" w:type="auto"/>
            <w:gridSpan w:val="11"/>
            <w:tcBorders>
              <w:left w:val="nil"/>
              <w:right w:val="nil"/>
            </w:tcBorders>
            <w:shd w:val="clear" w:color="auto" w:fill="auto"/>
          </w:tcPr>
          <w:p w14:paraId="7CC06C84" w14:textId="77777777" w:rsidR="00815A49" w:rsidRPr="0040161D" w:rsidRDefault="00815A49" w:rsidP="0040161D">
            <w:pPr>
              <w:spacing w:before="240"/>
              <w:rPr>
                <w:rFonts w:cstheme="minorHAnsi"/>
                <w:bCs/>
                <w:color w:val="005CFF"/>
                <w:sz w:val="28"/>
                <w:szCs w:val="28"/>
              </w:rPr>
            </w:pPr>
            <w:r w:rsidRPr="00184430">
              <w:rPr>
                <w:rFonts w:cstheme="minorHAnsi"/>
                <w:bCs/>
                <w:color w:val="005CFF"/>
              </w:rPr>
              <w:t>PERFIL DO EGRESSO:</w:t>
            </w:r>
          </w:p>
        </w:tc>
      </w:tr>
      <w:tr w:rsidR="00815A49" w14:paraId="0B30985F" w14:textId="77777777" w:rsidTr="007C07DD">
        <w:tc>
          <w:tcPr>
            <w:tcW w:w="0" w:type="auto"/>
            <w:gridSpan w:val="11"/>
            <w:tcBorders>
              <w:bottom w:val="single" w:sz="4" w:space="0" w:color="auto"/>
            </w:tcBorders>
            <w:shd w:val="clear" w:color="auto" w:fill="F2F2F2" w:themeFill="background1" w:themeFillShade="F2"/>
          </w:tcPr>
          <w:p w14:paraId="69DE2B50" w14:textId="77777777" w:rsidR="00815A49" w:rsidRPr="002259FA" w:rsidRDefault="00815A49" w:rsidP="00FA030A">
            <w:pPr>
              <w:jc w:val="both"/>
              <w:rPr>
                <w:rFonts w:cstheme="minorHAnsi"/>
                <w:bCs/>
                <w:sz w:val="24"/>
                <w:szCs w:val="24"/>
              </w:rPr>
            </w:pPr>
            <w:r w:rsidRPr="002A030E">
              <w:rPr>
                <w:rFonts w:cstheme="minorHAnsi"/>
                <w:bCs/>
                <w:noProof/>
                <w:sz w:val="24"/>
                <w:szCs w:val="24"/>
              </w:rPr>
              <w:t>No Curso Superior de Tecnologia em Análise e Desenvolvimento de Sistemas,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tecnologicas dentro dos princípios éticos. Tais atividades proporcionam além da compreensão de outros contextos social pelo contato com diferentes realidades e culturas, atuar de forma ativa na promoção das atividades de cunho artístico e cultural.</w:t>
            </w:r>
          </w:p>
        </w:tc>
      </w:tr>
      <w:tr w:rsidR="00815A49" w14:paraId="06CBEFF4" w14:textId="77777777" w:rsidTr="007C07DD">
        <w:tc>
          <w:tcPr>
            <w:tcW w:w="0" w:type="auto"/>
            <w:gridSpan w:val="11"/>
            <w:tcBorders>
              <w:left w:val="nil"/>
              <w:right w:val="nil"/>
            </w:tcBorders>
            <w:shd w:val="clear" w:color="auto" w:fill="auto"/>
          </w:tcPr>
          <w:p w14:paraId="62523519" w14:textId="77777777" w:rsidR="00815A49" w:rsidRPr="00184430" w:rsidRDefault="00815A49" w:rsidP="0040161D">
            <w:pPr>
              <w:spacing w:before="240"/>
              <w:rPr>
                <w:rFonts w:cstheme="minorHAnsi"/>
                <w:bCs/>
                <w:color w:val="005CFF"/>
              </w:rPr>
            </w:pPr>
            <w:r w:rsidRPr="0040161D">
              <w:rPr>
                <w:rFonts w:cstheme="minorHAnsi"/>
                <w:bCs/>
                <w:color w:val="005CFF"/>
              </w:rPr>
              <w:t>SOFT SKILLS (COMPETÊNCIAS SOCIOEMOCIONAIS):</w:t>
            </w:r>
          </w:p>
        </w:tc>
      </w:tr>
      <w:tr w:rsidR="00815A49" w:rsidRPr="001F7C71" w14:paraId="03B77F08" w14:textId="77777777" w:rsidTr="007C07DD">
        <w:tc>
          <w:tcPr>
            <w:tcW w:w="0" w:type="auto"/>
            <w:gridSpan w:val="11"/>
            <w:tcBorders>
              <w:bottom w:val="single" w:sz="4" w:space="0" w:color="auto"/>
            </w:tcBorders>
            <w:shd w:val="clear" w:color="auto" w:fill="F2F2F2" w:themeFill="background1" w:themeFillShade="F2"/>
          </w:tcPr>
          <w:p w14:paraId="58C11E62" w14:textId="77777777" w:rsidR="00815A49" w:rsidRPr="00FA030A" w:rsidRDefault="00815A49" w:rsidP="0040161D">
            <w:pPr>
              <w:rPr>
                <w:rFonts w:cstheme="minorHAnsi"/>
                <w:bCs/>
                <w:sz w:val="24"/>
                <w:szCs w:val="24"/>
                <w:lang w:val="en-US"/>
              </w:rPr>
            </w:pPr>
            <w:r w:rsidRPr="002A030E">
              <w:rPr>
                <w:rFonts w:cstheme="minorHAnsi"/>
                <w:bCs/>
                <w:noProof/>
                <w:sz w:val="24"/>
                <w:szCs w:val="24"/>
                <w:lang w:val="en-US"/>
              </w:rPr>
              <w:lastRenderedPageBreak/>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815A49" w14:paraId="21A682DB" w14:textId="77777777" w:rsidTr="007C07DD">
        <w:tc>
          <w:tcPr>
            <w:tcW w:w="0" w:type="auto"/>
            <w:gridSpan w:val="11"/>
            <w:tcBorders>
              <w:left w:val="nil"/>
              <w:right w:val="nil"/>
            </w:tcBorders>
            <w:shd w:val="clear" w:color="auto" w:fill="auto"/>
          </w:tcPr>
          <w:p w14:paraId="3190F8D3" w14:textId="77777777" w:rsidR="00815A49" w:rsidRPr="00184430" w:rsidRDefault="00815A49" w:rsidP="0040161D">
            <w:pPr>
              <w:spacing w:before="240"/>
              <w:rPr>
                <w:rFonts w:cstheme="minorHAnsi"/>
                <w:bCs/>
                <w:color w:val="005CFF"/>
              </w:rPr>
            </w:pPr>
            <w:r w:rsidRPr="0040161D">
              <w:rPr>
                <w:rFonts w:cstheme="minorHAnsi"/>
                <w:bCs/>
                <w:color w:val="005CFF"/>
              </w:rPr>
              <w:t>OBJETIVOS DE APRENDIZAGEM:</w:t>
            </w:r>
          </w:p>
        </w:tc>
      </w:tr>
      <w:tr w:rsidR="00815A49" w14:paraId="183BBDB5" w14:textId="77777777" w:rsidTr="007C07DD">
        <w:tc>
          <w:tcPr>
            <w:tcW w:w="0" w:type="auto"/>
            <w:gridSpan w:val="11"/>
            <w:tcBorders>
              <w:bottom w:val="single" w:sz="4" w:space="0" w:color="auto"/>
            </w:tcBorders>
            <w:shd w:val="clear" w:color="auto" w:fill="F2F2F2" w:themeFill="background1" w:themeFillShade="F2"/>
          </w:tcPr>
          <w:p w14:paraId="0BF6DAFC" w14:textId="77777777" w:rsidR="00815A49" w:rsidRPr="002259FA" w:rsidRDefault="00815A49" w:rsidP="00FA030A">
            <w:pPr>
              <w:jc w:val="both"/>
              <w:rPr>
                <w:rFonts w:cstheme="minorHAnsi"/>
                <w:bCs/>
                <w:sz w:val="24"/>
                <w:szCs w:val="24"/>
              </w:rPr>
            </w:pPr>
            <w:r w:rsidRPr="002A030E">
              <w:rPr>
                <w:rFonts w:cstheme="minorHAnsi"/>
                <w:bCs/>
                <w:noProof/>
                <w:sz w:val="24"/>
                <w:szCs w:val="24"/>
              </w:rPr>
              <w:t>As ações de extensão do programa voltado a cultura no Curso Superior de Tecnologia em Análise e Desenvolvimento de Sistemas,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815A49" w14:paraId="05D9DA69" w14:textId="77777777" w:rsidTr="007C07DD">
        <w:tc>
          <w:tcPr>
            <w:tcW w:w="0" w:type="auto"/>
            <w:gridSpan w:val="11"/>
            <w:tcBorders>
              <w:left w:val="nil"/>
              <w:right w:val="nil"/>
            </w:tcBorders>
            <w:shd w:val="clear" w:color="auto" w:fill="auto"/>
          </w:tcPr>
          <w:p w14:paraId="46E97928" w14:textId="77777777" w:rsidR="00815A49" w:rsidRPr="00184430" w:rsidRDefault="00815A49"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815A49" w14:paraId="7655DFD1" w14:textId="77777777" w:rsidTr="007C07DD">
        <w:tc>
          <w:tcPr>
            <w:tcW w:w="0" w:type="auto"/>
            <w:gridSpan w:val="11"/>
            <w:tcBorders>
              <w:bottom w:val="single" w:sz="4" w:space="0" w:color="auto"/>
            </w:tcBorders>
            <w:shd w:val="clear" w:color="auto" w:fill="F2F2F2" w:themeFill="background1" w:themeFillShade="F2"/>
          </w:tcPr>
          <w:p w14:paraId="119CB0AF"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I - Processo de software;</w:t>
            </w:r>
          </w:p>
          <w:p w14:paraId="4332E870"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II - Análise e projeto de sistemas computacionais;</w:t>
            </w:r>
          </w:p>
          <w:p w14:paraId="130BF9BD"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III - Engenharia de requisitos;</w:t>
            </w:r>
          </w:p>
          <w:p w14:paraId="4D789476"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IV - Interação humano-computador;</w:t>
            </w:r>
          </w:p>
          <w:p w14:paraId="25E453AD"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V - Gerência de projetos;</w:t>
            </w:r>
          </w:p>
          <w:p w14:paraId="436AE166" w14:textId="77777777" w:rsidR="00815A49" w:rsidRPr="002259FA" w:rsidRDefault="00815A49" w:rsidP="00FA030A">
            <w:pPr>
              <w:jc w:val="both"/>
              <w:rPr>
                <w:rFonts w:cstheme="minorHAnsi"/>
                <w:bCs/>
                <w:sz w:val="24"/>
                <w:szCs w:val="24"/>
              </w:rPr>
            </w:pPr>
            <w:r w:rsidRPr="002A030E">
              <w:rPr>
                <w:rFonts w:cstheme="minorHAnsi"/>
                <w:bCs/>
                <w:noProof/>
                <w:sz w:val="24"/>
                <w:szCs w:val="24"/>
              </w:rPr>
              <w:t>VI - Processos de negócio.</w:t>
            </w:r>
          </w:p>
        </w:tc>
      </w:tr>
      <w:tr w:rsidR="00815A49" w14:paraId="3C21FEDC" w14:textId="77777777" w:rsidTr="007C07DD">
        <w:tc>
          <w:tcPr>
            <w:tcW w:w="0" w:type="auto"/>
            <w:gridSpan w:val="11"/>
            <w:tcBorders>
              <w:left w:val="nil"/>
              <w:right w:val="nil"/>
            </w:tcBorders>
            <w:shd w:val="clear" w:color="auto" w:fill="auto"/>
          </w:tcPr>
          <w:p w14:paraId="577845FE" w14:textId="77777777" w:rsidR="00815A49" w:rsidRPr="00184430" w:rsidRDefault="00815A49" w:rsidP="0040161D">
            <w:pPr>
              <w:spacing w:before="240"/>
              <w:rPr>
                <w:rFonts w:cstheme="minorHAnsi"/>
                <w:bCs/>
                <w:color w:val="005CFF"/>
              </w:rPr>
            </w:pPr>
            <w:r w:rsidRPr="0040161D">
              <w:rPr>
                <w:rFonts w:cstheme="minorHAnsi"/>
                <w:bCs/>
                <w:color w:val="005CFF"/>
              </w:rPr>
              <w:t>INDICAÇÕES BIBLIOGRÁFICAS:</w:t>
            </w:r>
          </w:p>
        </w:tc>
      </w:tr>
      <w:tr w:rsidR="00815A49" w14:paraId="59A7ECB1" w14:textId="77777777" w:rsidTr="007C07DD">
        <w:tc>
          <w:tcPr>
            <w:tcW w:w="0" w:type="auto"/>
            <w:gridSpan w:val="11"/>
            <w:tcBorders>
              <w:bottom w:val="single" w:sz="4" w:space="0" w:color="auto"/>
            </w:tcBorders>
            <w:shd w:val="clear" w:color="auto" w:fill="F2F2F2" w:themeFill="background1" w:themeFillShade="F2"/>
          </w:tcPr>
          <w:p w14:paraId="7F3B12BD"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BENYON, David. Interação humano-computador. 2.ed. São Paulo: Pearson, 2011.</w:t>
            </w:r>
          </w:p>
          <w:p w14:paraId="184ACE2E" w14:textId="77777777" w:rsidR="00815A49" w:rsidRPr="002A030E" w:rsidRDefault="00815A49" w:rsidP="00351717">
            <w:pPr>
              <w:jc w:val="both"/>
              <w:rPr>
                <w:rFonts w:cstheme="minorHAnsi"/>
                <w:bCs/>
                <w:noProof/>
                <w:sz w:val="24"/>
                <w:szCs w:val="24"/>
              </w:rPr>
            </w:pPr>
            <w:r w:rsidRPr="002A030E">
              <w:rPr>
                <w:rFonts w:cstheme="minorHAnsi"/>
                <w:bCs/>
                <w:noProof/>
                <w:sz w:val="24"/>
                <w:szCs w:val="24"/>
              </w:rPr>
              <w:t>SEGURAGO, Valquíria Santos. Projeto de interface com o usuário. São Paulo: Pearson, 2017.</w:t>
            </w:r>
          </w:p>
          <w:p w14:paraId="08D47562" w14:textId="77777777" w:rsidR="00815A49" w:rsidRPr="002259FA" w:rsidRDefault="00815A49" w:rsidP="00FA030A">
            <w:pPr>
              <w:jc w:val="both"/>
              <w:rPr>
                <w:rFonts w:cstheme="minorHAnsi"/>
                <w:bCs/>
                <w:sz w:val="24"/>
                <w:szCs w:val="24"/>
              </w:rPr>
            </w:pPr>
            <w:r w:rsidRPr="002A030E">
              <w:rPr>
                <w:rFonts w:cstheme="minorHAnsi"/>
                <w:bCs/>
                <w:noProof/>
                <w:sz w:val="24"/>
                <w:szCs w:val="24"/>
              </w:rPr>
              <w:t>Camden, Raymond, and Matthews, Andy. jQuery Mobile Web Development Essentials. Olton: Packt Publishing, Limited, 2012.</w:t>
            </w:r>
          </w:p>
        </w:tc>
      </w:tr>
      <w:tr w:rsidR="00815A49" w14:paraId="4696F601" w14:textId="77777777" w:rsidTr="007C07DD">
        <w:tc>
          <w:tcPr>
            <w:tcW w:w="0" w:type="auto"/>
            <w:gridSpan w:val="11"/>
            <w:tcBorders>
              <w:left w:val="nil"/>
              <w:bottom w:val="nil"/>
              <w:right w:val="nil"/>
            </w:tcBorders>
            <w:shd w:val="clear" w:color="auto" w:fill="auto"/>
          </w:tcPr>
          <w:p w14:paraId="1A303611" w14:textId="77777777" w:rsidR="00815A49" w:rsidRPr="0040161D" w:rsidRDefault="00815A49"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6F3111AC" wp14:editId="487FE394">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6BC57"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6D4A7469" wp14:editId="5C60E391">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CB3EA"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815A49" w14:paraId="0F3EDFF7" w14:textId="77777777" w:rsidTr="007C07DD">
        <w:tc>
          <w:tcPr>
            <w:tcW w:w="0" w:type="auto"/>
            <w:gridSpan w:val="11"/>
            <w:tcBorders>
              <w:top w:val="nil"/>
              <w:left w:val="nil"/>
              <w:bottom w:val="nil"/>
              <w:right w:val="nil"/>
            </w:tcBorders>
            <w:shd w:val="clear" w:color="auto" w:fill="auto"/>
          </w:tcPr>
          <w:p w14:paraId="28685750" w14:textId="77777777" w:rsidR="00815A49" w:rsidRPr="00472DCE" w:rsidRDefault="00815A49"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45EA4E76" w14:textId="77777777" w:rsidR="00815A49" w:rsidRPr="00472DCE" w:rsidRDefault="00815A49"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48D0D9C3" w14:textId="77777777" w:rsidR="00815A49" w:rsidRPr="001E2236" w:rsidRDefault="00815A49"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815A49" w14:paraId="21C14FC1" w14:textId="77777777" w:rsidTr="007C07DD">
        <w:tc>
          <w:tcPr>
            <w:tcW w:w="0" w:type="auto"/>
            <w:gridSpan w:val="11"/>
            <w:tcBorders>
              <w:top w:val="nil"/>
              <w:left w:val="nil"/>
              <w:bottom w:val="nil"/>
              <w:right w:val="nil"/>
            </w:tcBorders>
            <w:shd w:val="clear" w:color="auto" w:fill="auto"/>
          </w:tcPr>
          <w:p w14:paraId="7A22BD33" w14:textId="77777777" w:rsidR="00815A49" w:rsidRPr="006A3CA9" w:rsidRDefault="00815A49"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0C072299" wp14:editId="08C6F0CC">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13364"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531071D6" wp14:editId="38EC13A2">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C93B9"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815A49" w14:paraId="128AFC57" w14:textId="77777777" w:rsidTr="00D606F9">
        <w:tc>
          <w:tcPr>
            <w:tcW w:w="0" w:type="auto"/>
            <w:gridSpan w:val="11"/>
            <w:tcBorders>
              <w:top w:val="nil"/>
              <w:left w:val="nil"/>
              <w:right w:val="nil"/>
            </w:tcBorders>
            <w:shd w:val="clear" w:color="auto" w:fill="auto"/>
          </w:tcPr>
          <w:p w14:paraId="101D6D44" w14:textId="77777777" w:rsidR="00815A49" w:rsidRDefault="00815A49"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53F58E7D" w14:textId="77777777" w:rsidR="00815A49" w:rsidRPr="004256BA" w:rsidRDefault="00815A49"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0E682183" w14:textId="77777777" w:rsidR="00815A49" w:rsidRPr="004256BA" w:rsidRDefault="00815A49" w:rsidP="001F7C71">
            <w:pPr>
              <w:rPr>
                <w:rFonts w:cstheme="minorHAnsi"/>
                <w:b/>
                <w:bCs/>
                <w:noProof/>
                <w:color w:val="808080" w:themeColor="background1" w:themeShade="80"/>
              </w:rPr>
            </w:pPr>
          </w:p>
          <w:p w14:paraId="4BDA58BC" w14:textId="77777777" w:rsidR="00815A49" w:rsidRPr="001F7C71" w:rsidRDefault="00815A49"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815A49" w:rsidRPr="004256BA" w14:paraId="7718FFFA" w14:textId="77777777" w:rsidTr="00566746">
        <w:tc>
          <w:tcPr>
            <w:tcW w:w="0" w:type="auto"/>
            <w:gridSpan w:val="11"/>
            <w:tcBorders>
              <w:bottom w:val="single" w:sz="4" w:space="0" w:color="auto"/>
            </w:tcBorders>
            <w:shd w:val="clear" w:color="auto" w:fill="F2F2F2" w:themeFill="background1" w:themeFillShade="F2"/>
          </w:tcPr>
          <w:p w14:paraId="0B1E7EC3" w14:textId="77777777" w:rsidR="00AE2AFB" w:rsidRDefault="00AE2AFB" w:rsidP="004256BA">
            <w:pPr>
              <w:rPr>
                <w:rFonts w:ascii="Roboto" w:eastAsia="Times New Roman" w:hAnsi="Roboto" w:cs="Times New Roman"/>
                <w:lang w:eastAsia="pt-BR"/>
              </w:rPr>
            </w:pPr>
            <w:permStart w:id="1782398645" w:edGrp="everyone"/>
          </w:p>
          <w:p w14:paraId="62C4F4BD" w14:textId="77596A1A" w:rsidR="00753EAB" w:rsidRDefault="00753EAB" w:rsidP="004256BA">
            <w:pPr>
              <w:rPr>
                <w:rFonts w:ascii="Roboto" w:eastAsia="Times New Roman" w:hAnsi="Roboto" w:cs="Times New Roman"/>
                <w:lang w:eastAsia="pt-BR"/>
              </w:rPr>
            </w:pPr>
            <w:r w:rsidRPr="009B57A2">
              <w:rPr>
                <w:rFonts w:cstheme="minorHAnsi"/>
                <w:bCs/>
              </w:rPr>
              <w:lastRenderedPageBreak/>
              <w:t>4 Educação de qualidade</w:t>
            </w:r>
            <w:r w:rsidR="00C852A3">
              <w:rPr>
                <w:rFonts w:cstheme="minorHAnsi"/>
                <w:bCs/>
              </w:rPr>
              <w:t xml:space="preserve">. </w:t>
            </w:r>
            <w:r w:rsidR="00C852A3" w:rsidRPr="00C852A3">
              <w:rPr>
                <w:rFonts w:cstheme="minorHAnsi"/>
                <w:bCs/>
              </w:rPr>
              <w:t>Garantir o acesso à educação inclusiva, de qualidade e equitativa, e promover oportunidades de aprendizagem ao longo da vida para todos</w:t>
            </w:r>
          </w:p>
          <w:p w14:paraId="18EE32F2" w14:textId="77777777" w:rsidR="00753EAB" w:rsidRDefault="00753EAB" w:rsidP="004256BA">
            <w:pPr>
              <w:rPr>
                <w:rFonts w:ascii="Roboto" w:eastAsia="Times New Roman" w:hAnsi="Roboto" w:cs="Times New Roman"/>
                <w:lang w:eastAsia="pt-BR"/>
              </w:rPr>
            </w:pPr>
          </w:p>
          <w:p w14:paraId="78FF597D" w14:textId="38EDE16F" w:rsidR="00815A49" w:rsidRPr="004256BA" w:rsidRDefault="002E04CC" w:rsidP="004256BA">
            <w:pPr>
              <w:rPr>
                <w:rFonts w:cstheme="minorHAnsi"/>
                <w:bCs/>
              </w:rPr>
            </w:pPr>
            <w:r w:rsidRPr="00A542A4">
              <w:rPr>
                <w:rFonts w:ascii="Roboto" w:eastAsia="Times New Roman" w:hAnsi="Roboto" w:cs="Times New Roman"/>
                <w:lang w:eastAsia="pt-BR"/>
              </w:rPr>
              <w:t>8</w:t>
            </w:r>
            <w:r w:rsidR="004D51F2" w:rsidRPr="00A542A4">
              <w:rPr>
                <w:rFonts w:ascii="Roboto" w:eastAsia="Times New Roman" w:hAnsi="Roboto" w:cs="Times New Roman"/>
                <w:lang w:eastAsia="pt-BR"/>
              </w:rPr>
              <w:t xml:space="preserve"> </w:t>
            </w:r>
            <w:r w:rsidRPr="00A542A4">
              <w:rPr>
                <w:rFonts w:ascii="Roboto" w:eastAsia="Times New Roman" w:hAnsi="Roboto" w:cs="Times New Roman"/>
                <w:lang w:eastAsia="pt-BR"/>
              </w:rPr>
              <w:t>Trabalho decente e crescimento econômico</w:t>
            </w:r>
            <w:r w:rsidR="00A542A4" w:rsidRPr="00A542A4">
              <w:rPr>
                <w:rFonts w:ascii="Roboto" w:eastAsia="Times New Roman" w:hAnsi="Roboto" w:cs="Times New Roman"/>
                <w:lang w:eastAsia="pt-BR"/>
              </w:rPr>
              <w:t xml:space="preserve">. </w:t>
            </w:r>
            <w:r w:rsidRPr="00A542A4">
              <w:rPr>
                <w:rFonts w:ascii="Roboto" w:eastAsia="Times New Roman" w:hAnsi="Roboto" w:cs="Times New Roman"/>
                <w:lang w:eastAsia="pt-BR"/>
              </w:rPr>
              <w:t>Promover o crescimento econômico inclusivo e sustentável, o emprego pleno e produtivo e o trabalho digno para tod</w:t>
            </w:r>
            <w:r w:rsidR="00A542A4" w:rsidRPr="00A542A4">
              <w:rPr>
                <w:rFonts w:ascii="Roboto" w:eastAsia="Times New Roman" w:hAnsi="Roboto" w:cs="Times New Roman"/>
                <w:lang w:eastAsia="pt-BR"/>
              </w:rPr>
              <w:t>os</w:t>
            </w:r>
            <w:permEnd w:id="1782398645"/>
          </w:p>
        </w:tc>
      </w:tr>
      <w:tr w:rsidR="00815A49" w14:paraId="2EDC8D5D" w14:textId="77777777" w:rsidTr="007C07DD">
        <w:tc>
          <w:tcPr>
            <w:tcW w:w="0" w:type="auto"/>
            <w:gridSpan w:val="11"/>
            <w:tcBorders>
              <w:top w:val="nil"/>
              <w:left w:val="nil"/>
              <w:right w:val="nil"/>
            </w:tcBorders>
            <w:shd w:val="clear" w:color="auto" w:fill="auto"/>
          </w:tcPr>
          <w:p w14:paraId="1521057F" w14:textId="77777777" w:rsidR="00815A49" w:rsidRDefault="00815A49" w:rsidP="00472DCE">
            <w:pPr>
              <w:spacing w:before="240"/>
              <w:rPr>
                <w:b/>
                <w:bCs/>
                <w:noProof/>
                <w:color w:val="0020D0"/>
                <w:sz w:val="28"/>
                <w:szCs w:val="28"/>
              </w:rPr>
            </w:pPr>
            <w:r w:rsidRPr="00B22B30">
              <w:rPr>
                <w:rFonts w:cstheme="minorHAnsi"/>
                <w:bCs/>
                <w:color w:val="005CFF"/>
              </w:rPr>
              <w:lastRenderedPageBreak/>
              <w:t>Local de realização da atividade extensionista:</w:t>
            </w:r>
          </w:p>
        </w:tc>
      </w:tr>
      <w:tr w:rsidR="00815A49" w:rsidRPr="004256BA" w14:paraId="3DB2000D" w14:textId="77777777" w:rsidTr="007C07DD">
        <w:tc>
          <w:tcPr>
            <w:tcW w:w="0" w:type="auto"/>
            <w:gridSpan w:val="11"/>
            <w:tcBorders>
              <w:bottom w:val="single" w:sz="4" w:space="0" w:color="auto"/>
            </w:tcBorders>
            <w:shd w:val="clear" w:color="auto" w:fill="F2F2F2" w:themeFill="background1" w:themeFillShade="F2"/>
          </w:tcPr>
          <w:p w14:paraId="5E27F36A" w14:textId="582AA881" w:rsidR="00815A49" w:rsidRPr="004256BA" w:rsidRDefault="009B57A2" w:rsidP="004256BA">
            <w:pPr>
              <w:rPr>
                <w:rFonts w:cstheme="minorHAnsi"/>
                <w:bCs/>
              </w:rPr>
            </w:pPr>
            <w:permStart w:id="466903547" w:edGrp="everyone"/>
            <w:r>
              <w:rPr>
                <w:rFonts w:cstheme="minorHAnsi"/>
                <w:bCs/>
              </w:rPr>
              <w:t>Sala de reuniões da igreja</w:t>
            </w:r>
            <w:permEnd w:id="466903547"/>
          </w:p>
        </w:tc>
      </w:tr>
      <w:tr w:rsidR="00815A49" w14:paraId="7B5EAF8F" w14:textId="77777777" w:rsidTr="007C07DD">
        <w:tc>
          <w:tcPr>
            <w:tcW w:w="0" w:type="auto"/>
            <w:gridSpan w:val="11"/>
            <w:tcBorders>
              <w:left w:val="nil"/>
              <w:right w:val="nil"/>
            </w:tcBorders>
            <w:shd w:val="clear" w:color="auto" w:fill="auto"/>
          </w:tcPr>
          <w:p w14:paraId="70B8C4B1" w14:textId="77777777" w:rsidR="00815A49" w:rsidRPr="00A157A6" w:rsidRDefault="00815A49" w:rsidP="00472DCE">
            <w:pPr>
              <w:spacing w:before="240"/>
              <w:rPr>
                <w:rFonts w:cstheme="minorHAnsi"/>
                <w:bCs/>
                <w:color w:val="005CFF"/>
              </w:rPr>
            </w:pPr>
            <w:r w:rsidRPr="00B22B30">
              <w:rPr>
                <w:rFonts w:cstheme="minorHAnsi"/>
                <w:bCs/>
                <w:color w:val="005CFF"/>
              </w:rPr>
              <w:t>Durante a ação:</w:t>
            </w:r>
          </w:p>
        </w:tc>
      </w:tr>
      <w:tr w:rsidR="00815A49" w:rsidRPr="004256BA" w14:paraId="69FFB511" w14:textId="77777777" w:rsidTr="007C07DD">
        <w:tc>
          <w:tcPr>
            <w:tcW w:w="0" w:type="auto"/>
            <w:gridSpan w:val="11"/>
            <w:tcBorders>
              <w:bottom w:val="single" w:sz="4" w:space="0" w:color="auto"/>
            </w:tcBorders>
            <w:shd w:val="clear" w:color="auto" w:fill="F2F2F2" w:themeFill="background1" w:themeFillShade="F2"/>
          </w:tcPr>
          <w:p w14:paraId="537A1C70" w14:textId="77777777" w:rsidR="009B57A2" w:rsidRDefault="009B57A2" w:rsidP="009B57A2">
            <w:pPr>
              <w:ind w:left="360"/>
              <w:rPr>
                <w:rFonts w:cstheme="minorHAnsi"/>
                <w:bCs/>
              </w:rPr>
            </w:pPr>
            <w:permStart w:id="372524827" w:edGrp="everyone"/>
            <w:r w:rsidRPr="009B57A2">
              <w:rPr>
                <w:rFonts w:cstheme="minorHAnsi"/>
                <w:bCs/>
              </w:rPr>
              <w:t>Como estamos nos aproximando de um período importante para os membros da Igreja de Jesus Cristo dos Santos dos Últimos Dias, resolvi alinhar meu projeto de extensão II com as ações realizadas pela comunidade local. Na minha cidade, há uma presença ativa dos membros da Igreja, que frequentemente promovem eventos voltados para espiritualidade, serviço comunitário e fortalecimento familiar. Pensando nisso, entrei em contato com os líderes dos departamentos de missão e comunicação da Igreja, propondo uma colaboração para colocar meu projeto em prática.</w:t>
            </w:r>
          </w:p>
          <w:p w14:paraId="4E8E0DE7" w14:textId="77777777" w:rsidR="009B57A2" w:rsidRPr="009B57A2" w:rsidRDefault="009B57A2" w:rsidP="009B57A2">
            <w:pPr>
              <w:ind w:left="360"/>
              <w:rPr>
                <w:rFonts w:cstheme="minorHAnsi"/>
                <w:bCs/>
              </w:rPr>
            </w:pPr>
          </w:p>
          <w:p w14:paraId="0EA1DD71" w14:textId="77777777" w:rsidR="009B57A2" w:rsidRPr="009B57A2" w:rsidRDefault="009B57A2" w:rsidP="009B57A2">
            <w:pPr>
              <w:ind w:left="360"/>
              <w:rPr>
                <w:rFonts w:cstheme="minorHAnsi"/>
                <w:bCs/>
              </w:rPr>
            </w:pPr>
            <w:r w:rsidRPr="009B57A2">
              <w:rPr>
                <w:rFonts w:cstheme="minorHAnsi"/>
                <w:bCs/>
              </w:rPr>
              <w:t>Dividimos nosso trabalho em duas reuniões: a primeira com o intuito de apresentar a proposta e alinhar expectativas, e a segunda para mostrar os resultados obtidos.</w:t>
            </w:r>
          </w:p>
          <w:p w14:paraId="72B8E8FA" w14:textId="77777777" w:rsidR="009B57A2" w:rsidRDefault="009B57A2" w:rsidP="009B57A2">
            <w:pPr>
              <w:ind w:left="360"/>
              <w:rPr>
                <w:rFonts w:cstheme="minorHAnsi"/>
                <w:bCs/>
              </w:rPr>
            </w:pPr>
            <w:r w:rsidRPr="009B57A2">
              <w:rPr>
                <w:rFonts w:cstheme="minorHAnsi"/>
                <w:bCs/>
              </w:rPr>
              <w:t xml:space="preserve">Na primeira reunião, abri a conversa explicando sobre o papel da tecnologia na atualidade, e como ela pode ser uma ferramenta poderosa para apoiar e divulgar causas e eventos religiosos. Fiz uma breve introdução abordando temas como Gerência de Projetos, Desenvolvimento Web, e Linguagens de Programação como HTML, CSS e </w:t>
            </w:r>
            <w:proofErr w:type="spellStart"/>
            <w:r w:rsidRPr="009B57A2">
              <w:rPr>
                <w:rFonts w:cstheme="minorHAnsi"/>
                <w:bCs/>
              </w:rPr>
              <w:t>JavaScript</w:t>
            </w:r>
            <w:proofErr w:type="spellEnd"/>
            <w:r w:rsidRPr="009B57A2">
              <w:rPr>
                <w:rFonts w:cstheme="minorHAnsi"/>
                <w:bCs/>
              </w:rPr>
              <w:t>. Também falei sobre os Objetivos de Desenvolvimento Sustentável (ODS), destacando especialmente a meta 4 (Educação de qualidade) e a meta 8 (Trabalho decente e crescimento econômico).</w:t>
            </w:r>
          </w:p>
          <w:p w14:paraId="07CB4043" w14:textId="77777777" w:rsidR="009B57A2" w:rsidRPr="009B57A2" w:rsidRDefault="009B57A2" w:rsidP="009B57A2">
            <w:pPr>
              <w:ind w:left="360"/>
              <w:rPr>
                <w:rFonts w:cstheme="minorHAnsi"/>
                <w:bCs/>
              </w:rPr>
            </w:pPr>
          </w:p>
          <w:p w14:paraId="3ACEB01D" w14:textId="77777777" w:rsidR="009B57A2" w:rsidRDefault="009B57A2" w:rsidP="009B57A2">
            <w:pPr>
              <w:ind w:left="360"/>
              <w:rPr>
                <w:rFonts w:cstheme="minorHAnsi"/>
                <w:bCs/>
              </w:rPr>
            </w:pPr>
            <w:r w:rsidRPr="009B57A2">
              <w:rPr>
                <w:rFonts w:cstheme="minorHAnsi"/>
                <w:bCs/>
              </w:rPr>
              <w:t xml:space="preserve">Após esse contexto, apresentei a proposta de desenvolver uma </w:t>
            </w:r>
            <w:r w:rsidRPr="009B57A2">
              <w:rPr>
                <w:rFonts w:cstheme="minorHAnsi"/>
                <w:b/>
                <w:bCs/>
              </w:rPr>
              <w:t>Landing Page</w:t>
            </w:r>
            <w:r w:rsidRPr="009B57A2">
              <w:rPr>
                <w:rFonts w:cstheme="minorHAnsi"/>
                <w:bCs/>
              </w:rPr>
              <w:t xml:space="preserve"> para um evento promovido pela Igreja: o “Dia de Serviço Mundial”, uma iniciativa anual onde membros se unem para prestar serviços à comunidade local. Expliquei que uma Landing Page pode ser uma excelente forma de divulgar a ação, atrair voluntários e ampliar o alcance do evento.</w:t>
            </w:r>
          </w:p>
          <w:p w14:paraId="6A5BE35C" w14:textId="77777777" w:rsidR="009B57A2" w:rsidRPr="009B57A2" w:rsidRDefault="009B57A2" w:rsidP="009B57A2">
            <w:pPr>
              <w:ind w:left="360"/>
              <w:rPr>
                <w:rFonts w:cstheme="minorHAnsi"/>
                <w:bCs/>
              </w:rPr>
            </w:pPr>
          </w:p>
          <w:p w14:paraId="26471497" w14:textId="77777777" w:rsidR="009B57A2" w:rsidRDefault="009B57A2" w:rsidP="009B57A2">
            <w:pPr>
              <w:ind w:left="360"/>
              <w:rPr>
                <w:rFonts w:cstheme="minorHAnsi"/>
                <w:bCs/>
              </w:rPr>
            </w:pPr>
            <w:r w:rsidRPr="009B57A2">
              <w:rPr>
                <w:rFonts w:cstheme="minorHAnsi"/>
                <w:bCs/>
              </w:rPr>
              <w:t>Discutimos os elementos fundamentais que poderiam compor essa página para torná-la funcional e atrativa:</w:t>
            </w:r>
          </w:p>
          <w:p w14:paraId="44443FBA" w14:textId="77777777" w:rsidR="009B57A2" w:rsidRPr="009B57A2" w:rsidRDefault="009B57A2" w:rsidP="009B57A2">
            <w:pPr>
              <w:ind w:left="360"/>
              <w:rPr>
                <w:rFonts w:cstheme="minorHAnsi"/>
                <w:bCs/>
              </w:rPr>
            </w:pPr>
          </w:p>
          <w:p w14:paraId="0FEDA659" w14:textId="77777777" w:rsidR="009B57A2" w:rsidRDefault="009B57A2" w:rsidP="009B57A2">
            <w:pPr>
              <w:ind w:left="360"/>
              <w:rPr>
                <w:rFonts w:cstheme="minorHAnsi"/>
                <w:b/>
                <w:bCs/>
              </w:rPr>
            </w:pPr>
            <w:r w:rsidRPr="009B57A2">
              <w:rPr>
                <w:rFonts w:cstheme="minorHAnsi"/>
                <w:b/>
                <w:bCs/>
              </w:rPr>
              <w:t>Estrutura sugerida para a Landing Page:</w:t>
            </w:r>
          </w:p>
          <w:p w14:paraId="232C25BA" w14:textId="77777777" w:rsidR="009B57A2" w:rsidRPr="009B57A2" w:rsidRDefault="009B57A2" w:rsidP="009B57A2">
            <w:pPr>
              <w:ind w:left="360"/>
              <w:rPr>
                <w:rFonts w:cstheme="minorHAnsi"/>
                <w:bCs/>
              </w:rPr>
            </w:pPr>
          </w:p>
          <w:p w14:paraId="2B134E5E" w14:textId="1358EFEA" w:rsidR="009B57A2" w:rsidRDefault="009B57A2" w:rsidP="009B57A2">
            <w:pPr>
              <w:ind w:left="360"/>
              <w:rPr>
                <w:rFonts w:cstheme="minorHAnsi"/>
                <w:b/>
                <w:bCs/>
              </w:rPr>
            </w:pPr>
            <w:r w:rsidRPr="009B57A2">
              <w:rPr>
                <w:rFonts w:cstheme="minorHAnsi"/>
                <w:b/>
                <w:bCs/>
              </w:rPr>
              <w:t>Cabeçalho impactante:</w:t>
            </w:r>
          </w:p>
          <w:p w14:paraId="3C820599" w14:textId="77777777" w:rsidR="009B57A2" w:rsidRPr="009B57A2" w:rsidRDefault="009B57A2" w:rsidP="009B57A2">
            <w:pPr>
              <w:rPr>
                <w:rFonts w:cstheme="minorHAnsi"/>
                <w:bCs/>
              </w:rPr>
            </w:pPr>
          </w:p>
          <w:p w14:paraId="1EB2422B" w14:textId="5A5C3F9A" w:rsidR="009B57A2" w:rsidRPr="009B57A2" w:rsidRDefault="009B57A2" w:rsidP="009B57A2">
            <w:pPr>
              <w:pStyle w:val="PargrafodaLista"/>
              <w:numPr>
                <w:ilvl w:val="0"/>
                <w:numId w:val="14"/>
              </w:numPr>
              <w:rPr>
                <w:rFonts w:cstheme="minorHAnsi"/>
                <w:bCs/>
              </w:rPr>
            </w:pPr>
            <w:r w:rsidRPr="009B57A2">
              <w:rPr>
                <w:rFonts w:cstheme="minorHAnsi"/>
                <w:bCs/>
              </w:rPr>
              <w:t>Logo oficial da Igreja ou do evento.</w:t>
            </w:r>
          </w:p>
          <w:p w14:paraId="37A1332E" w14:textId="77777777" w:rsidR="009B57A2" w:rsidRPr="009B57A2" w:rsidRDefault="009B57A2" w:rsidP="009B57A2">
            <w:pPr>
              <w:pStyle w:val="PargrafodaLista"/>
              <w:numPr>
                <w:ilvl w:val="0"/>
                <w:numId w:val="14"/>
              </w:numPr>
              <w:rPr>
                <w:rFonts w:cstheme="minorHAnsi"/>
                <w:bCs/>
              </w:rPr>
            </w:pPr>
            <w:r w:rsidRPr="009B57A2">
              <w:rPr>
                <w:rFonts w:cstheme="minorHAnsi"/>
                <w:bCs/>
              </w:rPr>
              <w:t>Nome do evento com uma identidade visual clara e envolvente.</w:t>
            </w:r>
          </w:p>
          <w:p w14:paraId="3E353118" w14:textId="77777777" w:rsidR="009B57A2" w:rsidRPr="009B57A2" w:rsidRDefault="009B57A2" w:rsidP="009B57A2">
            <w:pPr>
              <w:pStyle w:val="PargrafodaLista"/>
              <w:numPr>
                <w:ilvl w:val="0"/>
                <w:numId w:val="14"/>
              </w:numPr>
              <w:rPr>
                <w:rFonts w:cstheme="minorHAnsi"/>
                <w:bCs/>
              </w:rPr>
            </w:pPr>
            <w:r w:rsidRPr="009B57A2">
              <w:rPr>
                <w:rFonts w:cstheme="minorHAnsi"/>
                <w:bCs/>
              </w:rPr>
              <w:t>Menu de navegação simples e direto.</w:t>
            </w:r>
          </w:p>
          <w:p w14:paraId="7B3B7457" w14:textId="77777777" w:rsidR="009B57A2" w:rsidRPr="009B57A2" w:rsidRDefault="009B57A2" w:rsidP="009B57A2">
            <w:pPr>
              <w:ind w:left="720"/>
              <w:rPr>
                <w:rFonts w:cstheme="minorHAnsi"/>
                <w:bCs/>
              </w:rPr>
            </w:pPr>
          </w:p>
          <w:p w14:paraId="19A94734" w14:textId="77777777" w:rsidR="009B57A2" w:rsidRDefault="009B57A2" w:rsidP="009B57A2">
            <w:pPr>
              <w:ind w:left="360"/>
              <w:rPr>
                <w:rFonts w:cstheme="minorHAnsi"/>
                <w:b/>
                <w:bCs/>
              </w:rPr>
            </w:pPr>
            <w:r w:rsidRPr="009B57A2">
              <w:rPr>
                <w:rFonts w:cstheme="minorHAnsi"/>
                <w:b/>
                <w:bCs/>
              </w:rPr>
              <w:t>Descrição do evento:</w:t>
            </w:r>
          </w:p>
          <w:p w14:paraId="4932464C" w14:textId="77777777" w:rsidR="009B57A2" w:rsidRPr="009B57A2" w:rsidRDefault="009B57A2" w:rsidP="009B57A2">
            <w:pPr>
              <w:ind w:left="360"/>
              <w:rPr>
                <w:rFonts w:cstheme="minorHAnsi"/>
                <w:bCs/>
              </w:rPr>
            </w:pPr>
          </w:p>
          <w:p w14:paraId="265674E8" w14:textId="77777777" w:rsidR="009B57A2" w:rsidRDefault="009B57A2" w:rsidP="009B57A2">
            <w:pPr>
              <w:pStyle w:val="PargrafodaLista"/>
              <w:numPr>
                <w:ilvl w:val="0"/>
                <w:numId w:val="11"/>
              </w:numPr>
              <w:rPr>
                <w:rFonts w:cstheme="minorHAnsi"/>
                <w:bCs/>
              </w:rPr>
            </w:pPr>
            <w:r w:rsidRPr="009B57A2">
              <w:rPr>
                <w:rFonts w:cstheme="minorHAnsi"/>
                <w:bCs/>
              </w:rPr>
              <w:t>Pequeno resumo explicando o propósito do “Dia de Serviço Mundial” e como ele impacta positivamente a comunidade.</w:t>
            </w:r>
          </w:p>
          <w:p w14:paraId="0E1D556F" w14:textId="146FF6A9" w:rsidR="009B57A2" w:rsidRPr="009B57A2" w:rsidRDefault="009B57A2" w:rsidP="009B57A2">
            <w:pPr>
              <w:pStyle w:val="PargrafodaLista"/>
              <w:numPr>
                <w:ilvl w:val="0"/>
                <w:numId w:val="11"/>
              </w:numPr>
              <w:rPr>
                <w:rFonts w:cstheme="minorHAnsi"/>
                <w:bCs/>
              </w:rPr>
            </w:pPr>
            <w:r w:rsidRPr="009B57A2">
              <w:rPr>
                <w:rFonts w:cstheme="minorHAnsi"/>
                <w:bCs/>
              </w:rPr>
              <w:lastRenderedPageBreak/>
              <w:t>Inclusão de imagens inspiradoras de edições anteriores ou um vídeo motivacional.</w:t>
            </w:r>
          </w:p>
          <w:p w14:paraId="3143B9B3" w14:textId="77777777" w:rsidR="009B57A2" w:rsidRPr="009B57A2" w:rsidRDefault="009B57A2" w:rsidP="009B57A2">
            <w:pPr>
              <w:ind w:left="360"/>
              <w:rPr>
                <w:rFonts w:cstheme="minorHAnsi"/>
                <w:bCs/>
              </w:rPr>
            </w:pPr>
          </w:p>
          <w:p w14:paraId="16633800" w14:textId="77777777" w:rsidR="009B57A2" w:rsidRDefault="009B57A2" w:rsidP="009B57A2">
            <w:pPr>
              <w:ind w:left="360"/>
              <w:rPr>
                <w:rFonts w:cstheme="minorHAnsi"/>
                <w:b/>
                <w:bCs/>
              </w:rPr>
            </w:pPr>
            <w:r w:rsidRPr="009B57A2">
              <w:rPr>
                <w:rFonts w:cstheme="minorHAnsi"/>
                <w:b/>
                <w:bCs/>
              </w:rPr>
              <w:t>Informações importantes:</w:t>
            </w:r>
          </w:p>
          <w:p w14:paraId="5055D5BD" w14:textId="77777777" w:rsidR="009B57A2" w:rsidRPr="009B57A2" w:rsidRDefault="009B57A2" w:rsidP="009B57A2">
            <w:pPr>
              <w:ind w:left="360"/>
              <w:rPr>
                <w:rFonts w:cstheme="minorHAnsi"/>
                <w:bCs/>
              </w:rPr>
            </w:pPr>
          </w:p>
          <w:p w14:paraId="6F4E7623" w14:textId="77777777" w:rsidR="009B57A2" w:rsidRDefault="009B57A2" w:rsidP="009B57A2">
            <w:pPr>
              <w:pStyle w:val="PargrafodaLista"/>
              <w:numPr>
                <w:ilvl w:val="0"/>
                <w:numId w:val="10"/>
              </w:numPr>
              <w:rPr>
                <w:rFonts w:cstheme="minorHAnsi"/>
                <w:bCs/>
              </w:rPr>
            </w:pPr>
            <w:r w:rsidRPr="009B57A2">
              <w:rPr>
                <w:rFonts w:cstheme="minorHAnsi"/>
                <w:bCs/>
              </w:rPr>
              <w:t>Datas e horários da ação.</w:t>
            </w:r>
          </w:p>
          <w:p w14:paraId="709A4C88" w14:textId="77777777" w:rsidR="009B57A2" w:rsidRDefault="009B57A2" w:rsidP="009B57A2">
            <w:pPr>
              <w:pStyle w:val="PargrafodaLista"/>
              <w:numPr>
                <w:ilvl w:val="0"/>
                <w:numId w:val="10"/>
              </w:numPr>
              <w:rPr>
                <w:rFonts w:cstheme="minorHAnsi"/>
                <w:bCs/>
              </w:rPr>
            </w:pPr>
            <w:r w:rsidRPr="009B57A2">
              <w:rPr>
                <w:rFonts w:cstheme="minorHAnsi"/>
                <w:bCs/>
              </w:rPr>
              <w:t>Pontos de encontro e locais onde o serviço será realizado (com links para o Google Maps).</w:t>
            </w:r>
          </w:p>
          <w:p w14:paraId="77682612" w14:textId="418D9BAE" w:rsidR="009B57A2" w:rsidRPr="009B57A2" w:rsidRDefault="009B57A2" w:rsidP="009B57A2">
            <w:pPr>
              <w:pStyle w:val="PargrafodaLista"/>
              <w:numPr>
                <w:ilvl w:val="0"/>
                <w:numId w:val="10"/>
              </w:numPr>
              <w:rPr>
                <w:rFonts w:cstheme="minorHAnsi"/>
                <w:bCs/>
              </w:rPr>
            </w:pPr>
            <w:r w:rsidRPr="009B57A2">
              <w:rPr>
                <w:rFonts w:cstheme="minorHAnsi"/>
                <w:bCs/>
              </w:rPr>
              <w:t xml:space="preserve"> Botões de ação como “Participe”, “Inscreva-se” ou “Saiba Mais”.</w:t>
            </w:r>
          </w:p>
          <w:p w14:paraId="64902493" w14:textId="77777777" w:rsidR="009B57A2" w:rsidRPr="009B57A2" w:rsidRDefault="009B57A2" w:rsidP="009B57A2">
            <w:pPr>
              <w:ind w:left="360"/>
              <w:rPr>
                <w:rFonts w:cstheme="minorHAnsi"/>
                <w:bCs/>
              </w:rPr>
            </w:pPr>
          </w:p>
          <w:p w14:paraId="71898B14" w14:textId="77777777" w:rsidR="009B57A2" w:rsidRPr="009B57A2" w:rsidRDefault="009B57A2" w:rsidP="009B57A2">
            <w:pPr>
              <w:ind w:left="360"/>
              <w:rPr>
                <w:rFonts w:cstheme="minorHAnsi"/>
                <w:bCs/>
              </w:rPr>
            </w:pPr>
            <w:r w:rsidRPr="009B57A2">
              <w:rPr>
                <w:rFonts w:cstheme="minorHAnsi"/>
                <w:b/>
                <w:bCs/>
              </w:rPr>
              <w:t>Rodapé:</w:t>
            </w:r>
          </w:p>
          <w:p w14:paraId="23BC02F3" w14:textId="77777777" w:rsidR="009B57A2" w:rsidRDefault="009B57A2" w:rsidP="009B57A2">
            <w:pPr>
              <w:pStyle w:val="PargrafodaLista"/>
              <w:numPr>
                <w:ilvl w:val="0"/>
                <w:numId w:val="9"/>
              </w:numPr>
              <w:rPr>
                <w:rFonts w:cstheme="minorHAnsi"/>
                <w:bCs/>
              </w:rPr>
            </w:pPr>
            <w:r w:rsidRPr="009B57A2">
              <w:rPr>
                <w:rFonts w:cstheme="minorHAnsi"/>
                <w:bCs/>
              </w:rPr>
              <w:t>Contato dos organizadores locais (e-mail e telefone).</w:t>
            </w:r>
          </w:p>
          <w:p w14:paraId="44A978EC" w14:textId="79A756DB" w:rsidR="009B57A2" w:rsidRPr="009B57A2" w:rsidRDefault="009B57A2" w:rsidP="009B57A2">
            <w:pPr>
              <w:pStyle w:val="PargrafodaLista"/>
              <w:numPr>
                <w:ilvl w:val="0"/>
                <w:numId w:val="9"/>
              </w:numPr>
              <w:rPr>
                <w:rFonts w:cstheme="minorHAnsi"/>
                <w:bCs/>
              </w:rPr>
            </w:pPr>
            <w:r w:rsidRPr="009B57A2">
              <w:rPr>
                <w:rFonts w:cstheme="minorHAnsi"/>
                <w:bCs/>
              </w:rPr>
              <w:t>Apoio institucional ou parceiros comunitários.</w:t>
            </w:r>
          </w:p>
          <w:p w14:paraId="5461DA85" w14:textId="77777777" w:rsidR="009B57A2" w:rsidRPr="009B57A2" w:rsidRDefault="009B57A2" w:rsidP="009B57A2">
            <w:pPr>
              <w:ind w:left="360"/>
              <w:rPr>
                <w:rFonts w:cstheme="minorHAnsi"/>
                <w:bCs/>
              </w:rPr>
            </w:pPr>
          </w:p>
          <w:p w14:paraId="3490DCE9" w14:textId="77777777" w:rsidR="009B57A2" w:rsidRPr="009B57A2" w:rsidRDefault="009B57A2" w:rsidP="009B57A2">
            <w:pPr>
              <w:ind w:left="360"/>
              <w:rPr>
                <w:rFonts w:cstheme="minorHAnsi"/>
                <w:bCs/>
              </w:rPr>
            </w:pPr>
            <w:r w:rsidRPr="009B57A2">
              <w:rPr>
                <w:rFonts w:cstheme="minorHAnsi"/>
                <w:bCs/>
              </w:rPr>
              <w:t>Com base no retorno positivo, agendamos a segunda reunião para apresentar a Landing Page pronta. A apresentação foi interativa, com todos podendo explorar a página, testar botões, verificar o layout em diferentes dispositivos e entender melhor a estrutura do site.</w:t>
            </w:r>
          </w:p>
          <w:p w14:paraId="3477B50E" w14:textId="77777777" w:rsidR="009B57A2" w:rsidRPr="009B57A2" w:rsidRDefault="009B57A2" w:rsidP="009B57A2">
            <w:pPr>
              <w:ind w:left="360"/>
              <w:rPr>
                <w:rFonts w:cstheme="minorHAnsi"/>
                <w:bCs/>
              </w:rPr>
            </w:pPr>
            <w:r w:rsidRPr="009B57A2">
              <w:rPr>
                <w:rFonts w:cstheme="minorHAnsi"/>
                <w:bCs/>
              </w:rPr>
              <w:t>O encontro foi bastante produtivo. Os participantes tiraram dúvidas, sugeriram pequenas melhorias e, ao final, aprovaram o projeto. Com isso, finalizamos com sucesso a criação da Landing Page para o evento “Dia de Serviço Mundial”, concluindo também meu projeto de extensão II.</w:t>
            </w:r>
          </w:p>
          <w:p w14:paraId="6F69AED4" w14:textId="77777777" w:rsidR="009B57A2" w:rsidRDefault="009B57A2" w:rsidP="009B57A2">
            <w:pPr>
              <w:ind w:left="360"/>
              <w:rPr>
                <w:rFonts w:cstheme="minorHAnsi"/>
                <w:bCs/>
              </w:rPr>
            </w:pPr>
            <w:r w:rsidRPr="009B57A2">
              <w:rPr>
                <w:rFonts w:cstheme="minorHAnsi"/>
                <w:bCs/>
              </w:rPr>
              <w:t xml:space="preserve">A página criada pode ser acessada em diferentes formatos, como </w:t>
            </w:r>
            <w:r w:rsidRPr="009B57A2">
              <w:rPr>
                <w:rFonts w:cstheme="minorHAnsi"/>
                <w:b/>
                <w:bCs/>
              </w:rPr>
              <w:t>HTML, imagem ou vídeo</w:t>
            </w:r>
            <w:r w:rsidRPr="009B57A2">
              <w:rPr>
                <w:rFonts w:cstheme="minorHAnsi"/>
                <w:bCs/>
              </w:rPr>
              <w:t>, e ficará disponível para uso em futuras ações da Igreja.</w:t>
            </w:r>
          </w:p>
          <w:p w14:paraId="164D8542" w14:textId="5766070D" w:rsidR="007A6AD5" w:rsidRPr="009B57A2" w:rsidRDefault="007A6AD5" w:rsidP="009B57A2">
            <w:pPr>
              <w:ind w:left="360"/>
              <w:rPr>
                <w:rFonts w:cstheme="minorHAnsi"/>
                <w:bCs/>
              </w:rPr>
            </w:pPr>
            <w:r>
              <w:rPr>
                <w:rFonts w:cstheme="minorHAnsi"/>
                <w:bCs/>
              </w:rPr>
              <w:t xml:space="preserve">Link: </w:t>
            </w:r>
            <w:r w:rsidRPr="007A6AD5">
              <w:rPr>
                <w:rFonts w:cstheme="minorHAnsi"/>
                <w:bCs/>
              </w:rPr>
              <w:t>https://drive.google.com/drive/folders/1EHXJFqFqiTPX7IkLKZ2x8JBWWFfBtjLW?usp=drive_link</w:t>
            </w:r>
          </w:p>
          <w:p w14:paraId="113E5185" w14:textId="77777777" w:rsidR="00A81F64" w:rsidRPr="00A81F64" w:rsidRDefault="00A81F64" w:rsidP="00A81F64">
            <w:pPr>
              <w:ind w:left="360"/>
              <w:rPr>
                <w:rFonts w:cstheme="minorHAnsi"/>
                <w:bCs/>
              </w:rPr>
            </w:pPr>
          </w:p>
          <w:permEnd w:id="372524827"/>
          <w:p w14:paraId="7A820B7D" w14:textId="0EC0731B" w:rsidR="00815A49" w:rsidRPr="004256BA" w:rsidRDefault="00815A49" w:rsidP="004256BA">
            <w:pPr>
              <w:rPr>
                <w:rFonts w:cstheme="minorHAnsi"/>
                <w:bCs/>
              </w:rPr>
            </w:pPr>
          </w:p>
        </w:tc>
      </w:tr>
      <w:tr w:rsidR="00815A49" w14:paraId="482F3F1B" w14:textId="77777777" w:rsidTr="007C07DD">
        <w:tc>
          <w:tcPr>
            <w:tcW w:w="0" w:type="auto"/>
            <w:gridSpan w:val="11"/>
            <w:tcBorders>
              <w:left w:val="nil"/>
              <w:right w:val="nil"/>
            </w:tcBorders>
            <w:shd w:val="clear" w:color="auto" w:fill="auto"/>
          </w:tcPr>
          <w:p w14:paraId="11D2345B" w14:textId="77777777" w:rsidR="00815A49" w:rsidRPr="00A157A6" w:rsidRDefault="00815A49"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815A49" w:rsidRPr="004256BA" w14:paraId="011EE2C6" w14:textId="77777777" w:rsidTr="007C07DD">
        <w:tc>
          <w:tcPr>
            <w:tcW w:w="0" w:type="auto"/>
            <w:gridSpan w:val="11"/>
            <w:tcBorders>
              <w:bottom w:val="single" w:sz="4" w:space="0" w:color="auto"/>
            </w:tcBorders>
            <w:shd w:val="clear" w:color="auto" w:fill="F2F2F2" w:themeFill="background1" w:themeFillShade="F2"/>
          </w:tcPr>
          <w:p w14:paraId="5794C38D" w14:textId="77777777" w:rsidR="00815A49" w:rsidRPr="004256BA" w:rsidRDefault="00815A49" w:rsidP="004256BA">
            <w:pPr>
              <w:rPr>
                <w:rFonts w:cstheme="minorHAnsi"/>
                <w:bCs/>
              </w:rPr>
            </w:pPr>
            <w:permStart w:id="1426722117" w:edGrp="everyone"/>
            <w:permEnd w:id="1426722117"/>
          </w:p>
        </w:tc>
      </w:tr>
      <w:tr w:rsidR="00815A49" w14:paraId="1163890F" w14:textId="77777777" w:rsidTr="007C07DD">
        <w:tc>
          <w:tcPr>
            <w:tcW w:w="0" w:type="auto"/>
            <w:gridSpan w:val="11"/>
            <w:tcBorders>
              <w:left w:val="nil"/>
              <w:right w:val="nil"/>
            </w:tcBorders>
            <w:shd w:val="clear" w:color="auto" w:fill="auto"/>
          </w:tcPr>
          <w:p w14:paraId="18EE84A6" w14:textId="77777777" w:rsidR="00815A49" w:rsidRPr="00A157A6" w:rsidRDefault="00815A49" w:rsidP="00472DCE">
            <w:pPr>
              <w:spacing w:before="240"/>
              <w:rPr>
                <w:rFonts w:cstheme="minorHAnsi"/>
                <w:bCs/>
                <w:color w:val="005CFF"/>
              </w:rPr>
            </w:pPr>
            <w:r w:rsidRPr="00B22B30">
              <w:rPr>
                <w:rFonts w:cstheme="minorHAnsi"/>
                <w:bCs/>
                <w:color w:val="005CFF"/>
              </w:rPr>
              <w:t>Resultado da ação:</w:t>
            </w:r>
          </w:p>
        </w:tc>
      </w:tr>
      <w:tr w:rsidR="00815A49" w:rsidRPr="004256BA" w14:paraId="02D71533" w14:textId="77777777" w:rsidTr="007C07DD">
        <w:tc>
          <w:tcPr>
            <w:tcW w:w="0" w:type="auto"/>
            <w:gridSpan w:val="11"/>
            <w:tcBorders>
              <w:bottom w:val="single" w:sz="4" w:space="0" w:color="auto"/>
            </w:tcBorders>
            <w:shd w:val="clear" w:color="auto" w:fill="F2F2F2" w:themeFill="background1" w:themeFillShade="F2"/>
          </w:tcPr>
          <w:p w14:paraId="328DBEA2" w14:textId="1A6DBDE2" w:rsidR="00815A49" w:rsidRPr="004256BA" w:rsidRDefault="00AE2AFB" w:rsidP="004256BA">
            <w:pPr>
              <w:rPr>
                <w:rFonts w:cstheme="minorHAnsi"/>
                <w:bCs/>
              </w:rPr>
            </w:pPr>
            <w:permStart w:id="1538797149" w:edGrp="everyone"/>
            <w:r w:rsidRPr="00AE2AFB">
              <w:rPr>
                <w:rFonts w:cstheme="minorHAnsi"/>
                <w:bCs/>
              </w:rPr>
              <w:t>A implementação da Landing Page para o evento “Dia de Serviço Mundial” teve um impacto bastante positivo entre os membros da Igreja e a comunidade em geral. Através da página, foi possível ampliar a divulgação do evento e facilitar o processo de inscrição dos voluntários, o que refletiu diretamente no aumento da participação. Durante os dias que antecederam o evento, a página registrou um bom número de acessos e interações, com destaque para o botão de inscrição, que recebeu uma média considerável de cliques. A clareza das informações, o design intuitivo e a integração com o Google Maps foram elementos muito elogiados pelos usuários. Além disso, a estrutura da página permitiu que pessoas de outras localidades tivessem acesso às ações da Igreja, fortalecendo o senso de comunidade e serviço coletivo.</w:t>
            </w:r>
            <w:permEnd w:id="1538797149"/>
          </w:p>
        </w:tc>
      </w:tr>
      <w:tr w:rsidR="00815A49" w14:paraId="26280562" w14:textId="77777777" w:rsidTr="007C07DD">
        <w:tc>
          <w:tcPr>
            <w:tcW w:w="0" w:type="auto"/>
            <w:gridSpan w:val="11"/>
            <w:tcBorders>
              <w:left w:val="nil"/>
              <w:right w:val="nil"/>
            </w:tcBorders>
            <w:shd w:val="clear" w:color="auto" w:fill="auto"/>
          </w:tcPr>
          <w:p w14:paraId="1054F42C" w14:textId="77777777" w:rsidR="00815A49" w:rsidRPr="00A157A6" w:rsidRDefault="00815A49" w:rsidP="00472DCE">
            <w:pPr>
              <w:spacing w:before="240"/>
              <w:rPr>
                <w:rFonts w:cstheme="minorHAnsi"/>
                <w:bCs/>
                <w:color w:val="005CFF"/>
              </w:rPr>
            </w:pPr>
            <w:r w:rsidRPr="00B22B30">
              <w:rPr>
                <w:rFonts w:cstheme="minorHAnsi"/>
                <w:bCs/>
                <w:color w:val="005CFF"/>
              </w:rPr>
              <w:t>Conclusão:</w:t>
            </w:r>
          </w:p>
        </w:tc>
      </w:tr>
      <w:tr w:rsidR="00815A49" w:rsidRPr="004256BA" w14:paraId="40EA23D7" w14:textId="77777777" w:rsidTr="007C07DD">
        <w:tc>
          <w:tcPr>
            <w:tcW w:w="0" w:type="auto"/>
            <w:gridSpan w:val="11"/>
            <w:tcBorders>
              <w:bottom w:val="single" w:sz="4" w:space="0" w:color="auto"/>
            </w:tcBorders>
            <w:shd w:val="clear" w:color="auto" w:fill="F2F2F2" w:themeFill="background1" w:themeFillShade="F2"/>
          </w:tcPr>
          <w:p w14:paraId="686334B6" w14:textId="10144609" w:rsidR="00815A49" w:rsidRPr="004256BA" w:rsidRDefault="00AE2AFB" w:rsidP="004256BA">
            <w:pPr>
              <w:rPr>
                <w:rFonts w:cstheme="minorHAnsi"/>
                <w:bCs/>
              </w:rPr>
            </w:pPr>
            <w:permStart w:id="352222893" w:edGrp="everyone"/>
            <w:r w:rsidRPr="00AE2AFB">
              <w:rPr>
                <w:rFonts w:cstheme="minorHAnsi"/>
                <w:bCs/>
              </w:rPr>
              <w:t xml:space="preserve">Concluímos que o uso da tecnologia, aliado a iniciativas sociais e religiosas, pode gerar resultados significativos tanto em termos de organização quanto de engajamento. A criação da Landing Page para o “Dia de Serviço Mundial” mostrou-se uma ferramenta eficiente e </w:t>
            </w:r>
            <w:r w:rsidRPr="00AE2AFB">
              <w:rPr>
                <w:rFonts w:cstheme="minorHAnsi"/>
                <w:bCs/>
              </w:rPr>
              <w:lastRenderedPageBreak/>
              <w:t>acessível, contribuindo diretamente para a mobilização e divulgação do evento. O projeto não apenas cumpriu seu propósito dentro do escopo acadêmico do curso de Análise e Desenvolvimento de Sistemas, como também agregou valor real a uma ação que busca promover o bem-estar social. Com o apoio dos líderes da Igreja e o envolvimento dos membros, o projeto foi validado com sucesso e poderá ser replicado e melhorado em outras ocasiões semelhantes.</w:t>
            </w:r>
            <w:permEnd w:id="352222893"/>
          </w:p>
        </w:tc>
      </w:tr>
      <w:tr w:rsidR="00815A49" w14:paraId="1952F9A7" w14:textId="77777777" w:rsidTr="007C07DD">
        <w:tc>
          <w:tcPr>
            <w:tcW w:w="0" w:type="auto"/>
            <w:gridSpan w:val="11"/>
            <w:tcBorders>
              <w:left w:val="nil"/>
              <w:right w:val="nil"/>
            </w:tcBorders>
            <w:shd w:val="clear" w:color="auto" w:fill="auto"/>
          </w:tcPr>
          <w:p w14:paraId="716DB8AF" w14:textId="77777777" w:rsidR="00815A49" w:rsidRPr="00A157A6" w:rsidRDefault="00815A49" w:rsidP="00472DCE">
            <w:pPr>
              <w:spacing w:before="240"/>
              <w:rPr>
                <w:rFonts w:cstheme="minorHAnsi"/>
                <w:bCs/>
                <w:color w:val="005CFF"/>
              </w:rPr>
            </w:pPr>
            <w:r w:rsidRPr="00B22B30">
              <w:rPr>
                <w:rFonts w:cstheme="minorHAnsi"/>
                <w:bCs/>
                <w:color w:val="005CFF"/>
              </w:rPr>
              <w:lastRenderedPageBreak/>
              <w:t>Depoimentos (se houver):</w:t>
            </w:r>
          </w:p>
        </w:tc>
      </w:tr>
      <w:tr w:rsidR="00815A49" w:rsidRPr="004256BA" w14:paraId="7E181C32" w14:textId="77777777" w:rsidTr="007C07DD">
        <w:tc>
          <w:tcPr>
            <w:tcW w:w="0" w:type="auto"/>
            <w:gridSpan w:val="11"/>
            <w:tcBorders>
              <w:bottom w:val="single" w:sz="4" w:space="0" w:color="auto"/>
            </w:tcBorders>
            <w:shd w:val="clear" w:color="auto" w:fill="F2F2F2" w:themeFill="background1" w:themeFillShade="F2"/>
          </w:tcPr>
          <w:p w14:paraId="1801FDB2" w14:textId="77777777" w:rsidR="00AB613B" w:rsidRPr="00855C3D" w:rsidRDefault="00AB613B" w:rsidP="00855C3D">
            <w:pPr>
              <w:spacing w:before="100" w:beforeAutospacing="1" w:after="100" w:afterAutospacing="1"/>
              <w:rPr>
                <w:rFonts w:cstheme="minorHAnsi"/>
                <w:bCs/>
              </w:rPr>
            </w:pPr>
            <w:permStart w:id="2073431340" w:edGrp="everyone"/>
            <w:r w:rsidRPr="00855C3D">
              <w:rPr>
                <w:rFonts w:cstheme="minorHAnsi"/>
                <w:bCs/>
              </w:rPr>
              <w:t>Depoimento 1 – Juliana, voluntária</w:t>
            </w:r>
          </w:p>
          <w:p w14:paraId="1F6E4CAA" w14:textId="77777777" w:rsidR="00AB613B" w:rsidRPr="00855C3D" w:rsidRDefault="00AB613B" w:rsidP="00855C3D">
            <w:pPr>
              <w:spacing w:before="100" w:beforeAutospacing="1" w:after="100" w:afterAutospacing="1"/>
              <w:rPr>
                <w:rFonts w:cstheme="minorHAnsi"/>
                <w:bCs/>
              </w:rPr>
            </w:pPr>
            <w:r w:rsidRPr="00855C3D">
              <w:rPr>
                <w:rFonts w:cstheme="minorHAnsi"/>
                <w:bCs/>
              </w:rPr>
              <w:t>"Achei a página do evento super prática! Consegui me inscrever rapidinho e ainda mandei o link pra alguns amigos. Foi tudo bem organizado, e ajudou muito quem queria participar sem complicação. Adorei ver a tecnologia sendo usada pra algo tão positivo."</w:t>
            </w:r>
          </w:p>
          <w:p w14:paraId="657FD5AB" w14:textId="77777777" w:rsidR="00AB613B" w:rsidRPr="00855C3D" w:rsidRDefault="00AB613B" w:rsidP="00855C3D">
            <w:pPr>
              <w:spacing w:before="100" w:beforeAutospacing="1" w:after="100" w:afterAutospacing="1"/>
              <w:rPr>
                <w:rFonts w:cstheme="minorHAnsi"/>
                <w:bCs/>
              </w:rPr>
            </w:pPr>
          </w:p>
          <w:p w14:paraId="7434FEFF" w14:textId="77777777" w:rsidR="00AB613B" w:rsidRPr="00855C3D" w:rsidRDefault="00AB613B" w:rsidP="00855C3D">
            <w:pPr>
              <w:spacing w:before="100" w:beforeAutospacing="1" w:after="100" w:afterAutospacing="1"/>
              <w:rPr>
                <w:rFonts w:cstheme="minorHAnsi"/>
                <w:bCs/>
              </w:rPr>
            </w:pPr>
            <w:r w:rsidRPr="00855C3D">
              <w:rPr>
                <w:rFonts w:cstheme="minorHAnsi"/>
                <w:bCs/>
              </w:rPr>
              <w:t>Depoimento 2 – Élder Matheus, missionário</w:t>
            </w:r>
          </w:p>
          <w:p w14:paraId="1F403AAF" w14:textId="302782D6" w:rsidR="00815A49" w:rsidRPr="004256BA" w:rsidRDefault="00AB613B" w:rsidP="004256BA">
            <w:pPr>
              <w:rPr>
                <w:rFonts w:cstheme="minorHAnsi"/>
                <w:bCs/>
              </w:rPr>
            </w:pPr>
            <w:r w:rsidRPr="00855C3D">
              <w:rPr>
                <w:rFonts w:cstheme="minorHAnsi"/>
                <w:bCs/>
              </w:rPr>
              <w:t>"A Landing Page foi uma ajuda enorme. Facilitou tudo — mais gente se inscreveu, tirou dúvidas, e todo mundo chegou preparado no dia do evento. Foi uma ideia simples, mas que fez muita diferença."</w:t>
            </w:r>
            <w:permEnd w:id="2073431340"/>
          </w:p>
        </w:tc>
      </w:tr>
      <w:tr w:rsidR="00815A49" w14:paraId="017E5605" w14:textId="77777777" w:rsidTr="007C07DD">
        <w:tc>
          <w:tcPr>
            <w:tcW w:w="0" w:type="auto"/>
            <w:gridSpan w:val="11"/>
            <w:tcBorders>
              <w:left w:val="nil"/>
              <w:bottom w:val="single" w:sz="4" w:space="0" w:color="auto"/>
              <w:right w:val="nil"/>
            </w:tcBorders>
            <w:shd w:val="clear" w:color="auto" w:fill="auto"/>
          </w:tcPr>
          <w:p w14:paraId="7DFE9515" w14:textId="77777777" w:rsidR="00815A49" w:rsidRDefault="00815A49"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3B9EF1D" wp14:editId="1F170D65">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A1CB7"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26997B5" wp14:editId="37EDE78D">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26AB"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2AAA4EA0" w14:textId="77777777" w:rsidR="00815A49" w:rsidRPr="004256BA" w:rsidRDefault="00815A49"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62971DAD" w14:textId="77777777" w:rsidR="00815A49" w:rsidRPr="004256BA" w:rsidRDefault="00815A49"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5A5A4F9C" w14:textId="77777777" w:rsidR="00815A49" w:rsidRPr="004256BA" w:rsidRDefault="00815A49"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55AD04BD" w14:textId="77777777" w:rsidR="00815A49" w:rsidRPr="004256BA" w:rsidRDefault="00815A49"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699BA42B" w14:textId="77777777" w:rsidR="00815A49" w:rsidRPr="004256BA" w:rsidRDefault="00815A49"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12F5F9D7" w14:textId="77777777" w:rsidR="00815A49" w:rsidRPr="00F90F0D" w:rsidRDefault="00815A49"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815A49" w:rsidRPr="004256BA" w14:paraId="0ABF1049"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EB14B99" w14:textId="77777777" w:rsidR="00AB613B" w:rsidRPr="00855C3D" w:rsidRDefault="00AB613B" w:rsidP="00AB613B">
            <w:pPr>
              <w:spacing w:before="100" w:beforeAutospacing="1" w:after="100" w:afterAutospacing="1"/>
              <w:rPr>
                <w:rFonts w:cstheme="minorHAnsi"/>
                <w:bCs/>
              </w:rPr>
            </w:pPr>
            <w:permStart w:id="800618411" w:edGrp="everyone"/>
            <w:r w:rsidRPr="00855C3D">
              <w:rPr>
                <w:rFonts w:cstheme="minorHAnsi"/>
                <w:bCs/>
              </w:rPr>
              <w:t>Participar das ações extensionistas foi uma experiência extremamente enriquecedora tanto no aspecto pessoal quanto profissional. Por meio do desenvolvimento do projeto voltado para a criação de uma Landing Page para o evento “Dia de Serviço Mundial”, promovido pela Igreja de Jesus Cristo dos Santos dos Últimos Dias, pude aplicar de maneira prática diversos conhecimentos adquiridos ao longo do curso de Análise e Desenvolvimento de Sistemas. Desde os primeiros passos — como o planejamento do projeto e a escolha das tecnologias — até a apresentação final da página aos responsáveis da instituição, percebi uma evolução clara na minha capacidade de organizar ideias, propor soluções viáveis e comunicar resultados.</w:t>
            </w:r>
          </w:p>
          <w:p w14:paraId="62ADEBBF" w14:textId="77777777" w:rsidR="00AB613B" w:rsidRPr="00855C3D" w:rsidRDefault="00AB613B" w:rsidP="00AB613B">
            <w:pPr>
              <w:spacing w:before="100" w:beforeAutospacing="1" w:after="100" w:afterAutospacing="1"/>
              <w:rPr>
                <w:rFonts w:cstheme="minorHAnsi"/>
                <w:bCs/>
              </w:rPr>
            </w:pPr>
            <w:r w:rsidRPr="00855C3D">
              <w:rPr>
                <w:rFonts w:cstheme="minorHAnsi"/>
                <w:bCs/>
              </w:rPr>
              <w:t xml:space="preserve">A prática me permitiu desenvolver melhor habilidades como trabalho em equipe, escuta ativa, responsabilidade e adaptação às necessidades do público-alvo. Também aprimorei meu domínio em ferramentas de desenvolvimento web (HTML, CSS e </w:t>
            </w:r>
            <w:proofErr w:type="spellStart"/>
            <w:r w:rsidRPr="00855C3D">
              <w:rPr>
                <w:rFonts w:cstheme="minorHAnsi"/>
                <w:bCs/>
              </w:rPr>
              <w:t>JavaScript</w:t>
            </w:r>
            <w:proofErr w:type="spellEnd"/>
            <w:r w:rsidRPr="00855C3D">
              <w:rPr>
                <w:rFonts w:cstheme="minorHAnsi"/>
                <w:bCs/>
              </w:rPr>
              <w:t xml:space="preserve">), além de </w:t>
            </w:r>
            <w:r w:rsidRPr="00855C3D">
              <w:rPr>
                <w:rFonts w:cstheme="minorHAnsi"/>
                <w:bCs/>
              </w:rPr>
              <w:lastRenderedPageBreak/>
              <w:t>entender, na prática, como conceitos de design, acessibilidade e experiência do usuário impactam diretamente na eficiência de uma página. Mais do</w:t>
            </w:r>
            <w:r w:rsidRPr="00AB613B">
              <w:rPr>
                <w:rFonts w:ascii="Times New Roman" w:eastAsia="Times New Roman" w:hAnsi="Times New Roman" w:cs="Times New Roman"/>
                <w:sz w:val="24"/>
                <w:szCs w:val="24"/>
                <w:lang w:eastAsia="pt-BR"/>
              </w:rPr>
              <w:t xml:space="preserve"> </w:t>
            </w:r>
            <w:r w:rsidRPr="00855C3D">
              <w:rPr>
                <w:rFonts w:cstheme="minorHAnsi"/>
                <w:bCs/>
              </w:rPr>
              <w:t>que isso, pude perceber o verdadeiro papel da tecnologia como facilitadora da comunicação, da inclusão e da mobilização social.</w:t>
            </w:r>
          </w:p>
          <w:p w14:paraId="4539DCF2" w14:textId="77777777" w:rsidR="00AB613B" w:rsidRPr="00855C3D" w:rsidRDefault="00AB613B" w:rsidP="00AB613B">
            <w:pPr>
              <w:spacing w:before="100" w:beforeAutospacing="1" w:after="100" w:afterAutospacing="1"/>
              <w:rPr>
                <w:rFonts w:cstheme="minorHAnsi"/>
                <w:bCs/>
              </w:rPr>
            </w:pPr>
            <w:r w:rsidRPr="00855C3D">
              <w:rPr>
                <w:rFonts w:cstheme="minorHAnsi"/>
                <w:bCs/>
              </w:rPr>
              <w:t>O problema inicialmente identificado era a dificuldade de divulgação e organização do evento, algo que foi diretamente resolvido com o uso da Landing Page, que centralizou as informações e facilitou a adesão de voluntários. Ao final da experiência, tive a certeza de que os conhecimentos adquiridos em sala de aula ganham muito mais valor quando são colocados a serviço da comunidade. Foi gratificante ver o resultado do meu trabalho sendo útil na prática, além de fortalecer meu compromisso com a formação profissional e cidadã.</w:t>
            </w:r>
          </w:p>
          <w:permEnd w:id="800618411"/>
          <w:p w14:paraId="66B6B809" w14:textId="797C7AAB" w:rsidR="00815A49" w:rsidRPr="004256BA" w:rsidRDefault="00815A49" w:rsidP="004256BA">
            <w:pPr>
              <w:rPr>
                <w:rFonts w:cstheme="minorHAnsi"/>
                <w:b/>
                <w:bCs/>
                <w:noProof/>
                <w:color w:val="0020D0"/>
              </w:rPr>
            </w:pPr>
          </w:p>
        </w:tc>
      </w:tr>
      <w:tr w:rsidR="00815A49" w14:paraId="173AA00B" w14:textId="77777777" w:rsidTr="007C07DD">
        <w:tc>
          <w:tcPr>
            <w:tcW w:w="0" w:type="auto"/>
            <w:gridSpan w:val="11"/>
            <w:tcBorders>
              <w:left w:val="nil"/>
              <w:bottom w:val="single" w:sz="4" w:space="0" w:color="auto"/>
              <w:right w:val="nil"/>
            </w:tcBorders>
            <w:shd w:val="clear" w:color="auto" w:fill="auto"/>
          </w:tcPr>
          <w:p w14:paraId="5EE06562" w14:textId="77777777" w:rsidR="00815A49" w:rsidRDefault="00815A49"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3CD8DC2C" wp14:editId="6683568E">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BBD59"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579C65DE" wp14:editId="25FCDF26">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2F1B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619E4886" w14:textId="77777777" w:rsidR="00815A49" w:rsidRDefault="00815A49"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10513A6A" w14:textId="77777777" w:rsidR="00815A49" w:rsidRPr="001F7C71" w:rsidRDefault="00815A49" w:rsidP="001F7C71">
            <w:pPr>
              <w:jc w:val="center"/>
              <w:rPr>
                <w:rFonts w:cstheme="minorHAnsi"/>
                <w:b/>
                <w:bCs/>
                <w:noProof/>
                <w:color w:val="808080" w:themeColor="background1" w:themeShade="80"/>
              </w:rPr>
            </w:pPr>
          </w:p>
        </w:tc>
      </w:tr>
      <w:tr w:rsidR="00815A49" w:rsidRPr="004256BA" w14:paraId="78C3A552"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376ADC2" w14:textId="77777777" w:rsidR="00DF2A2B" w:rsidRPr="00DF2A2B" w:rsidRDefault="00DF2A2B" w:rsidP="00DF2A2B">
            <w:pPr>
              <w:rPr>
                <w:rFonts w:cstheme="minorHAnsi"/>
                <w:bCs/>
              </w:rPr>
            </w:pPr>
            <w:permStart w:id="1707563940" w:edGrp="everyone"/>
            <w:r w:rsidRPr="00DF2A2B">
              <w:rPr>
                <w:rFonts w:cstheme="minorHAnsi"/>
                <w:bCs/>
              </w:rPr>
              <w:t>A criação da Landing Page para o “Dia de Serviço Mundial” foi muito bem-vinda e trouxe ótimos resultados para nossa organização. A página facilitou a divulgação do evento e o processo de inscrição, tornando tudo mais acessível e organizado. A iniciativa mostrou como a tecnologia pode apoiar ações sociais e espirituais de forma prática. Agradecemos ao aluno pelo empenho e parceria, e ficamos abertos a futuras colaborações como esta.</w:t>
            </w:r>
          </w:p>
          <w:p w14:paraId="0AF4BD9A" w14:textId="77777777" w:rsidR="00DF2A2B" w:rsidRPr="00DF2A2B" w:rsidRDefault="00DF2A2B" w:rsidP="00DF2A2B">
            <w:pPr>
              <w:rPr>
                <w:rFonts w:cstheme="minorHAnsi"/>
                <w:bCs/>
              </w:rPr>
            </w:pPr>
          </w:p>
          <w:p w14:paraId="3F1A8DED" w14:textId="6A1A736A" w:rsidR="00815A49" w:rsidRPr="004256BA" w:rsidRDefault="00DF2A2B" w:rsidP="00FD0C4B">
            <w:pPr>
              <w:rPr>
                <w:rFonts w:cstheme="minorHAnsi"/>
                <w:b/>
                <w:bCs/>
                <w:noProof/>
                <w:color w:val="0020D0"/>
              </w:rPr>
            </w:pPr>
            <w:r w:rsidRPr="00DF2A2B">
              <w:rPr>
                <w:rFonts w:cstheme="minorHAnsi"/>
                <w:bCs/>
              </w:rPr>
              <w:t>Se quiser, posso adaptar para linguagem mais formal ou mais descontraída, dependendo do estilo da instituição. Deseja isso?</w:t>
            </w:r>
            <w:permEnd w:id="1707563940"/>
          </w:p>
        </w:tc>
      </w:tr>
      <w:tr w:rsidR="00815A49" w14:paraId="27B1BFA3" w14:textId="77777777" w:rsidTr="007C07DD">
        <w:tc>
          <w:tcPr>
            <w:tcW w:w="0" w:type="auto"/>
            <w:gridSpan w:val="11"/>
            <w:tcBorders>
              <w:left w:val="nil"/>
              <w:bottom w:val="single" w:sz="4" w:space="0" w:color="auto"/>
              <w:right w:val="nil"/>
            </w:tcBorders>
            <w:shd w:val="clear" w:color="auto" w:fill="auto"/>
          </w:tcPr>
          <w:p w14:paraId="04AA2E08" w14:textId="77777777" w:rsidR="00815A49" w:rsidRDefault="00815A49"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7109850D" wp14:editId="1542322B">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8B7D7"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278B6B92" wp14:editId="2AAA929D">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7EC2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0FB4AA79" w14:textId="77777777" w:rsidR="00815A49" w:rsidRPr="004256BA" w:rsidRDefault="00815A49"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20FC94F6" w14:textId="77777777" w:rsidR="00815A49" w:rsidRPr="004256BA" w:rsidRDefault="00815A49"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14EB7344" w14:textId="77777777" w:rsidR="00815A49" w:rsidRPr="00F90F0D" w:rsidRDefault="00815A49" w:rsidP="008B4321">
            <w:pPr>
              <w:spacing w:before="240" w:after="120"/>
              <w:jc w:val="center"/>
              <w:rPr>
                <w:b/>
                <w:bCs/>
                <w:noProof/>
                <w:color w:val="808080" w:themeColor="background1" w:themeShade="80"/>
              </w:rPr>
            </w:pPr>
          </w:p>
        </w:tc>
      </w:tr>
      <w:tr w:rsidR="00815A49" w:rsidRPr="004256BA" w14:paraId="621DD624"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FEAB16B" w14:textId="77777777" w:rsidR="00CC58D7" w:rsidRPr="00CC58D7" w:rsidRDefault="00CC58D7" w:rsidP="00CC58D7">
            <w:pPr>
              <w:rPr>
                <w:rFonts w:cstheme="minorHAnsi"/>
                <w:bCs/>
              </w:rPr>
            </w:pPr>
            <w:permStart w:id="1173574829" w:edGrp="everyone"/>
            <w:r w:rsidRPr="00CC58D7">
              <w:rPr>
                <w:rFonts w:cstheme="minorHAnsi"/>
                <w:bCs/>
              </w:rPr>
              <w:t>CHIAVENATO, Idalberto. Administração: Teoria, Processo e Prática. Rio de Janeiro: Elsevier, 2014.</w:t>
            </w:r>
          </w:p>
          <w:p w14:paraId="19A54764" w14:textId="77777777" w:rsidR="00CC58D7" w:rsidRPr="00CC58D7" w:rsidRDefault="00CC58D7" w:rsidP="00CC58D7">
            <w:pPr>
              <w:rPr>
                <w:rFonts w:cstheme="minorHAnsi"/>
                <w:bCs/>
              </w:rPr>
            </w:pPr>
          </w:p>
          <w:p w14:paraId="74B081FE" w14:textId="77777777" w:rsidR="00CC58D7" w:rsidRPr="00CC58D7" w:rsidRDefault="00CC58D7" w:rsidP="00CC58D7">
            <w:pPr>
              <w:rPr>
                <w:rFonts w:cstheme="minorHAnsi"/>
                <w:bCs/>
              </w:rPr>
            </w:pPr>
            <w:r w:rsidRPr="00CC58D7">
              <w:rPr>
                <w:rFonts w:cstheme="minorHAnsi"/>
                <w:bCs/>
              </w:rPr>
              <w:t>PRESSMAN, Roger S. Engenharia de Software: Uma Abordagem Profissional. 8. ed. São Paulo: McGraw Hill Brasil, 2016.</w:t>
            </w:r>
          </w:p>
          <w:p w14:paraId="3277F618" w14:textId="77777777" w:rsidR="00CC58D7" w:rsidRPr="00CC58D7" w:rsidRDefault="00CC58D7" w:rsidP="00CC58D7">
            <w:pPr>
              <w:rPr>
                <w:rFonts w:cstheme="minorHAnsi"/>
                <w:bCs/>
              </w:rPr>
            </w:pPr>
          </w:p>
          <w:p w14:paraId="3F28C445" w14:textId="77777777" w:rsidR="00CC58D7" w:rsidRPr="00CC58D7" w:rsidRDefault="00CC58D7" w:rsidP="00CC58D7">
            <w:pPr>
              <w:rPr>
                <w:rFonts w:cstheme="minorHAnsi"/>
                <w:bCs/>
              </w:rPr>
            </w:pPr>
            <w:r w:rsidRPr="00CC58D7">
              <w:rPr>
                <w:rFonts w:cstheme="minorHAnsi"/>
                <w:bCs/>
              </w:rPr>
              <w:t>CASTELLS, Manuel. A Sociedade em Rede. São Paulo: Paz e Terra, 1999.</w:t>
            </w:r>
          </w:p>
          <w:p w14:paraId="19FE64D5" w14:textId="77777777" w:rsidR="00CC58D7" w:rsidRPr="00CC58D7" w:rsidRDefault="00CC58D7" w:rsidP="00CC58D7">
            <w:pPr>
              <w:rPr>
                <w:rFonts w:cstheme="minorHAnsi"/>
                <w:bCs/>
              </w:rPr>
            </w:pPr>
          </w:p>
          <w:p w14:paraId="4F6F0A15" w14:textId="77777777" w:rsidR="00CC58D7" w:rsidRPr="00CC58D7" w:rsidRDefault="00CC58D7" w:rsidP="00CC58D7">
            <w:pPr>
              <w:rPr>
                <w:rFonts w:cstheme="minorHAnsi"/>
                <w:bCs/>
              </w:rPr>
            </w:pPr>
            <w:r w:rsidRPr="00CC58D7">
              <w:rPr>
                <w:rFonts w:cstheme="minorHAnsi"/>
                <w:bCs/>
              </w:rPr>
              <w:t>BRASIL. Ministério da Educação. Diretrizes para a Extensão na Educação Superior Brasileira. Brasília: MEC/SESu, 2018.</w:t>
            </w:r>
          </w:p>
          <w:p w14:paraId="71E2A523" w14:textId="77777777" w:rsidR="00CC58D7" w:rsidRPr="00CC58D7" w:rsidRDefault="00CC58D7" w:rsidP="00CC58D7">
            <w:pPr>
              <w:rPr>
                <w:rFonts w:cstheme="minorHAnsi"/>
                <w:bCs/>
              </w:rPr>
            </w:pPr>
            <w:r w:rsidRPr="00CC58D7">
              <w:rPr>
                <w:rFonts w:cstheme="minorHAnsi"/>
                <w:bCs/>
              </w:rPr>
              <w:t>Disponível em: https://www.gov.br/mec</w:t>
            </w:r>
          </w:p>
          <w:p w14:paraId="1EE623EE" w14:textId="77777777" w:rsidR="00CC58D7" w:rsidRPr="00CC58D7" w:rsidRDefault="00CC58D7" w:rsidP="00CC58D7">
            <w:pPr>
              <w:rPr>
                <w:rFonts w:cstheme="minorHAnsi"/>
                <w:bCs/>
              </w:rPr>
            </w:pPr>
          </w:p>
          <w:p w14:paraId="7DFD30CE" w14:textId="77777777" w:rsidR="00CC58D7" w:rsidRPr="00CC58D7" w:rsidRDefault="00CC58D7" w:rsidP="00CC58D7">
            <w:pPr>
              <w:rPr>
                <w:rFonts w:cstheme="minorHAnsi"/>
                <w:bCs/>
              </w:rPr>
            </w:pPr>
            <w:r w:rsidRPr="00CC58D7">
              <w:rPr>
                <w:rFonts w:cstheme="minorHAnsi"/>
                <w:bCs/>
              </w:rPr>
              <w:t>W3C – World Wide Web Consortium. Web Design e Acessibilidade. Disponível em: https://www.w3.org</w:t>
            </w:r>
          </w:p>
          <w:p w14:paraId="75465CBF" w14:textId="77777777" w:rsidR="00CC58D7" w:rsidRPr="00CC58D7" w:rsidRDefault="00CC58D7" w:rsidP="00CC58D7">
            <w:pPr>
              <w:rPr>
                <w:rFonts w:cstheme="minorHAnsi"/>
                <w:b/>
                <w:bCs/>
                <w:noProof/>
                <w:color w:val="0020D0"/>
              </w:rPr>
            </w:pPr>
          </w:p>
          <w:p w14:paraId="27610CCA" w14:textId="77777777" w:rsidR="00CC58D7" w:rsidRPr="00CC58D7" w:rsidRDefault="00CC58D7" w:rsidP="00CC58D7">
            <w:pPr>
              <w:rPr>
                <w:rFonts w:cstheme="minorHAnsi"/>
                <w:bCs/>
              </w:rPr>
            </w:pPr>
            <w:r w:rsidRPr="00CC58D7">
              <w:rPr>
                <w:rFonts w:cstheme="minorHAnsi"/>
                <w:bCs/>
              </w:rPr>
              <w:t>IGREJA DE JESUS CRISTO DOS SANTOS DOS ÚLTIMOS DIAS. Manual Geral: Servir na Igreja de Jesus Cristo dos Santos dos Últimos Dias. Salt Lake City: A Igreja de Jesus Cristo dos Santos dos Últimos Dias, 2021.</w:t>
            </w:r>
          </w:p>
          <w:p w14:paraId="51346F88" w14:textId="77777777" w:rsidR="00CC58D7" w:rsidRPr="00CC58D7" w:rsidRDefault="00CC58D7" w:rsidP="00CC58D7">
            <w:pPr>
              <w:rPr>
                <w:rFonts w:cstheme="minorHAnsi"/>
                <w:bCs/>
              </w:rPr>
            </w:pPr>
            <w:r w:rsidRPr="00CC58D7">
              <w:rPr>
                <w:rFonts w:cstheme="minorHAnsi"/>
                <w:bCs/>
              </w:rPr>
              <w:t>Disponível em: https://www.churchofjesuschrist.org</w:t>
            </w:r>
          </w:p>
          <w:p w14:paraId="63A79F8D" w14:textId="77777777" w:rsidR="00CC58D7" w:rsidRPr="00CC58D7" w:rsidRDefault="00CC58D7" w:rsidP="00CC58D7">
            <w:pPr>
              <w:rPr>
                <w:rFonts w:cstheme="minorHAnsi"/>
                <w:bCs/>
              </w:rPr>
            </w:pPr>
          </w:p>
          <w:p w14:paraId="69119213" w14:textId="30A0DAAF" w:rsidR="00815A49" w:rsidRPr="004256BA" w:rsidRDefault="00CC58D7" w:rsidP="00FD0C4B">
            <w:pPr>
              <w:rPr>
                <w:rFonts w:cstheme="minorHAnsi"/>
                <w:b/>
                <w:bCs/>
                <w:noProof/>
                <w:color w:val="0020D0"/>
              </w:rPr>
            </w:pPr>
            <w:r w:rsidRPr="00CC58D7">
              <w:rPr>
                <w:rFonts w:cstheme="minorHAnsi"/>
                <w:bCs/>
              </w:rPr>
              <w:t>ONU. Objetivos de Desenvolvimento Sustentável (ODS). 2015. Disponível em: https://brasil.un.org/pt-br/sdgs</w:t>
            </w:r>
            <w:permEnd w:id="1173574829"/>
          </w:p>
        </w:tc>
      </w:tr>
      <w:tr w:rsidR="00815A49" w14:paraId="62863CFD" w14:textId="77777777" w:rsidTr="007C07DD">
        <w:tc>
          <w:tcPr>
            <w:tcW w:w="0" w:type="auto"/>
            <w:gridSpan w:val="11"/>
            <w:tcBorders>
              <w:left w:val="nil"/>
              <w:bottom w:val="nil"/>
              <w:right w:val="nil"/>
            </w:tcBorders>
            <w:shd w:val="clear" w:color="auto" w:fill="auto"/>
          </w:tcPr>
          <w:p w14:paraId="2DAD0ADB" w14:textId="77777777" w:rsidR="00815A49" w:rsidRPr="008B4321" w:rsidRDefault="00815A49" w:rsidP="008B4321">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72576" behindDoc="0" locked="0" layoutInCell="1" allowOverlap="1" wp14:anchorId="6CC74AF4" wp14:editId="34935C24">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930861"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1442A154" wp14:editId="5B33DB98">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2D3E06"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815A49" w14:paraId="3F4909E8" w14:textId="77777777" w:rsidTr="007C07DD">
        <w:tc>
          <w:tcPr>
            <w:tcW w:w="0" w:type="auto"/>
            <w:gridSpan w:val="11"/>
            <w:tcBorders>
              <w:top w:val="nil"/>
              <w:left w:val="nil"/>
              <w:bottom w:val="nil"/>
              <w:right w:val="nil"/>
            </w:tcBorders>
            <w:shd w:val="clear" w:color="auto" w:fill="auto"/>
          </w:tcPr>
          <w:p w14:paraId="52DE900C" w14:textId="77777777" w:rsidR="00815A49" w:rsidRPr="008B4321" w:rsidRDefault="00815A49"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815A49" w14:paraId="5D454B29" w14:textId="77777777" w:rsidTr="00B55DA3">
        <w:tc>
          <w:tcPr>
            <w:tcW w:w="0" w:type="auto"/>
            <w:gridSpan w:val="11"/>
            <w:tcBorders>
              <w:top w:val="nil"/>
              <w:left w:val="nil"/>
              <w:bottom w:val="single" w:sz="4" w:space="0" w:color="auto"/>
              <w:right w:val="nil"/>
            </w:tcBorders>
            <w:shd w:val="clear" w:color="auto" w:fill="auto"/>
          </w:tcPr>
          <w:p w14:paraId="700DD22F" w14:textId="77777777" w:rsidR="00815A49" w:rsidRPr="008B4321" w:rsidRDefault="00815A49"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7A6AD5" w:rsidRPr="004256BA" w14:paraId="78C2165F"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6147E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11156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6E129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CCEBDA"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80C35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6D3B75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32CE4C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50DF1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8C1FF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B25A9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4AE86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10</w:t>
            </w:r>
          </w:p>
        </w:tc>
      </w:tr>
      <w:tr w:rsidR="007A6AD5" w:rsidRPr="004256BA" w14:paraId="3F4B1798"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E136D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867126104" w:edGrp="everyone"/>
            <w:permEnd w:id="8671261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00D6F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2033610738" w:edGrp="everyone"/>
            <w:permEnd w:id="20336107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431F1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39027032" w:edGrp="everyone"/>
            <w:permEnd w:id="1390270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0D788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541458695" w:edGrp="everyone"/>
            <w:permEnd w:id="5414586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D5871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690314363" w:edGrp="everyone"/>
            <w:permEnd w:id="6903143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AD6D07" w14:textId="77777777" w:rsidR="00815A49" w:rsidRPr="004256BA" w:rsidRDefault="00815A49" w:rsidP="004256BA">
            <w:pPr>
              <w:jc w:val="center"/>
              <w:rPr>
                <w:rFonts w:cstheme="minorHAnsi"/>
              </w:rPr>
            </w:pPr>
            <w:r w:rsidRPr="004256BA">
              <w:rPr>
                <w:rFonts w:cstheme="minorHAnsi"/>
                <w:bCs/>
                <w:color w:val="000000" w:themeColor="text1"/>
              </w:rPr>
              <w:t>(</w:t>
            </w:r>
            <w:permStart w:id="2125737936" w:edGrp="everyone"/>
            <w:permEnd w:id="21257379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53C8B4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209928435" w:edGrp="everyone"/>
            <w:permEnd w:id="12099284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B8AFD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982426175" w:edGrp="everyone"/>
            <w:permEnd w:id="19824261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3F6F2D" w14:textId="3761BADB"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478449813" w:edGrp="everyone"/>
            <w:r w:rsidR="00714005">
              <w:rPr>
                <w:rFonts w:cstheme="minorHAnsi"/>
                <w:bCs/>
                <w:color w:val="000000" w:themeColor="text1"/>
              </w:rPr>
              <w:t>x</w:t>
            </w:r>
            <w:permEnd w:id="14784498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98EC8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666148574" w:edGrp="everyone"/>
            <w:permEnd w:id="16661485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B71FC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2104306009" w:edGrp="everyone"/>
            <w:permEnd w:id="2104306009"/>
            <w:r w:rsidRPr="004256BA">
              <w:rPr>
                <w:rFonts w:cstheme="minorHAnsi"/>
                <w:bCs/>
                <w:color w:val="000000" w:themeColor="text1"/>
              </w:rPr>
              <w:t>)</w:t>
            </w:r>
          </w:p>
        </w:tc>
      </w:tr>
      <w:tr w:rsidR="00815A49" w14:paraId="0B1BC588" w14:textId="77777777" w:rsidTr="003E3662">
        <w:tc>
          <w:tcPr>
            <w:tcW w:w="0" w:type="auto"/>
            <w:gridSpan w:val="11"/>
            <w:tcBorders>
              <w:top w:val="single" w:sz="4" w:space="0" w:color="auto"/>
              <w:left w:val="nil"/>
              <w:bottom w:val="single" w:sz="4" w:space="0" w:color="auto"/>
              <w:right w:val="nil"/>
            </w:tcBorders>
            <w:shd w:val="clear" w:color="auto" w:fill="auto"/>
          </w:tcPr>
          <w:p w14:paraId="3ED4F730" w14:textId="77777777" w:rsidR="00815A49" w:rsidRPr="008B4321" w:rsidRDefault="00815A49"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7A6AD5" w:rsidRPr="004256BA" w14:paraId="73BE9F9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75A4C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3E82B7"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2970F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DF55F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F20BA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B693A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4A9900"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DC7C1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91C8E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D48567"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0EB18F"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10</w:t>
            </w:r>
          </w:p>
        </w:tc>
      </w:tr>
      <w:tr w:rsidR="007A6AD5" w:rsidRPr="004256BA" w14:paraId="39724EE3"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FCC86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390273722" w:edGrp="everyone"/>
            <w:permEnd w:id="3902737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6A211E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717760068" w:edGrp="everyone"/>
            <w:permEnd w:id="7177600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94D08F"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690136926" w:edGrp="everyone"/>
            <w:permEnd w:id="16901369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11E66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067280215" w:edGrp="everyone"/>
            <w:permEnd w:id="10672802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C0B8F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721894504" w:edGrp="everyone"/>
            <w:permEnd w:id="7218945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8584E5" w14:textId="77777777" w:rsidR="00815A49" w:rsidRPr="004256BA" w:rsidRDefault="00815A49" w:rsidP="004256BA">
            <w:pPr>
              <w:jc w:val="center"/>
              <w:rPr>
                <w:rFonts w:cstheme="minorHAnsi"/>
              </w:rPr>
            </w:pPr>
            <w:r w:rsidRPr="004256BA">
              <w:rPr>
                <w:rFonts w:cstheme="minorHAnsi"/>
                <w:bCs/>
                <w:color w:val="000000" w:themeColor="text1"/>
              </w:rPr>
              <w:t>(</w:t>
            </w:r>
            <w:permStart w:id="1194554907" w:edGrp="everyone"/>
            <w:permEnd w:id="11945549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482DDF"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160265279" w:edGrp="everyone"/>
            <w:permEnd w:id="11602652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146DF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863013263" w:edGrp="everyone"/>
            <w:permEnd w:id="18630132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CBB88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386877254" w:edGrp="everyone"/>
            <w:permEnd w:id="3868772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721EE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365855265" w:edGrp="everyone"/>
            <w:permEnd w:id="13658552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186F49" w14:textId="3B4A3036"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094873957" w:edGrp="everyone"/>
            <w:r w:rsidR="00714005">
              <w:rPr>
                <w:rFonts w:cstheme="minorHAnsi"/>
                <w:bCs/>
                <w:color w:val="000000" w:themeColor="text1"/>
              </w:rPr>
              <w:t>x</w:t>
            </w:r>
            <w:permEnd w:id="1094873957"/>
            <w:r w:rsidRPr="004256BA">
              <w:rPr>
                <w:rFonts w:cstheme="minorHAnsi"/>
                <w:bCs/>
                <w:color w:val="000000" w:themeColor="text1"/>
              </w:rPr>
              <w:t>)</w:t>
            </w:r>
          </w:p>
        </w:tc>
      </w:tr>
      <w:tr w:rsidR="00815A49" w14:paraId="1F8DEFD7" w14:textId="77777777" w:rsidTr="002A17C6">
        <w:tc>
          <w:tcPr>
            <w:tcW w:w="0" w:type="auto"/>
            <w:gridSpan w:val="11"/>
            <w:tcBorders>
              <w:top w:val="single" w:sz="4" w:space="0" w:color="auto"/>
              <w:left w:val="nil"/>
              <w:bottom w:val="single" w:sz="4" w:space="0" w:color="auto"/>
              <w:right w:val="nil"/>
            </w:tcBorders>
            <w:shd w:val="clear" w:color="auto" w:fill="auto"/>
          </w:tcPr>
          <w:p w14:paraId="71492E9B" w14:textId="77777777" w:rsidR="00815A49" w:rsidRDefault="00815A49"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7A6AD5" w:rsidRPr="004256BA" w14:paraId="21778745"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36C494"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20217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6B0481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CB6CBB"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1726D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3AB977"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E9C127"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A3D47A"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E1B27F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D8C17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82B57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10</w:t>
            </w:r>
          </w:p>
        </w:tc>
      </w:tr>
      <w:tr w:rsidR="007A6AD5" w:rsidRPr="004256BA" w14:paraId="415A66BF"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8D260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45232551" w:edGrp="everyone"/>
            <w:permEnd w:id="452325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F8AAB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81069492" w:edGrp="everyone"/>
            <w:permEnd w:id="810694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BA15F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41623926" w:edGrp="everyone"/>
            <w:permEnd w:id="1416239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E9376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57882766" w:edGrp="everyone"/>
            <w:permEnd w:id="157882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00237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276194567" w:edGrp="everyone"/>
            <w:permEnd w:id="12761945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5D8863" w14:textId="77777777" w:rsidR="00815A49" w:rsidRPr="004256BA" w:rsidRDefault="00815A49" w:rsidP="004256BA">
            <w:pPr>
              <w:jc w:val="center"/>
              <w:rPr>
                <w:rFonts w:cstheme="minorHAnsi"/>
              </w:rPr>
            </w:pPr>
            <w:r w:rsidRPr="004256BA">
              <w:rPr>
                <w:rFonts w:cstheme="minorHAnsi"/>
                <w:bCs/>
                <w:color w:val="000000" w:themeColor="text1"/>
              </w:rPr>
              <w:t>(</w:t>
            </w:r>
            <w:permStart w:id="1739881883" w:edGrp="everyone"/>
            <w:permEnd w:id="1739881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24616FB"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678702974" w:edGrp="everyone"/>
            <w:permEnd w:id="6787029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5EC6CE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557540081" w:edGrp="everyone"/>
            <w:permEnd w:id="15575400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1BC6D2" w14:textId="28285A7D"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315321961" w:edGrp="everyone"/>
            <w:r w:rsidR="00714005">
              <w:rPr>
                <w:rFonts w:cstheme="minorHAnsi"/>
                <w:bCs/>
                <w:color w:val="000000" w:themeColor="text1"/>
              </w:rPr>
              <w:t>x</w:t>
            </w:r>
            <w:permEnd w:id="13153219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A7306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242919871" w:edGrp="everyone"/>
            <w:permEnd w:id="12429198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F85ED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37044648" w:edGrp="everyone"/>
            <w:permEnd w:id="37044648"/>
            <w:r w:rsidRPr="004256BA">
              <w:rPr>
                <w:rFonts w:cstheme="minorHAnsi"/>
                <w:bCs/>
                <w:color w:val="000000" w:themeColor="text1"/>
              </w:rPr>
              <w:t>)</w:t>
            </w:r>
          </w:p>
        </w:tc>
      </w:tr>
      <w:tr w:rsidR="00815A49" w14:paraId="465C4526" w14:textId="77777777" w:rsidTr="002A17C6">
        <w:tc>
          <w:tcPr>
            <w:tcW w:w="0" w:type="auto"/>
            <w:gridSpan w:val="11"/>
            <w:tcBorders>
              <w:top w:val="single" w:sz="4" w:space="0" w:color="auto"/>
              <w:left w:val="nil"/>
              <w:bottom w:val="single" w:sz="4" w:space="0" w:color="auto"/>
              <w:right w:val="nil"/>
            </w:tcBorders>
            <w:shd w:val="clear" w:color="auto" w:fill="auto"/>
          </w:tcPr>
          <w:p w14:paraId="442479AA" w14:textId="77777777" w:rsidR="00815A49" w:rsidRDefault="00815A49"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7A6AD5" w:rsidRPr="004256BA" w14:paraId="75E065FB"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CD5AD34"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627B0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16C54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9A6FA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B980F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B94E81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98469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D819D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634B67"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509E9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6E0B730"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10</w:t>
            </w:r>
          </w:p>
        </w:tc>
      </w:tr>
      <w:tr w:rsidR="007A6AD5" w:rsidRPr="004256BA" w14:paraId="6D22055E"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B53B34"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817974381" w:edGrp="everyone"/>
            <w:permEnd w:id="8179743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AD1ED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697325440" w:edGrp="everyone"/>
            <w:permEnd w:id="16973254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F842B7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481060073" w:edGrp="everyone"/>
            <w:permEnd w:id="4810600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C84518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2119052850" w:edGrp="everyone"/>
            <w:permEnd w:id="21190528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38145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870136453" w:edGrp="everyone"/>
            <w:permEnd w:id="8701364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7109D9" w14:textId="77777777" w:rsidR="00815A49" w:rsidRPr="004256BA" w:rsidRDefault="00815A49" w:rsidP="004256BA">
            <w:pPr>
              <w:jc w:val="center"/>
              <w:rPr>
                <w:rFonts w:cstheme="minorHAnsi"/>
              </w:rPr>
            </w:pPr>
            <w:r w:rsidRPr="004256BA">
              <w:rPr>
                <w:rFonts w:cstheme="minorHAnsi"/>
                <w:bCs/>
                <w:color w:val="000000" w:themeColor="text1"/>
              </w:rPr>
              <w:t>(</w:t>
            </w:r>
            <w:permStart w:id="2048158883" w:edGrp="everyone"/>
            <w:permEnd w:id="2048158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893A52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947873666" w:edGrp="everyone"/>
            <w:permEnd w:id="19478736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344C9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270945488" w:edGrp="everyone"/>
            <w:permEnd w:id="2709454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6A50BC" w14:textId="2F244334"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557867978" w:edGrp="everyone"/>
            <w:r w:rsidR="00714005">
              <w:rPr>
                <w:rFonts w:cstheme="minorHAnsi"/>
                <w:bCs/>
                <w:color w:val="000000" w:themeColor="text1"/>
              </w:rPr>
              <w:t>x</w:t>
            </w:r>
            <w:permEnd w:id="15578679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A81204"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213468774" w:edGrp="everyone"/>
            <w:permEnd w:id="1213468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C7F58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315966915" w:edGrp="everyone"/>
            <w:permEnd w:id="1315966915"/>
            <w:r w:rsidRPr="004256BA">
              <w:rPr>
                <w:rFonts w:cstheme="minorHAnsi"/>
                <w:bCs/>
                <w:color w:val="000000" w:themeColor="text1"/>
              </w:rPr>
              <w:t>)</w:t>
            </w:r>
          </w:p>
        </w:tc>
      </w:tr>
      <w:tr w:rsidR="00815A49" w14:paraId="7CC8310C" w14:textId="77777777" w:rsidTr="002A17C6">
        <w:tc>
          <w:tcPr>
            <w:tcW w:w="0" w:type="auto"/>
            <w:gridSpan w:val="11"/>
            <w:tcBorders>
              <w:top w:val="single" w:sz="4" w:space="0" w:color="auto"/>
              <w:left w:val="nil"/>
              <w:bottom w:val="single" w:sz="4" w:space="0" w:color="auto"/>
              <w:right w:val="nil"/>
            </w:tcBorders>
            <w:shd w:val="clear" w:color="auto" w:fill="auto"/>
          </w:tcPr>
          <w:p w14:paraId="4D34C722" w14:textId="77777777" w:rsidR="00815A49" w:rsidRDefault="00815A49"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7A6AD5" w:rsidRPr="004256BA" w14:paraId="435B847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70EA76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39C30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FCF4B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44B113"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74A004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CF90CCA"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6C844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1BDBBB"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EC96E6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9D1440"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1EA2E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10</w:t>
            </w:r>
          </w:p>
        </w:tc>
      </w:tr>
      <w:tr w:rsidR="007A6AD5" w:rsidRPr="004256BA" w14:paraId="182B7A05"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8F5338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526619587" w:edGrp="everyone"/>
            <w:permEnd w:id="15266195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1C59BC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419057498" w:edGrp="everyone"/>
            <w:permEnd w:id="14190574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F5F8C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39467887" w:edGrp="everyone"/>
            <w:permEnd w:id="1394678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B56FD0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660751334" w:edGrp="everyone"/>
            <w:permEnd w:id="16607513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36020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2056085039" w:edGrp="everyone"/>
            <w:permEnd w:id="20560850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F8DCD9" w14:textId="77777777" w:rsidR="00815A49" w:rsidRPr="004256BA" w:rsidRDefault="00815A49" w:rsidP="004256BA">
            <w:pPr>
              <w:jc w:val="center"/>
              <w:rPr>
                <w:rFonts w:cstheme="minorHAnsi"/>
              </w:rPr>
            </w:pPr>
            <w:r w:rsidRPr="004256BA">
              <w:rPr>
                <w:rFonts w:cstheme="minorHAnsi"/>
                <w:bCs/>
                <w:color w:val="000000" w:themeColor="text1"/>
              </w:rPr>
              <w:t>(</w:t>
            </w:r>
            <w:permStart w:id="1773943540" w:edGrp="everyone"/>
            <w:permEnd w:id="17739435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3D590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072176914" w:edGrp="everyone"/>
            <w:permEnd w:id="10721769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8E6166" w14:textId="1D32FAE8"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939546574" w:edGrp="everyone"/>
            <w:r w:rsidR="00714005">
              <w:rPr>
                <w:rFonts w:cstheme="minorHAnsi"/>
                <w:bCs/>
                <w:color w:val="000000" w:themeColor="text1"/>
              </w:rPr>
              <w:t>x</w:t>
            </w:r>
            <w:permEnd w:id="9395465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3B74C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818959282" w:edGrp="everyone"/>
            <w:permEnd w:id="18189592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FCA1C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527386575" w:edGrp="everyone"/>
            <w:permEnd w:id="15273865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D7502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178036779" w:edGrp="everyone"/>
            <w:permEnd w:id="1178036779"/>
            <w:r w:rsidRPr="004256BA">
              <w:rPr>
                <w:rFonts w:cstheme="minorHAnsi"/>
                <w:bCs/>
                <w:color w:val="000000" w:themeColor="text1"/>
              </w:rPr>
              <w:t>)</w:t>
            </w:r>
          </w:p>
        </w:tc>
      </w:tr>
      <w:tr w:rsidR="00815A49" w14:paraId="08FADC12" w14:textId="77777777" w:rsidTr="002A17C6">
        <w:tc>
          <w:tcPr>
            <w:tcW w:w="0" w:type="auto"/>
            <w:gridSpan w:val="11"/>
            <w:tcBorders>
              <w:top w:val="single" w:sz="4" w:space="0" w:color="auto"/>
              <w:left w:val="nil"/>
              <w:bottom w:val="single" w:sz="4" w:space="0" w:color="auto"/>
              <w:right w:val="nil"/>
            </w:tcBorders>
            <w:shd w:val="clear" w:color="auto" w:fill="auto"/>
          </w:tcPr>
          <w:p w14:paraId="56F4D0CB" w14:textId="77777777" w:rsidR="00815A49" w:rsidRDefault="00815A49"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7A6AD5" w:rsidRPr="004256BA" w14:paraId="0B50FC65"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D951F1"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295542"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B87C20"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7EA57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79F089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198FCD"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EAE8A7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0376CF"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4F1D325"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C3DF44E"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D22137"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10</w:t>
            </w:r>
          </w:p>
        </w:tc>
      </w:tr>
      <w:tr w:rsidR="007A6AD5" w:rsidRPr="004256BA" w14:paraId="49BAB665"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EF781F"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99156194" w:edGrp="everyone"/>
            <w:permEnd w:id="991561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E01766"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471628314" w:edGrp="everyone"/>
            <w:permEnd w:id="4716283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EE919A"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957432907" w:edGrp="everyone"/>
            <w:permEnd w:id="19574329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5489DA"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830243035" w:edGrp="everyone"/>
            <w:permEnd w:id="18302430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393FEC"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13658868" w:edGrp="everyone"/>
            <w:permEnd w:id="1136588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55FE67" w14:textId="77777777" w:rsidR="00815A49" w:rsidRPr="004256BA" w:rsidRDefault="00815A49" w:rsidP="004256BA">
            <w:pPr>
              <w:jc w:val="center"/>
              <w:rPr>
                <w:rFonts w:cstheme="minorHAnsi"/>
              </w:rPr>
            </w:pPr>
            <w:r w:rsidRPr="004256BA">
              <w:rPr>
                <w:rFonts w:cstheme="minorHAnsi"/>
                <w:bCs/>
                <w:color w:val="000000" w:themeColor="text1"/>
              </w:rPr>
              <w:t>(</w:t>
            </w:r>
            <w:permStart w:id="160761479" w:edGrp="everyone"/>
            <w:permEnd w:id="1607614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0D7BB3" w14:textId="47D0680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211449459" w:edGrp="everyone"/>
            <w:r w:rsidR="00714005">
              <w:rPr>
                <w:rFonts w:cstheme="minorHAnsi"/>
                <w:bCs/>
                <w:color w:val="000000" w:themeColor="text1"/>
              </w:rPr>
              <w:t>x</w:t>
            </w:r>
            <w:permEnd w:id="12114494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4F6A6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452941670" w:edGrp="everyone"/>
            <w:permEnd w:id="4529416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B1CC3A"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137073222" w:edGrp="everyone"/>
            <w:permEnd w:id="11370732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F4D2F9"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929315281" w:edGrp="everyone"/>
            <w:permEnd w:id="9293152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4E3E58" w14:textId="77777777" w:rsidR="00815A49" w:rsidRPr="004256BA" w:rsidRDefault="00815A49" w:rsidP="004256BA">
            <w:pPr>
              <w:jc w:val="center"/>
              <w:rPr>
                <w:rFonts w:cstheme="minorHAnsi"/>
                <w:bCs/>
                <w:color w:val="000000" w:themeColor="text1"/>
              </w:rPr>
            </w:pPr>
            <w:r w:rsidRPr="004256BA">
              <w:rPr>
                <w:rFonts w:cstheme="minorHAnsi"/>
                <w:bCs/>
                <w:color w:val="000000" w:themeColor="text1"/>
              </w:rPr>
              <w:t>(</w:t>
            </w:r>
            <w:permStart w:id="1948927350" w:edGrp="everyone"/>
            <w:permEnd w:id="1948927350"/>
            <w:r w:rsidRPr="004256BA">
              <w:rPr>
                <w:rFonts w:cstheme="minorHAnsi"/>
                <w:bCs/>
                <w:color w:val="000000" w:themeColor="text1"/>
              </w:rPr>
              <w:t>)</w:t>
            </w:r>
          </w:p>
        </w:tc>
      </w:tr>
      <w:tr w:rsidR="00815A49" w14:paraId="23990ED6" w14:textId="77777777" w:rsidTr="002A17C6">
        <w:tc>
          <w:tcPr>
            <w:tcW w:w="0" w:type="auto"/>
            <w:gridSpan w:val="11"/>
            <w:tcBorders>
              <w:top w:val="single" w:sz="4" w:space="0" w:color="auto"/>
              <w:left w:val="nil"/>
              <w:bottom w:val="single" w:sz="4" w:space="0" w:color="auto"/>
              <w:right w:val="nil"/>
            </w:tcBorders>
            <w:shd w:val="clear" w:color="auto" w:fill="auto"/>
          </w:tcPr>
          <w:p w14:paraId="1AF4276C" w14:textId="77777777" w:rsidR="00815A49" w:rsidRDefault="00815A49"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815A49" w:rsidRPr="004256BA" w14:paraId="0709E323"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DAEED9" w14:textId="7543B5FC" w:rsidR="00815A49" w:rsidRPr="004256BA" w:rsidRDefault="0002220F" w:rsidP="004256BA">
            <w:pPr>
              <w:rPr>
                <w:rFonts w:cstheme="minorHAnsi"/>
                <w:bCs/>
              </w:rPr>
            </w:pPr>
            <w:permStart w:id="1860453446" w:edGrp="everyone"/>
            <w:r w:rsidRPr="0002220F">
              <w:rPr>
                <w:rFonts w:cstheme="minorHAnsi"/>
                <w:bCs/>
              </w:rPr>
              <w:t xml:space="preserve">Desenvolver o projeto de extensão foi uma experiência enriquecedora, permitindo aplicar conhecimentos técnicos em um contexto real e social. Sugiro ampliar parcerias e incluir </w:t>
            </w:r>
            <w:r w:rsidRPr="0002220F">
              <w:rPr>
                <w:rFonts w:cstheme="minorHAnsi"/>
                <w:bCs/>
              </w:rPr>
              <w:lastRenderedPageBreak/>
              <w:t>etapas de acompanhamento para medir resultados de longo prazo. A ação reforça a importância de conectar o aprendizado acadêmico às necessidades da comunidade.</w:t>
            </w:r>
            <w:permEnd w:id="1860453446"/>
          </w:p>
        </w:tc>
      </w:tr>
    </w:tbl>
    <w:p w14:paraId="215B6333" w14:textId="77777777" w:rsidR="00815A49" w:rsidRDefault="00815A49" w:rsidP="0040161D">
      <w:pPr>
        <w:rPr>
          <w:rFonts w:cstheme="minorHAnsi"/>
          <w:color w:val="005CFF"/>
        </w:rPr>
        <w:sectPr w:rsidR="00815A49" w:rsidSect="00815A49">
          <w:headerReference w:type="default" r:id="rId8"/>
          <w:footerReference w:type="default" r:id="rId9"/>
          <w:pgSz w:w="11906" w:h="16838"/>
          <w:pgMar w:top="2016" w:right="1699" w:bottom="1411" w:left="1699" w:header="0" w:footer="706" w:gutter="0"/>
          <w:pgNumType w:start="1"/>
          <w:cols w:space="708"/>
          <w:docGrid w:linePitch="360"/>
        </w:sectPr>
      </w:pPr>
    </w:p>
    <w:p w14:paraId="49F958D2" w14:textId="77777777" w:rsidR="00815A49" w:rsidRPr="00A157A6" w:rsidRDefault="00815A49" w:rsidP="0040161D">
      <w:pPr>
        <w:rPr>
          <w:rFonts w:cstheme="minorHAnsi"/>
          <w:color w:val="005CFF"/>
        </w:rPr>
      </w:pPr>
    </w:p>
    <w:sectPr w:rsidR="00815A49" w:rsidRPr="00A157A6" w:rsidSect="00815A49">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23067" w14:textId="77777777" w:rsidR="00005F9C" w:rsidRDefault="00005F9C" w:rsidP="00A157A6">
      <w:pPr>
        <w:spacing w:after="0" w:line="240" w:lineRule="auto"/>
      </w:pPr>
      <w:r>
        <w:separator/>
      </w:r>
    </w:p>
  </w:endnote>
  <w:endnote w:type="continuationSeparator" w:id="0">
    <w:p w14:paraId="6E7575B2" w14:textId="77777777" w:rsidR="00005F9C" w:rsidRDefault="00005F9C"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5394306"/>
      <w:docPartObj>
        <w:docPartGallery w:val="Page Numbers (Bottom of Page)"/>
        <w:docPartUnique/>
      </w:docPartObj>
    </w:sdtPr>
    <w:sdtEndPr/>
    <w:sdtContent>
      <w:p w14:paraId="14948473" w14:textId="77777777" w:rsidR="00815A49" w:rsidRDefault="00815A49">
        <w:pPr>
          <w:pStyle w:val="Rodap"/>
          <w:jc w:val="center"/>
        </w:pPr>
        <w:r>
          <w:fldChar w:fldCharType="begin"/>
        </w:r>
        <w:r>
          <w:instrText>PAGE   \* MERGEFORMAT</w:instrText>
        </w:r>
        <w:r>
          <w:fldChar w:fldCharType="separate"/>
        </w:r>
        <w:r>
          <w:t>2</w:t>
        </w:r>
        <w:r>
          <w:fldChar w:fldCharType="end"/>
        </w:r>
      </w:p>
    </w:sdtContent>
  </w:sdt>
  <w:p w14:paraId="20A9EAE6" w14:textId="77777777" w:rsidR="00815A49" w:rsidRDefault="00815A4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94001"/>
      <w:docPartObj>
        <w:docPartGallery w:val="Page Numbers (Bottom of Page)"/>
        <w:docPartUnique/>
      </w:docPartObj>
    </w:sdtPr>
    <w:sdtEndPr/>
    <w:sdtContent>
      <w:p w14:paraId="6A2BCD66"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2D73BCA4"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B824E" w14:textId="77777777" w:rsidR="00005F9C" w:rsidRDefault="00005F9C" w:rsidP="00A157A6">
      <w:pPr>
        <w:spacing w:after="0" w:line="240" w:lineRule="auto"/>
      </w:pPr>
      <w:r>
        <w:separator/>
      </w:r>
    </w:p>
  </w:footnote>
  <w:footnote w:type="continuationSeparator" w:id="0">
    <w:p w14:paraId="5E3FF4C2" w14:textId="77777777" w:rsidR="00005F9C" w:rsidRDefault="00005F9C"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9FB5" w14:textId="77777777" w:rsidR="00815A49" w:rsidRDefault="00815A49" w:rsidP="00A157A6">
    <w:pPr>
      <w:pStyle w:val="Cabealho"/>
      <w:ind w:left="-1701"/>
    </w:pPr>
    <w:r>
      <w:rPr>
        <w:noProof/>
      </w:rPr>
      <w:drawing>
        <wp:inline distT="0" distB="0" distL="0" distR="0" wp14:anchorId="663E17AE" wp14:editId="771F5BE7">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28C2" w14:textId="77777777" w:rsidR="00A157A6" w:rsidRDefault="00A157A6" w:rsidP="00A157A6">
    <w:pPr>
      <w:pStyle w:val="Cabealho"/>
      <w:ind w:left="-1701"/>
    </w:pPr>
    <w:r>
      <w:rPr>
        <w:noProof/>
      </w:rPr>
      <w:drawing>
        <wp:inline distT="0" distB="0" distL="0" distR="0" wp14:anchorId="0915AA20" wp14:editId="1F2C552F">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044315"/>
    <w:multiLevelType w:val="hybridMultilevel"/>
    <w:tmpl w:val="932C9F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BA74BC"/>
    <w:multiLevelType w:val="hybridMultilevel"/>
    <w:tmpl w:val="E26AA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9A46B7"/>
    <w:multiLevelType w:val="hybridMultilevel"/>
    <w:tmpl w:val="608C429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7824019"/>
    <w:multiLevelType w:val="hybridMultilevel"/>
    <w:tmpl w:val="DFFEB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8B3DB1"/>
    <w:multiLevelType w:val="hybridMultilevel"/>
    <w:tmpl w:val="DAA4553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57C6A62"/>
    <w:multiLevelType w:val="hybridMultilevel"/>
    <w:tmpl w:val="F9A010B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500B6EF3"/>
    <w:multiLevelType w:val="hybridMultilevel"/>
    <w:tmpl w:val="43629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2D3C09"/>
    <w:multiLevelType w:val="hybridMultilevel"/>
    <w:tmpl w:val="AF68D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DCE7F87"/>
    <w:multiLevelType w:val="hybridMultilevel"/>
    <w:tmpl w:val="58D43C3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62AE73BE"/>
    <w:multiLevelType w:val="hybridMultilevel"/>
    <w:tmpl w:val="188886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5CD7E91"/>
    <w:multiLevelType w:val="multilevel"/>
    <w:tmpl w:val="ACF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F10D0"/>
    <w:multiLevelType w:val="hybridMultilevel"/>
    <w:tmpl w:val="4BB03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3273500">
    <w:abstractNumId w:val="1"/>
  </w:num>
  <w:num w:numId="2" w16cid:durableId="1227253779">
    <w:abstractNumId w:val="0"/>
  </w:num>
  <w:num w:numId="3" w16cid:durableId="1891765897">
    <w:abstractNumId w:val="9"/>
  </w:num>
  <w:num w:numId="4" w16cid:durableId="724793886">
    <w:abstractNumId w:val="2"/>
  </w:num>
  <w:num w:numId="5" w16cid:durableId="1676347264">
    <w:abstractNumId w:val="13"/>
  </w:num>
  <w:num w:numId="6" w16cid:durableId="664474028">
    <w:abstractNumId w:val="5"/>
  </w:num>
  <w:num w:numId="7" w16cid:durableId="1518084219">
    <w:abstractNumId w:val="12"/>
  </w:num>
  <w:num w:numId="8" w16cid:durableId="1018048056">
    <w:abstractNumId w:val="10"/>
  </w:num>
  <w:num w:numId="9" w16cid:durableId="1481461176">
    <w:abstractNumId w:val="6"/>
  </w:num>
  <w:num w:numId="10" w16cid:durableId="199588449">
    <w:abstractNumId w:val="4"/>
  </w:num>
  <w:num w:numId="11" w16cid:durableId="1306932168">
    <w:abstractNumId w:val="7"/>
  </w:num>
  <w:num w:numId="12" w16cid:durableId="2000305216">
    <w:abstractNumId w:val="3"/>
  </w:num>
  <w:num w:numId="13" w16cid:durableId="1071152248">
    <w:abstractNumId w:val="8"/>
  </w:num>
  <w:num w:numId="14" w16cid:durableId="1423796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cumentProtection w:edit="readOnly" w:enforcement="1" w:cryptProviderType="rsaAES" w:cryptAlgorithmClass="hash" w:cryptAlgorithmType="typeAny" w:cryptAlgorithmSid="14" w:cryptSpinCount="100000" w:hash="uNi4BFiaZpS6WlofyOayZrwYYy22nhMAlJTpaAfYjgvHzhQ98N2q5OFSr7JfBLyEBn7Lvy3yByG5n0Fj18Ty9A==" w:salt="DU5Ic1vjmEtOXV3lhdrWB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05F9C"/>
    <w:rsid w:val="0002220F"/>
    <w:rsid w:val="0002459A"/>
    <w:rsid w:val="00056B3C"/>
    <w:rsid w:val="00087763"/>
    <w:rsid w:val="00096702"/>
    <w:rsid w:val="000F040D"/>
    <w:rsid w:val="00147791"/>
    <w:rsid w:val="00155AF2"/>
    <w:rsid w:val="00184430"/>
    <w:rsid w:val="00190697"/>
    <w:rsid w:val="001C71CA"/>
    <w:rsid w:val="001E2236"/>
    <w:rsid w:val="001F7C71"/>
    <w:rsid w:val="00204DD1"/>
    <w:rsid w:val="0022043D"/>
    <w:rsid w:val="002259FA"/>
    <w:rsid w:val="002A17C6"/>
    <w:rsid w:val="002E04CC"/>
    <w:rsid w:val="002E5760"/>
    <w:rsid w:val="003368E1"/>
    <w:rsid w:val="00351717"/>
    <w:rsid w:val="003844E1"/>
    <w:rsid w:val="003C1CED"/>
    <w:rsid w:val="003C7CF5"/>
    <w:rsid w:val="003D21D2"/>
    <w:rsid w:val="0040161D"/>
    <w:rsid w:val="004039F1"/>
    <w:rsid w:val="004217C7"/>
    <w:rsid w:val="004256BA"/>
    <w:rsid w:val="0044647F"/>
    <w:rsid w:val="00472DCE"/>
    <w:rsid w:val="004D51F2"/>
    <w:rsid w:val="004E7FA6"/>
    <w:rsid w:val="004F313C"/>
    <w:rsid w:val="0050747E"/>
    <w:rsid w:val="00566746"/>
    <w:rsid w:val="00567298"/>
    <w:rsid w:val="005832C1"/>
    <w:rsid w:val="0058434F"/>
    <w:rsid w:val="005B4229"/>
    <w:rsid w:val="005D2A79"/>
    <w:rsid w:val="006439D0"/>
    <w:rsid w:val="00690518"/>
    <w:rsid w:val="006A3CA9"/>
    <w:rsid w:val="006F5A96"/>
    <w:rsid w:val="00711DEF"/>
    <w:rsid w:val="00714005"/>
    <w:rsid w:val="00753EAB"/>
    <w:rsid w:val="0077059F"/>
    <w:rsid w:val="007A6AD5"/>
    <w:rsid w:val="007C07DD"/>
    <w:rsid w:val="007D0C9A"/>
    <w:rsid w:val="007D523A"/>
    <w:rsid w:val="007F324D"/>
    <w:rsid w:val="00815A49"/>
    <w:rsid w:val="00836685"/>
    <w:rsid w:val="00855C3D"/>
    <w:rsid w:val="008B4321"/>
    <w:rsid w:val="008F651E"/>
    <w:rsid w:val="00956F35"/>
    <w:rsid w:val="00990A7C"/>
    <w:rsid w:val="009A5B91"/>
    <w:rsid w:val="009B57A2"/>
    <w:rsid w:val="009C140E"/>
    <w:rsid w:val="009D32B6"/>
    <w:rsid w:val="00A12F0F"/>
    <w:rsid w:val="00A157A6"/>
    <w:rsid w:val="00A42B02"/>
    <w:rsid w:val="00A542A4"/>
    <w:rsid w:val="00A7695C"/>
    <w:rsid w:val="00A81F64"/>
    <w:rsid w:val="00AB613B"/>
    <w:rsid w:val="00AC2D6C"/>
    <w:rsid w:val="00AE2AFB"/>
    <w:rsid w:val="00B22B30"/>
    <w:rsid w:val="00B45AB0"/>
    <w:rsid w:val="00B55DA3"/>
    <w:rsid w:val="00B660E8"/>
    <w:rsid w:val="00B675DE"/>
    <w:rsid w:val="00BB02C9"/>
    <w:rsid w:val="00BC4FC4"/>
    <w:rsid w:val="00BE6E16"/>
    <w:rsid w:val="00C03443"/>
    <w:rsid w:val="00C3775C"/>
    <w:rsid w:val="00C40744"/>
    <w:rsid w:val="00C431F0"/>
    <w:rsid w:val="00C57849"/>
    <w:rsid w:val="00C852A3"/>
    <w:rsid w:val="00CC4967"/>
    <w:rsid w:val="00CC58D7"/>
    <w:rsid w:val="00CD3EBD"/>
    <w:rsid w:val="00D23D0B"/>
    <w:rsid w:val="00D62A9C"/>
    <w:rsid w:val="00D834DF"/>
    <w:rsid w:val="00DC06EC"/>
    <w:rsid w:val="00DD78C6"/>
    <w:rsid w:val="00DF2A2B"/>
    <w:rsid w:val="00E648D6"/>
    <w:rsid w:val="00EA49EA"/>
    <w:rsid w:val="00EB0573"/>
    <w:rsid w:val="00EC26D5"/>
    <w:rsid w:val="00ED161B"/>
    <w:rsid w:val="00EF20BF"/>
    <w:rsid w:val="00F476DF"/>
    <w:rsid w:val="00F90F0D"/>
    <w:rsid w:val="00FA030A"/>
    <w:rsid w:val="00FA121B"/>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0B6FD"/>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843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C06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customStyle="1" w:styleId="Ttulo2Char">
    <w:name w:val="Título 2 Char"/>
    <w:basedOn w:val="Fontepargpadro"/>
    <w:link w:val="Ttulo2"/>
    <w:uiPriority w:val="9"/>
    <w:rsid w:val="0058434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DC06EC"/>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DC06EC"/>
    <w:rPr>
      <w:b/>
      <w:bCs/>
    </w:rPr>
  </w:style>
  <w:style w:type="character" w:styleId="nfase">
    <w:name w:val="Emphasis"/>
    <w:basedOn w:val="Fontepargpadro"/>
    <w:uiPriority w:val="20"/>
    <w:qFormat/>
    <w:rsid w:val="00DC06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23926">
      <w:bodyDiv w:val="1"/>
      <w:marLeft w:val="0"/>
      <w:marRight w:val="0"/>
      <w:marTop w:val="0"/>
      <w:marBottom w:val="0"/>
      <w:divBdr>
        <w:top w:val="none" w:sz="0" w:space="0" w:color="auto"/>
        <w:left w:val="none" w:sz="0" w:space="0" w:color="auto"/>
        <w:bottom w:val="none" w:sz="0" w:space="0" w:color="auto"/>
        <w:right w:val="none" w:sz="0" w:space="0" w:color="auto"/>
      </w:divBdr>
    </w:div>
    <w:div w:id="656768864">
      <w:bodyDiv w:val="1"/>
      <w:marLeft w:val="0"/>
      <w:marRight w:val="0"/>
      <w:marTop w:val="0"/>
      <w:marBottom w:val="0"/>
      <w:divBdr>
        <w:top w:val="none" w:sz="0" w:space="0" w:color="auto"/>
        <w:left w:val="none" w:sz="0" w:space="0" w:color="auto"/>
        <w:bottom w:val="none" w:sz="0" w:space="0" w:color="auto"/>
        <w:right w:val="none" w:sz="0" w:space="0" w:color="auto"/>
      </w:divBdr>
    </w:div>
    <w:div w:id="1055854253">
      <w:bodyDiv w:val="1"/>
      <w:marLeft w:val="0"/>
      <w:marRight w:val="0"/>
      <w:marTop w:val="0"/>
      <w:marBottom w:val="0"/>
      <w:divBdr>
        <w:top w:val="none" w:sz="0" w:space="0" w:color="auto"/>
        <w:left w:val="none" w:sz="0" w:space="0" w:color="auto"/>
        <w:bottom w:val="none" w:sz="0" w:space="0" w:color="auto"/>
        <w:right w:val="none" w:sz="0" w:space="0" w:color="auto"/>
      </w:divBdr>
    </w:div>
    <w:div w:id="1107654254">
      <w:bodyDiv w:val="1"/>
      <w:marLeft w:val="0"/>
      <w:marRight w:val="0"/>
      <w:marTop w:val="0"/>
      <w:marBottom w:val="0"/>
      <w:divBdr>
        <w:top w:val="none" w:sz="0" w:space="0" w:color="auto"/>
        <w:left w:val="none" w:sz="0" w:space="0" w:color="auto"/>
        <w:bottom w:val="none" w:sz="0" w:space="0" w:color="auto"/>
        <w:right w:val="none" w:sz="0" w:space="0" w:color="auto"/>
      </w:divBdr>
    </w:div>
    <w:div w:id="1650750692">
      <w:bodyDiv w:val="1"/>
      <w:marLeft w:val="0"/>
      <w:marRight w:val="0"/>
      <w:marTop w:val="0"/>
      <w:marBottom w:val="0"/>
      <w:divBdr>
        <w:top w:val="none" w:sz="0" w:space="0" w:color="auto"/>
        <w:left w:val="none" w:sz="0" w:space="0" w:color="auto"/>
        <w:bottom w:val="none" w:sz="0" w:space="0" w:color="auto"/>
        <w:right w:val="none" w:sz="0" w:space="0" w:color="auto"/>
      </w:divBdr>
      <w:divsChild>
        <w:div w:id="525563827">
          <w:marLeft w:val="0"/>
          <w:marRight w:val="0"/>
          <w:marTop w:val="0"/>
          <w:marBottom w:val="0"/>
          <w:divBdr>
            <w:top w:val="single" w:sz="2" w:space="0" w:color="E5E7EB"/>
            <w:left w:val="single" w:sz="2" w:space="0" w:color="E5E7EB"/>
            <w:bottom w:val="single" w:sz="2" w:space="0" w:color="E5E7EB"/>
            <w:right w:val="single" w:sz="2" w:space="0" w:color="E5E7EB"/>
          </w:divBdr>
        </w:div>
        <w:div w:id="930312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2470</Words>
  <Characters>13339</Characters>
  <Application>Microsoft Office Word</Application>
  <DocSecurity>8</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Cleydson Guimarães</cp:lastModifiedBy>
  <cp:revision>2</cp:revision>
  <dcterms:created xsi:type="dcterms:W3CDTF">2025-05-04T02:53:00Z</dcterms:created>
  <dcterms:modified xsi:type="dcterms:W3CDTF">2025-05-04T02:53:00Z</dcterms:modified>
</cp:coreProperties>
</file>