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FFC9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>I - RELATÓRIO</w:t>
      </w:r>
    </w:p>
    <w:p w14:paraId="1A74A606" w14:textId="17FAF0D4" w:rsidR="00CB7F07" w:rsidRDefault="00715A15" w:rsidP="004D2B83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 xml:space="preserve">Postula o imputado Arnaldo dos Santos Farias Filho a restituição de coisas apreendidas, sob o argumento de que </w:t>
      </w:r>
      <w:r w:rsidR="001C681C">
        <w:t>não interessam mais à persecução e inexiste dúvida sobre sua propriedade (evento 114.1).</w:t>
      </w:r>
    </w:p>
    <w:p w14:paraId="3F5B6CC2" w14:textId="5F9EB094" w:rsidR="001C681C" w:rsidRDefault="001C681C" w:rsidP="004D2B83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 xml:space="preserve">Manifestou-se contrariamente ao pleito o Ministério Público, sustentando que os elementos pretendidos compõem a matriz probatória do caso penal e sua constrição é necessária para assegurar a higidez da cadeia de custódia (evento </w:t>
      </w:r>
      <w:r w:rsidR="00FA27D9">
        <w:t>121.1).</w:t>
      </w:r>
    </w:p>
    <w:p w14:paraId="33F092AF" w14:textId="3705AA17" w:rsidR="00CB7F07" w:rsidRDefault="00FA27D9" w:rsidP="004D2B83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É o necessário relato.</w:t>
      </w:r>
    </w:p>
    <w:p w14:paraId="0FA1AF5A" w14:textId="77777777" w:rsidR="00FA27D9" w:rsidRDefault="00FA27D9" w:rsidP="004D2B83">
      <w:pPr>
        <w:pStyle w:val="NormalWeb"/>
        <w:spacing w:before="0" w:beforeAutospacing="0" w:after="240" w:afterAutospacing="0" w:line="360" w:lineRule="auto"/>
        <w:ind w:firstLine="709"/>
        <w:jc w:val="both"/>
        <w:rPr>
          <w:b/>
          <w:bCs/>
        </w:rPr>
      </w:pPr>
    </w:p>
    <w:p w14:paraId="6B40FB44" w14:textId="77777777" w:rsidR="00FA27D9" w:rsidRDefault="00BB5C16" w:rsidP="00FA27D9">
      <w:pPr>
        <w:pStyle w:val="NormalWeb"/>
        <w:spacing w:before="0" w:beforeAutospacing="0" w:after="240" w:afterAutospacing="0" w:line="360" w:lineRule="auto"/>
        <w:ind w:firstLine="709"/>
        <w:jc w:val="both"/>
        <w:rPr>
          <w:b/>
          <w:bCs/>
        </w:rPr>
      </w:pPr>
      <w:r w:rsidRPr="00BB5C16">
        <w:rPr>
          <w:b/>
          <w:bCs/>
        </w:rPr>
        <w:t>II – FUNDAMENTAÇÃO</w:t>
      </w:r>
    </w:p>
    <w:p w14:paraId="17FF5230" w14:textId="5534288C" w:rsidR="00BA668B" w:rsidRDefault="00BA668B" w:rsidP="00FA27D9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A despeito do requerimento de devolução, o interesse na manutenção da apreensão dos bens, manifestado pelo titular da acusação</w:t>
      </w:r>
      <w:r w:rsidR="001E30C2">
        <w:t xml:space="preserve">, com fundamento na necessidade de preservação da matriz probatória do complexo caso penal, denota a impossibilidade da restituição </w:t>
      </w:r>
      <w:r w:rsidR="00BA0B5D">
        <w:t>(CPP, art. 118).</w:t>
      </w:r>
    </w:p>
    <w:p w14:paraId="42D10920" w14:textId="7A01A7D7" w:rsidR="000D4F63" w:rsidRDefault="00BA0B5D" w:rsidP="00FA27D9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 xml:space="preserve">Com efeito, a preservação </w:t>
      </w:r>
      <w:r w:rsidR="000D4F63">
        <w:t xml:space="preserve">da constrição garante </w:t>
      </w:r>
      <w:r w:rsidR="00A2086B">
        <w:t>a própria lisura do procedimento</w:t>
      </w:r>
      <w:r w:rsidR="00027311">
        <w:t xml:space="preserve"> e da cadeia de custódia.</w:t>
      </w:r>
    </w:p>
    <w:p w14:paraId="0D5E8E4D" w14:textId="295316FC" w:rsidR="00313FEB" w:rsidRDefault="00027311" w:rsidP="00927FC2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Portanto, a manutenção das apreensões revela-se impositiva.</w:t>
      </w:r>
    </w:p>
    <w:p w14:paraId="2F674341" w14:textId="77777777" w:rsidR="00027311" w:rsidRPr="00903197" w:rsidRDefault="00027311" w:rsidP="00927FC2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226C6B94" w14:textId="77777777" w:rsidR="000F3022" w:rsidRPr="00903197" w:rsidRDefault="000F3022" w:rsidP="00927FC2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>III – DECISÃO</w:t>
      </w:r>
    </w:p>
    <w:p w14:paraId="15A295A2" w14:textId="5DEDE5EB" w:rsidR="00FA27D9" w:rsidRDefault="00C2492D" w:rsidP="00C2492D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Ante o exposto,</w:t>
      </w:r>
      <w:r w:rsidR="00FA27D9">
        <w:t xml:space="preserve"> indefere-se o requerimento de restituição.</w:t>
      </w:r>
    </w:p>
    <w:p w14:paraId="5C2FB4AC" w14:textId="5633178D" w:rsidR="00FA27D9" w:rsidRDefault="00FA27D9" w:rsidP="00C2492D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Intimem-se.</w:t>
      </w:r>
    </w:p>
    <w:p w14:paraId="60812657" w14:textId="7C01BE1A" w:rsidR="00DA36D7" w:rsidRPr="00903197" w:rsidRDefault="00FA27D9" w:rsidP="00C2492D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Oportunamente, arquivem-se.</w:t>
      </w:r>
    </w:p>
    <w:sectPr w:rsidR="00DA36D7" w:rsidRPr="009031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CE9"/>
    <w:rsid w:val="00003382"/>
    <w:rsid w:val="0002405C"/>
    <w:rsid w:val="00027311"/>
    <w:rsid w:val="00030BC6"/>
    <w:rsid w:val="00033E6D"/>
    <w:rsid w:val="00044E54"/>
    <w:rsid w:val="0006117E"/>
    <w:rsid w:val="000621F4"/>
    <w:rsid w:val="00063D28"/>
    <w:rsid w:val="0006605D"/>
    <w:rsid w:val="0006710F"/>
    <w:rsid w:val="000704A3"/>
    <w:rsid w:val="00072789"/>
    <w:rsid w:val="0008039B"/>
    <w:rsid w:val="000810E4"/>
    <w:rsid w:val="00085952"/>
    <w:rsid w:val="00086347"/>
    <w:rsid w:val="0009181D"/>
    <w:rsid w:val="000979E4"/>
    <w:rsid w:val="000A33FD"/>
    <w:rsid w:val="000A6F36"/>
    <w:rsid w:val="000B01DA"/>
    <w:rsid w:val="000B6834"/>
    <w:rsid w:val="000C518F"/>
    <w:rsid w:val="000D046C"/>
    <w:rsid w:val="000D4F63"/>
    <w:rsid w:val="000F0041"/>
    <w:rsid w:val="000F3022"/>
    <w:rsid w:val="000F313F"/>
    <w:rsid w:val="000F361C"/>
    <w:rsid w:val="001010E0"/>
    <w:rsid w:val="00101A5D"/>
    <w:rsid w:val="00101E77"/>
    <w:rsid w:val="001115DD"/>
    <w:rsid w:val="001128E7"/>
    <w:rsid w:val="00117A93"/>
    <w:rsid w:val="00117F79"/>
    <w:rsid w:val="00121EA0"/>
    <w:rsid w:val="00122F67"/>
    <w:rsid w:val="00127EE9"/>
    <w:rsid w:val="00132B6C"/>
    <w:rsid w:val="001354C5"/>
    <w:rsid w:val="00135A78"/>
    <w:rsid w:val="00143D98"/>
    <w:rsid w:val="0015035B"/>
    <w:rsid w:val="001532C3"/>
    <w:rsid w:val="00154085"/>
    <w:rsid w:val="00154118"/>
    <w:rsid w:val="00164D9F"/>
    <w:rsid w:val="001657E7"/>
    <w:rsid w:val="001735D1"/>
    <w:rsid w:val="001744C9"/>
    <w:rsid w:val="00180F60"/>
    <w:rsid w:val="001811DB"/>
    <w:rsid w:val="00182215"/>
    <w:rsid w:val="00184B09"/>
    <w:rsid w:val="001861E0"/>
    <w:rsid w:val="00193BBD"/>
    <w:rsid w:val="00195730"/>
    <w:rsid w:val="00196546"/>
    <w:rsid w:val="0019792D"/>
    <w:rsid w:val="001A2A34"/>
    <w:rsid w:val="001A4D9E"/>
    <w:rsid w:val="001B6425"/>
    <w:rsid w:val="001C172B"/>
    <w:rsid w:val="001C3EB7"/>
    <w:rsid w:val="001C681C"/>
    <w:rsid w:val="001C74FA"/>
    <w:rsid w:val="001D12F3"/>
    <w:rsid w:val="001D38DC"/>
    <w:rsid w:val="001D5E35"/>
    <w:rsid w:val="001D7649"/>
    <w:rsid w:val="001E0C8C"/>
    <w:rsid w:val="001E2F82"/>
    <w:rsid w:val="001E30C2"/>
    <w:rsid w:val="001E5CD3"/>
    <w:rsid w:val="001F723D"/>
    <w:rsid w:val="00202E81"/>
    <w:rsid w:val="002043F9"/>
    <w:rsid w:val="00206944"/>
    <w:rsid w:val="00227B1E"/>
    <w:rsid w:val="002321FE"/>
    <w:rsid w:val="00232B35"/>
    <w:rsid w:val="00233F20"/>
    <w:rsid w:val="00242486"/>
    <w:rsid w:val="00244D5A"/>
    <w:rsid w:val="00250831"/>
    <w:rsid w:val="00251342"/>
    <w:rsid w:val="00264F0B"/>
    <w:rsid w:val="00266905"/>
    <w:rsid w:val="0027397F"/>
    <w:rsid w:val="0027599A"/>
    <w:rsid w:val="0027724A"/>
    <w:rsid w:val="00281540"/>
    <w:rsid w:val="00281A32"/>
    <w:rsid w:val="00282481"/>
    <w:rsid w:val="002A020A"/>
    <w:rsid w:val="002A38D6"/>
    <w:rsid w:val="002A6288"/>
    <w:rsid w:val="002A7FA2"/>
    <w:rsid w:val="002B03EF"/>
    <w:rsid w:val="002B3C29"/>
    <w:rsid w:val="002B3DBB"/>
    <w:rsid w:val="002C141D"/>
    <w:rsid w:val="002C6063"/>
    <w:rsid w:val="002C6B9F"/>
    <w:rsid w:val="002D29F3"/>
    <w:rsid w:val="002D5E1A"/>
    <w:rsid w:val="002E2ED2"/>
    <w:rsid w:val="002F1FAD"/>
    <w:rsid w:val="002F3C59"/>
    <w:rsid w:val="002F5F35"/>
    <w:rsid w:val="002F5FC8"/>
    <w:rsid w:val="00306755"/>
    <w:rsid w:val="00313FEB"/>
    <w:rsid w:val="003166EF"/>
    <w:rsid w:val="00321E0A"/>
    <w:rsid w:val="0032379D"/>
    <w:rsid w:val="003240BC"/>
    <w:rsid w:val="00325BC9"/>
    <w:rsid w:val="00330A80"/>
    <w:rsid w:val="00333F7A"/>
    <w:rsid w:val="00334B21"/>
    <w:rsid w:val="00335641"/>
    <w:rsid w:val="00335D97"/>
    <w:rsid w:val="00350338"/>
    <w:rsid w:val="00352EE7"/>
    <w:rsid w:val="00354F05"/>
    <w:rsid w:val="00355B52"/>
    <w:rsid w:val="0035646A"/>
    <w:rsid w:val="0036335E"/>
    <w:rsid w:val="00367B78"/>
    <w:rsid w:val="0037446A"/>
    <w:rsid w:val="00374E0F"/>
    <w:rsid w:val="00390621"/>
    <w:rsid w:val="00392B1C"/>
    <w:rsid w:val="00394CE7"/>
    <w:rsid w:val="0039657F"/>
    <w:rsid w:val="003A00E0"/>
    <w:rsid w:val="003A0692"/>
    <w:rsid w:val="003A0A81"/>
    <w:rsid w:val="003A1291"/>
    <w:rsid w:val="003A1A4D"/>
    <w:rsid w:val="003A7656"/>
    <w:rsid w:val="003B5BEC"/>
    <w:rsid w:val="003C073E"/>
    <w:rsid w:val="003C7B00"/>
    <w:rsid w:val="003C7BE5"/>
    <w:rsid w:val="003E0FDB"/>
    <w:rsid w:val="003F0666"/>
    <w:rsid w:val="003F3952"/>
    <w:rsid w:val="003F48B3"/>
    <w:rsid w:val="00403647"/>
    <w:rsid w:val="00410E58"/>
    <w:rsid w:val="004139C5"/>
    <w:rsid w:val="00416055"/>
    <w:rsid w:val="00421858"/>
    <w:rsid w:val="00422893"/>
    <w:rsid w:val="00430EE2"/>
    <w:rsid w:val="004359D6"/>
    <w:rsid w:val="00436198"/>
    <w:rsid w:val="004370D4"/>
    <w:rsid w:val="00437B55"/>
    <w:rsid w:val="004401F2"/>
    <w:rsid w:val="00445CB0"/>
    <w:rsid w:val="004462B6"/>
    <w:rsid w:val="00452007"/>
    <w:rsid w:val="00454787"/>
    <w:rsid w:val="00456255"/>
    <w:rsid w:val="004605EF"/>
    <w:rsid w:val="00464FBF"/>
    <w:rsid w:val="004675DE"/>
    <w:rsid w:val="004703D7"/>
    <w:rsid w:val="00471101"/>
    <w:rsid w:val="004732EE"/>
    <w:rsid w:val="00475A71"/>
    <w:rsid w:val="00482D27"/>
    <w:rsid w:val="00485412"/>
    <w:rsid w:val="0049624C"/>
    <w:rsid w:val="004970AD"/>
    <w:rsid w:val="004975CC"/>
    <w:rsid w:val="004A1EA9"/>
    <w:rsid w:val="004B7120"/>
    <w:rsid w:val="004C34FC"/>
    <w:rsid w:val="004C4978"/>
    <w:rsid w:val="004D2B83"/>
    <w:rsid w:val="004D303B"/>
    <w:rsid w:val="004D42A2"/>
    <w:rsid w:val="004D460F"/>
    <w:rsid w:val="004D7144"/>
    <w:rsid w:val="004E05B8"/>
    <w:rsid w:val="004E1AF3"/>
    <w:rsid w:val="004E1DE7"/>
    <w:rsid w:val="004E5D2F"/>
    <w:rsid w:val="004F3C33"/>
    <w:rsid w:val="004F49F4"/>
    <w:rsid w:val="00501490"/>
    <w:rsid w:val="00503714"/>
    <w:rsid w:val="00504531"/>
    <w:rsid w:val="00504A8C"/>
    <w:rsid w:val="0050506D"/>
    <w:rsid w:val="00506A46"/>
    <w:rsid w:val="0051269C"/>
    <w:rsid w:val="0051356F"/>
    <w:rsid w:val="0051530C"/>
    <w:rsid w:val="00520ED6"/>
    <w:rsid w:val="005330B0"/>
    <w:rsid w:val="00534948"/>
    <w:rsid w:val="005355A1"/>
    <w:rsid w:val="005378C7"/>
    <w:rsid w:val="00542177"/>
    <w:rsid w:val="005457A7"/>
    <w:rsid w:val="00545F11"/>
    <w:rsid w:val="005524DF"/>
    <w:rsid w:val="00552F28"/>
    <w:rsid w:val="00555864"/>
    <w:rsid w:val="00556FA2"/>
    <w:rsid w:val="00561BD9"/>
    <w:rsid w:val="005652DD"/>
    <w:rsid w:val="005704F7"/>
    <w:rsid w:val="00571C76"/>
    <w:rsid w:val="00584362"/>
    <w:rsid w:val="00584AD8"/>
    <w:rsid w:val="00585FBE"/>
    <w:rsid w:val="00595AF7"/>
    <w:rsid w:val="00595D9B"/>
    <w:rsid w:val="005A1048"/>
    <w:rsid w:val="005A40BE"/>
    <w:rsid w:val="005A4213"/>
    <w:rsid w:val="005B3F53"/>
    <w:rsid w:val="005B3F7D"/>
    <w:rsid w:val="005B64D5"/>
    <w:rsid w:val="005C2F58"/>
    <w:rsid w:val="005C525C"/>
    <w:rsid w:val="005C5399"/>
    <w:rsid w:val="005C5E63"/>
    <w:rsid w:val="005D0E7D"/>
    <w:rsid w:val="005D1F37"/>
    <w:rsid w:val="005D25DF"/>
    <w:rsid w:val="005D7A3D"/>
    <w:rsid w:val="005E18D3"/>
    <w:rsid w:val="005F2250"/>
    <w:rsid w:val="005F24D8"/>
    <w:rsid w:val="006006F2"/>
    <w:rsid w:val="00603408"/>
    <w:rsid w:val="00603746"/>
    <w:rsid w:val="00611A4B"/>
    <w:rsid w:val="0061388C"/>
    <w:rsid w:val="00613CA0"/>
    <w:rsid w:val="00616CA9"/>
    <w:rsid w:val="0063198A"/>
    <w:rsid w:val="00631FD5"/>
    <w:rsid w:val="00632C88"/>
    <w:rsid w:val="0063380F"/>
    <w:rsid w:val="00634EC7"/>
    <w:rsid w:val="00636374"/>
    <w:rsid w:val="00640222"/>
    <w:rsid w:val="006414E2"/>
    <w:rsid w:val="006433E9"/>
    <w:rsid w:val="00647314"/>
    <w:rsid w:val="00651F12"/>
    <w:rsid w:val="00652F99"/>
    <w:rsid w:val="00656D54"/>
    <w:rsid w:val="00662E6F"/>
    <w:rsid w:val="00670D68"/>
    <w:rsid w:val="00672504"/>
    <w:rsid w:val="00673E52"/>
    <w:rsid w:val="00677556"/>
    <w:rsid w:val="00677E26"/>
    <w:rsid w:val="00683438"/>
    <w:rsid w:val="00684E60"/>
    <w:rsid w:val="00685058"/>
    <w:rsid w:val="00691374"/>
    <w:rsid w:val="00692C2D"/>
    <w:rsid w:val="006934E4"/>
    <w:rsid w:val="006936AA"/>
    <w:rsid w:val="006A7427"/>
    <w:rsid w:val="006B3FCD"/>
    <w:rsid w:val="006C0F6C"/>
    <w:rsid w:val="006C376F"/>
    <w:rsid w:val="006C4917"/>
    <w:rsid w:val="006D2076"/>
    <w:rsid w:val="006D7BBE"/>
    <w:rsid w:val="006E21A6"/>
    <w:rsid w:val="006E4D12"/>
    <w:rsid w:val="006E6EBE"/>
    <w:rsid w:val="006E7279"/>
    <w:rsid w:val="006E73AD"/>
    <w:rsid w:val="006E7E59"/>
    <w:rsid w:val="006F05D6"/>
    <w:rsid w:val="006F27C0"/>
    <w:rsid w:val="006F323B"/>
    <w:rsid w:val="006F6CE9"/>
    <w:rsid w:val="007020D9"/>
    <w:rsid w:val="007023A9"/>
    <w:rsid w:val="00704CE9"/>
    <w:rsid w:val="00706C6C"/>
    <w:rsid w:val="00710156"/>
    <w:rsid w:val="00710D5C"/>
    <w:rsid w:val="00714BDC"/>
    <w:rsid w:val="00715A15"/>
    <w:rsid w:val="007204AD"/>
    <w:rsid w:val="00721B4F"/>
    <w:rsid w:val="007223B4"/>
    <w:rsid w:val="007238B0"/>
    <w:rsid w:val="00724A97"/>
    <w:rsid w:val="0072797E"/>
    <w:rsid w:val="00727B6F"/>
    <w:rsid w:val="00727FE5"/>
    <w:rsid w:val="00733889"/>
    <w:rsid w:val="00735826"/>
    <w:rsid w:val="007364FA"/>
    <w:rsid w:val="00736D1E"/>
    <w:rsid w:val="00740AE7"/>
    <w:rsid w:val="007419F2"/>
    <w:rsid w:val="00753CEE"/>
    <w:rsid w:val="00761C6F"/>
    <w:rsid w:val="0076305E"/>
    <w:rsid w:val="007642AB"/>
    <w:rsid w:val="0076521C"/>
    <w:rsid w:val="00782909"/>
    <w:rsid w:val="00783064"/>
    <w:rsid w:val="00790C0D"/>
    <w:rsid w:val="00796C03"/>
    <w:rsid w:val="00797163"/>
    <w:rsid w:val="007A02EC"/>
    <w:rsid w:val="007A04E4"/>
    <w:rsid w:val="007A16F2"/>
    <w:rsid w:val="007A18C0"/>
    <w:rsid w:val="007A214E"/>
    <w:rsid w:val="007A3515"/>
    <w:rsid w:val="007A36E2"/>
    <w:rsid w:val="007A77BA"/>
    <w:rsid w:val="007B29A5"/>
    <w:rsid w:val="007B4D47"/>
    <w:rsid w:val="007B66AC"/>
    <w:rsid w:val="007C1673"/>
    <w:rsid w:val="007D088B"/>
    <w:rsid w:val="007D2D26"/>
    <w:rsid w:val="007D3494"/>
    <w:rsid w:val="007D4EDE"/>
    <w:rsid w:val="007D58D4"/>
    <w:rsid w:val="007D65A4"/>
    <w:rsid w:val="007D7870"/>
    <w:rsid w:val="007E1799"/>
    <w:rsid w:val="007E700C"/>
    <w:rsid w:val="00800499"/>
    <w:rsid w:val="00800CCF"/>
    <w:rsid w:val="008011D7"/>
    <w:rsid w:val="00803F9A"/>
    <w:rsid w:val="00812AAF"/>
    <w:rsid w:val="008135C3"/>
    <w:rsid w:val="00813A6E"/>
    <w:rsid w:val="00817C6F"/>
    <w:rsid w:val="00817E4A"/>
    <w:rsid w:val="00834D29"/>
    <w:rsid w:val="008370A5"/>
    <w:rsid w:val="008374DB"/>
    <w:rsid w:val="00840232"/>
    <w:rsid w:val="008413B9"/>
    <w:rsid w:val="0084160D"/>
    <w:rsid w:val="00842209"/>
    <w:rsid w:val="00845399"/>
    <w:rsid w:val="0085482F"/>
    <w:rsid w:val="008566BB"/>
    <w:rsid w:val="00856800"/>
    <w:rsid w:val="00862512"/>
    <w:rsid w:val="00864F57"/>
    <w:rsid w:val="00874055"/>
    <w:rsid w:val="008812EA"/>
    <w:rsid w:val="008835C6"/>
    <w:rsid w:val="00883CDC"/>
    <w:rsid w:val="0089020F"/>
    <w:rsid w:val="00891E89"/>
    <w:rsid w:val="0089263F"/>
    <w:rsid w:val="008A2747"/>
    <w:rsid w:val="008B580E"/>
    <w:rsid w:val="008B726C"/>
    <w:rsid w:val="008C2B04"/>
    <w:rsid w:val="008C2E93"/>
    <w:rsid w:val="008C3426"/>
    <w:rsid w:val="008C4743"/>
    <w:rsid w:val="008C67EE"/>
    <w:rsid w:val="008D0841"/>
    <w:rsid w:val="008D2959"/>
    <w:rsid w:val="008D525A"/>
    <w:rsid w:val="008E3789"/>
    <w:rsid w:val="008E3CA9"/>
    <w:rsid w:val="008E4AAA"/>
    <w:rsid w:val="008F20D3"/>
    <w:rsid w:val="00900521"/>
    <w:rsid w:val="0090315B"/>
    <w:rsid w:val="00903197"/>
    <w:rsid w:val="00912089"/>
    <w:rsid w:val="0091645D"/>
    <w:rsid w:val="00916851"/>
    <w:rsid w:val="009179E4"/>
    <w:rsid w:val="00917B6C"/>
    <w:rsid w:val="009201AE"/>
    <w:rsid w:val="00920333"/>
    <w:rsid w:val="0092301B"/>
    <w:rsid w:val="00925D8C"/>
    <w:rsid w:val="00927FC2"/>
    <w:rsid w:val="00935666"/>
    <w:rsid w:val="009362D6"/>
    <w:rsid w:val="00940823"/>
    <w:rsid w:val="00941D8C"/>
    <w:rsid w:val="00942E01"/>
    <w:rsid w:val="009446BD"/>
    <w:rsid w:val="009451A0"/>
    <w:rsid w:val="009561A7"/>
    <w:rsid w:val="00956216"/>
    <w:rsid w:val="00964939"/>
    <w:rsid w:val="00970433"/>
    <w:rsid w:val="00982FEE"/>
    <w:rsid w:val="00985E76"/>
    <w:rsid w:val="00987A91"/>
    <w:rsid w:val="009A451B"/>
    <w:rsid w:val="009B4536"/>
    <w:rsid w:val="009C142F"/>
    <w:rsid w:val="009C2F02"/>
    <w:rsid w:val="009D013D"/>
    <w:rsid w:val="009D1D8B"/>
    <w:rsid w:val="009D1F3A"/>
    <w:rsid w:val="009D3E36"/>
    <w:rsid w:val="009E1924"/>
    <w:rsid w:val="009F0587"/>
    <w:rsid w:val="009F2417"/>
    <w:rsid w:val="009F2D67"/>
    <w:rsid w:val="009F6713"/>
    <w:rsid w:val="00A00B87"/>
    <w:rsid w:val="00A029DF"/>
    <w:rsid w:val="00A045D1"/>
    <w:rsid w:val="00A10234"/>
    <w:rsid w:val="00A153DD"/>
    <w:rsid w:val="00A2086B"/>
    <w:rsid w:val="00A217E1"/>
    <w:rsid w:val="00A237E2"/>
    <w:rsid w:val="00A26DDF"/>
    <w:rsid w:val="00A30E23"/>
    <w:rsid w:val="00A32F20"/>
    <w:rsid w:val="00A33A98"/>
    <w:rsid w:val="00A34F5B"/>
    <w:rsid w:val="00A35533"/>
    <w:rsid w:val="00A3655B"/>
    <w:rsid w:val="00A37177"/>
    <w:rsid w:val="00A402C5"/>
    <w:rsid w:val="00A42640"/>
    <w:rsid w:val="00A46186"/>
    <w:rsid w:val="00A50598"/>
    <w:rsid w:val="00A549B6"/>
    <w:rsid w:val="00A57E65"/>
    <w:rsid w:val="00A6623F"/>
    <w:rsid w:val="00A67177"/>
    <w:rsid w:val="00A74588"/>
    <w:rsid w:val="00A83A62"/>
    <w:rsid w:val="00A941F0"/>
    <w:rsid w:val="00A9434E"/>
    <w:rsid w:val="00A945CC"/>
    <w:rsid w:val="00A94EAD"/>
    <w:rsid w:val="00AA1684"/>
    <w:rsid w:val="00AA1AC5"/>
    <w:rsid w:val="00AA2C89"/>
    <w:rsid w:val="00AA5C34"/>
    <w:rsid w:val="00AA6D17"/>
    <w:rsid w:val="00AA755E"/>
    <w:rsid w:val="00AC2227"/>
    <w:rsid w:val="00AC2C62"/>
    <w:rsid w:val="00AC2C7C"/>
    <w:rsid w:val="00AC2CB9"/>
    <w:rsid w:val="00AC5B55"/>
    <w:rsid w:val="00AD1174"/>
    <w:rsid w:val="00AD14D4"/>
    <w:rsid w:val="00AD16AF"/>
    <w:rsid w:val="00AD5225"/>
    <w:rsid w:val="00AE0DA6"/>
    <w:rsid w:val="00AE123B"/>
    <w:rsid w:val="00AE2803"/>
    <w:rsid w:val="00AF37C9"/>
    <w:rsid w:val="00AF5F06"/>
    <w:rsid w:val="00B01CA0"/>
    <w:rsid w:val="00B03E20"/>
    <w:rsid w:val="00B06F41"/>
    <w:rsid w:val="00B07807"/>
    <w:rsid w:val="00B14852"/>
    <w:rsid w:val="00B24253"/>
    <w:rsid w:val="00B25D0B"/>
    <w:rsid w:val="00B26ED9"/>
    <w:rsid w:val="00B31567"/>
    <w:rsid w:val="00B332E7"/>
    <w:rsid w:val="00B35A5F"/>
    <w:rsid w:val="00B4685D"/>
    <w:rsid w:val="00B51FB4"/>
    <w:rsid w:val="00B54F63"/>
    <w:rsid w:val="00B706F5"/>
    <w:rsid w:val="00B7698C"/>
    <w:rsid w:val="00B82B4D"/>
    <w:rsid w:val="00B87B2F"/>
    <w:rsid w:val="00B97617"/>
    <w:rsid w:val="00BA0B5D"/>
    <w:rsid w:val="00BA3285"/>
    <w:rsid w:val="00BA4F03"/>
    <w:rsid w:val="00BA668B"/>
    <w:rsid w:val="00BA693E"/>
    <w:rsid w:val="00BA7431"/>
    <w:rsid w:val="00BB54E8"/>
    <w:rsid w:val="00BB5C16"/>
    <w:rsid w:val="00BB78F1"/>
    <w:rsid w:val="00BC0E9A"/>
    <w:rsid w:val="00BC171D"/>
    <w:rsid w:val="00BC36C3"/>
    <w:rsid w:val="00BC52A8"/>
    <w:rsid w:val="00BC5329"/>
    <w:rsid w:val="00BC5DBC"/>
    <w:rsid w:val="00BC7E97"/>
    <w:rsid w:val="00BD0205"/>
    <w:rsid w:val="00BD3F10"/>
    <w:rsid w:val="00BD658D"/>
    <w:rsid w:val="00BE5742"/>
    <w:rsid w:val="00BF5175"/>
    <w:rsid w:val="00C02630"/>
    <w:rsid w:val="00C05E0E"/>
    <w:rsid w:val="00C07BEF"/>
    <w:rsid w:val="00C119B0"/>
    <w:rsid w:val="00C12308"/>
    <w:rsid w:val="00C12A68"/>
    <w:rsid w:val="00C16744"/>
    <w:rsid w:val="00C2492D"/>
    <w:rsid w:val="00C346C8"/>
    <w:rsid w:val="00C37870"/>
    <w:rsid w:val="00C40BEF"/>
    <w:rsid w:val="00C4577D"/>
    <w:rsid w:val="00C47C1F"/>
    <w:rsid w:val="00C566B2"/>
    <w:rsid w:val="00C5732D"/>
    <w:rsid w:val="00C60797"/>
    <w:rsid w:val="00C62CE5"/>
    <w:rsid w:val="00C7368D"/>
    <w:rsid w:val="00C73947"/>
    <w:rsid w:val="00C82265"/>
    <w:rsid w:val="00C842D2"/>
    <w:rsid w:val="00C86A3F"/>
    <w:rsid w:val="00C957C8"/>
    <w:rsid w:val="00CA43E1"/>
    <w:rsid w:val="00CA735B"/>
    <w:rsid w:val="00CB0590"/>
    <w:rsid w:val="00CB0E18"/>
    <w:rsid w:val="00CB2871"/>
    <w:rsid w:val="00CB2BDE"/>
    <w:rsid w:val="00CB3EED"/>
    <w:rsid w:val="00CB4978"/>
    <w:rsid w:val="00CB7F07"/>
    <w:rsid w:val="00CD023C"/>
    <w:rsid w:val="00CD1136"/>
    <w:rsid w:val="00CD4E16"/>
    <w:rsid w:val="00CF0687"/>
    <w:rsid w:val="00D019E3"/>
    <w:rsid w:val="00D025B5"/>
    <w:rsid w:val="00D02C88"/>
    <w:rsid w:val="00D144A6"/>
    <w:rsid w:val="00D214DF"/>
    <w:rsid w:val="00D22AAC"/>
    <w:rsid w:val="00D2454D"/>
    <w:rsid w:val="00D25D5E"/>
    <w:rsid w:val="00D260BB"/>
    <w:rsid w:val="00D305B8"/>
    <w:rsid w:val="00D32839"/>
    <w:rsid w:val="00D32BEC"/>
    <w:rsid w:val="00D337D4"/>
    <w:rsid w:val="00D41421"/>
    <w:rsid w:val="00D472BA"/>
    <w:rsid w:val="00D47836"/>
    <w:rsid w:val="00D51B3D"/>
    <w:rsid w:val="00D545DF"/>
    <w:rsid w:val="00D57EA9"/>
    <w:rsid w:val="00D61D7E"/>
    <w:rsid w:val="00D631AE"/>
    <w:rsid w:val="00D727AD"/>
    <w:rsid w:val="00D72BA8"/>
    <w:rsid w:val="00D734A8"/>
    <w:rsid w:val="00D74FBD"/>
    <w:rsid w:val="00D8540C"/>
    <w:rsid w:val="00D92FF0"/>
    <w:rsid w:val="00DA36D7"/>
    <w:rsid w:val="00DA7276"/>
    <w:rsid w:val="00DB4FEA"/>
    <w:rsid w:val="00DB5C3D"/>
    <w:rsid w:val="00DC30AA"/>
    <w:rsid w:val="00DD3B7A"/>
    <w:rsid w:val="00DE692F"/>
    <w:rsid w:val="00DF4240"/>
    <w:rsid w:val="00DF4CA7"/>
    <w:rsid w:val="00DF5116"/>
    <w:rsid w:val="00DF5BEC"/>
    <w:rsid w:val="00E0092A"/>
    <w:rsid w:val="00E024E2"/>
    <w:rsid w:val="00E053A3"/>
    <w:rsid w:val="00E15791"/>
    <w:rsid w:val="00E165E0"/>
    <w:rsid w:val="00E16B72"/>
    <w:rsid w:val="00E17886"/>
    <w:rsid w:val="00E22371"/>
    <w:rsid w:val="00E22952"/>
    <w:rsid w:val="00E231DA"/>
    <w:rsid w:val="00E24B37"/>
    <w:rsid w:val="00E338E0"/>
    <w:rsid w:val="00E35973"/>
    <w:rsid w:val="00E37CB1"/>
    <w:rsid w:val="00E42A0E"/>
    <w:rsid w:val="00E46566"/>
    <w:rsid w:val="00E50BE0"/>
    <w:rsid w:val="00E5146C"/>
    <w:rsid w:val="00E54C86"/>
    <w:rsid w:val="00E55D3D"/>
    <w:rsid w:val="00E60B19"/>
    <w:rsid w:val="00E617E4"/>
    <w:rsid w:val="00E61BF1"/>
    <w:rsid w:val="00E6408D"/>
    <w:rsid w:val="00E66239"/>
    <w:rsid w:val="00E66276"/>
    <w:rsid w:val="00E66793"/>
    <w:rsid w:val="00E71925"/>
    <w:rsid w:val="00E748E9"/>
    <w:rsid w:val="00E76847"/>
    <w:rsid w:val="00E770E1"/>
    <w:rsid w:val="00E807AD"/>
    <w:rsid w:val="00E81B13"/>
    <w:rsid w:val="00E84501"/>
    <w:rsid w:val="00E862B3"/>
    <w:rsid w:val="00E8639F"/>
    <w:rsid w:val="00E96089"/>
    <w:rsid w:val="00EA0F88"/>
    <w:rsid w:val="00EA1FC4"/>
    <w:rsid w:val="00EA725A"/>
    <w:rsid w:val="00EB137B"/>
    <w:rsid w:val="00EB4CDF"/>
    <w:rsid w:val="00EB55A2"/>
    <w:rsid w:val="00EC1623"/>
    <w:rsid w:val="00EC52A6"/>
    <w:rsid w:val="00EC6525"/>
    <w:rsid w:val="00EE28F0"/>
    <w:rsid w:val="00EE3A94"/>
    <w:rsid w:val="00EE772F"/>
    <w:rsid w:val="00EF363D"/>
    <w:rsid w:val="00EF4005"/>
    <w:rsid w:val="00F04A88"/>
    <w:rsid w:val="00F05505"/>
    <w:rsid w:val="00F0708D"/>
    <w:rsid w:val="00F13C72"/>
    <w:rsid w:val="00F25D65"/>
    <w:rsid w:val="00F27B89"/>
    <w:rsid w:val="00F31AB7"/>
    <w:rsid w:val="00F31E35"/>
    <w:rsid w:val="00F327B5"/>
    <w:rsid w:val="00F351A6"/>
    <w:rsid w:val="00F372CB"/>
    <w:rsid w:val="00F40848"/>
    <w:rsid w:val="00F41A0B"/>
    <w:rsid w:val="00F42F8D"/>
    <w:rsid w:val="00F43106"/>
    <w:rsid w:val="00F43FA4"/>
    <w:rsid w:val="00F54476"/>
    <w:rsid w:val="00F631B2"/>
    <w:rsid w:val="00F64485"/>
    <w:rsid w:val="00F64A4D"/>
    <w:rsid w:val="00F65FE7"/>
    <w:rsid w:val="00F67C05"/>
    <w:rsid w:val="00F71EAA"/>
    <w:rsid w:val="00F73427"/>
    <w:rsid w:val="00F74218"/>
    <w:rsid w:val="00F802D0"/>
    <w:rsid w:val="00F8371A"/>
    <w:rsid w:val="00F84324"/>
    <w:rsid w:val="00F875E6"/>
    <w:rsid w:val="00F902D6"/>
    <w:rsid w:val="00F90ABA"/>
    <w:rsid w:val="00F940DD"/>
    <w:rsid w:val="00F97A36"/>
    <w:rsid w:val="00FA1F12"/>
    <w:rsid w:val="00FA27D9"/>
    <w:rsid w:val="00FA463F"/>
    <w:rsid w:val="00FA59F3"/>
    <w:rsid w:val="00FB102A"/>
    <w:rsid w:val="00FB5278"/>
    <w:rsid w:val="00FC1B35"/>
    <w:rsid w:val="00FC2803"/>
    <w:rsid w:val="00FC30D2"/>
    <w:rsid w:val="00FD2A93"/>
    <w:rsid w:val="00FD4269"/>
    <w:rsid w:val="00FD4974"/>
    <w:rsid w:val="00FD4FEC"/>
    <w:rsid w:val="00FD6574"/>
    <w:rsid w:val="00FE1CC2"/>
    <w:rsid w:val="00FE3B80"/>
    <w:rsid w:val="00FE3C10"/>
    <w:rsid w:val="00FE56C2"/>
    <w:rsid w:val="00FF03A7"/>
    <w:rsid w:val="00FF175C"/>
    <w:rsid w:val="00FF4063"/>
    <w:rsid w:val="00FF4F0F"/>
    <w:rsid w:val="00FF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DF73"/>
  <w15:chartTrackingRefBased/>
  <w15:docId w15:val="{C6A62FBA-12A7-48D2-B566-EFDA2001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3022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92FF0"/>
    <w:pPr>
      <w:suppressAutoHyphens w:val="0"/>
      <w:overflowPunct/>
      <w:autoSpaceDE/>
      <w:spacing w:after="240" w:line="360" w:lineRule="auto"/>
      <w:ind w:left="720" w:firstLine="709"/>
      <w:contextualSpacing/>
      <w:jc w:val="both"/>
      <w:textAlignment w:val="auto"/>
    </w:pPr>
    <w:rPr>
      <w:rFonts w:eastAsiaTheme="minorHAnsi" w:cstheme="minorBidi"/>
      <w:sz w:val="24"/>
      <w:szCs w:val="22"/>
      <w:lang w:eastAsia="en-US"/>
    </w:rPr>
  </w:style>
  <w:style w:type="character" w:styleId="nfase">
    <w:name w:val="Emphasis"/>
    <w:basedOn w:val="Fontepargpadro"/>
    <w:uiPriority w:val="20"/>
    <w:qFormat/>
    <w:rsid w:val="00325B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4CA758-0A4B-45AA-A500-F64DCECD14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DA6348-3628-4F49-A01F-1757AE283951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3.xml><?xml version="1.0" encoding="utf-8"?>
<ds:datastoreItem xmlns:ds="http://schemas.openxmlformats.org/officeDocument/2006/customXml" ds:itemID="{B2D3C14E-B966-4B1B-8AAD-19F8793955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1</Pages>
  <Words>163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655</cp:revision>
  <dcterms:created xsi:type="dcterms:W3CDTF">2023-10-16T20:56:00Z</dcterms:created>
  <dcterms:modified xsi:type="dcterms:W3CDTF">2025-10-02T18:26:00Z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370000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