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482DF2" w14:textId="77777777" w:rsidR="00784ADF" w:rsidRDefault="00E32DDF" w:rsidP="00446273">
      <w:pPr>
        <w:suppressAutoHyphens w:val="0"/>
        <w:overflowPunct/>
        <w:autoSpaceDN w:val="0"/>
        <w:adjustRightInd w:val="0"/>
        <w:spacing w:after="240" w:line="360" w:lineRule="auto"/>
        <w:jc w:val="both"/>
        <w:textAlignment w:val="auto"/>
        <w:rPr>
          <w:rFonts w:eastAsiaTheme="minorHAnsi"/>
          <w:b/>
          <w:bCs/>
          <w:sz w:val="24"/>
          <w:szCs w:val="24"/>
          <w:lang w:eastAsia="en-US"/>
        </w:rPr>
      </w:pPr>
      <w:r>
        <w:rPr>
          <w:rFonts w:eastAsiaTheme="minorHAnsi"/>
          <w:b/>
          <w:bCs/>
          <w:sz w:val="24"/>
          <w:szCs w:val="24"/>
          <w:lang w:eastAsia="en-US"/>
        </w:rPr>
        <w:t>DECISÃO MONOCRÁTICA.</w:t>
      </w:r>
      <w:r w:rsidR="00784ADF">
        <w:rPr>
          <w:rFonts w:eastAsiaTheme="minorHAnsi"/>
          <w:b/>
          <w:bCs/>
          <w:sz w:val="24"/>
          <w:szCs w:val="24"/>
          <w:lang w:eastAsia="en-US"/>
        </w:rPr>
        <w:t xml:space="preserve"> </w:t>
      </w:r>
      <w:r>
        <w:rPr>
          <w:rFonts w:eastAsiaTheme="minorHAnsi"/>
          <w:b/>
          <w:bCs/>
          <w:sz w:val="24"/>
          <w:szCs w:val="24"/>
          <w:lang w:eastAsia="en-US"/>
        </w:rPr>
        <w:t>JUÍZO DE RETRATAÇÃO.</w:t>
      </w:r>
      <w:r w:rsidR="00784ADF">
        <w:rPr>
          <w:rFonts w:eastAsiaTheme="minorHAnsi"/>
          <w:b/>
          <w:bCs/>
          <w:sz w:val="24"/>
          <w:szCs w:val="24"/>
          <w:lang w:eastAsia="en-US"/>
        </w:rPr>
        <w:t xml:space="preserve"> SUPRESSÃO DE INSTÂNCIA. </w:t>
      </w:r>
      <w:r>
        <w:rPr>
          <w:rFonts w:eastAsiaTheme="minorHAnsi"/>
          <w:b/>
          <w:bCs/>
          <w:sz w:val="24"/>
          <w:szCs w:val="24"/>
          <w:lang w:eastAsia="en-US"/>
        </w:rPr>
        <w:t>AGRAVO INTERNO.</w:t>
      </w:r>
      <w:r w:rsidR="00784ADF">
        <w:rPr>
          <w:rFonts w:eastAsiaTheme="minorHAnsi"/>
          <w:b/>
          <w:bCs/>
          <w:sz w:val="24"/>
          <w:szCs w:val="24"/>
          <w:lang w:eastAsia="en-US"/>
        </w:rPr>
        <w:t xml:space="preserve"> </w:t>
      </w:r>
      <w:r>
        <w:rPr>
          <w:rFonts w:eastAsiaTheme="minorHAnsi"/>
          <w:b/>
          <w:bCs/>
          <w:sz w:val="24"/>
          <w:szCs w:val="24"/>
          <w:lang w:eastAsia="en-US"/>
        </w:rPr>
        <w:t>AGRAVO DE INSTRUMENTO.</w:t>
      </w:r>
      <w:r w:rsidR="00784ADF">
        <w:rPr>
          <w:rFonts w:eastAsiaTheme="minorHAnsi"/>
          <w:b/>
          <w:bCs/>
          <w:sz w:val="24"/>
          <w:szCs w:val="24"/>
          <w:lang w:eastAsia="en-US"/>
        </w:rPr>
        <w:t xml:space="preserve"> TUTELA DE URGÊNCIA. MULTA INDUTIVA.</w:t>
      </w:r>
    </w:p>
    <w:p w14:paraId="2B4D33D4" w14:textId="5C99B1D5" w:rsidR="00446273" w:rsidRPr="00E32DDF" w:rsidRDefault="00446273" w:rsidP="00446273">
      <w:pPr>
        <w:suppressAutoHyphens w:val="0"/>
        <w:overflowPunct/>
        <w:autoSpaceDN w:val="0"/>
        <w:adjustRightInd w:val="0"/>
        <w:spacing w:after="240" w:line="360" w:lineRule="auto"/>
        <w:jc w:val="both"/>
        <w:textAlignment w:val="auto"/>
        <w:rPr>
          <w:rFonts w:eastAsiaTheme="minorHAnsi"/>
          <w:b/>
          <w:bCs/>
          <w:sz w:val="24"/>
          <w:szCs w:val="24"/>
          <w:lang w:eastAsia="en-US"/>
        </w:rPr>
      </w:pPr>
      <w:r w:rsidRPr="00E32DDF">
        <w:rPr>
          <w:rFonts w:eastAsiaTheme="minorHAnsi"/>
          <w:b/>
          <w:bCs/>
          <w:sz w:val="24"/>
          <w:szCs w:val="24"/>
          <w:lang w:eastAsia="en-US"/>
        </w:rPr>
        <w:t>I. CASO EM EXAME</w:t>
      </w:r>
    </w:p>
    <w:p w14:paraId="7B263338" w14:textId="08707E73" w:rsidR="003F3AB3" w:rsidRDefault="00446273" w:rsidP="00446273">
      <w:pPr>
        <w:suppressAutoHyphens w:val="0"/>
        <w:overflowPunct/>
        <w:autoSpaceDN w:val="0"/>
        <w:adjustRightInd w:val="0"/>
        <w:spacing w:after="240" w:line="360" w:lineRule="auto"/>
        <w:jc w:val="both"/>
        <w:textAlignment w:val="auto"/>
        <w:rPr>
          <w:rFonts w:eastAsiaTheme="minorHAnsi"/>
          <w:b/>
          <w:bCs/>
          <w:sz w:val="24"/>
          <w:szCs w:val="24"/>
          <w:lang w:eastAsia="en-US"/>
        </w:rPr>
      </w:pPr>
      <w:r w:rsidRPr="00F304A5">
        <w:rPr>
          <w:rFonts w:eastAsiaTheme="minorHAnsi"/>
          <w:b/>
          <w:bCs/>
          <w:sz w:val="24"/>
          <w:szCs w:val="24"/>
          <w:lang w:eastAsia="en-US"/>
        </w:rPr>
        <w:t xml:space="preserve">Agravo interno interposto contra decisão monocrática que </w:t>
      </w:r>
      <w:r w:rsidR="003F3AB3">
        <w:rPr>
          <w:rFonts w:eastAsiaTheme="minorHAnsi"/>
          <w:b/>
          <w:bCs/>
          <w:sz w:val="24"/>
          <w:szCs w:val="24"/>
          <w:lang w:eastAsia="en-US"/>
        </w:rPr>
        <w:t>exerceu juízo negativo de admissibilidade de agravo de instrumento.</w:t>
      </w:r>
    </w:p>
    <w:p w14:paraId="3CF21DAF" w14:textId="40E8D773" w:rsidR="00320C1E" w:rsidRDefault="00446273" w:rsidP="00446273">
      <w:pPr>
        <w:suppressAutoHyphens w:val="0"/>
        <w:overflowPunct/>
        <w:autoSpaceDN w:val="0"/>
        <w:adjustRightInd w:val="0"/>
        <w:spacing w:after="240" w:line="360" w:lineRule="auto"/>
        <w:jc w:val="both"/>
        <w:textAlignment w:val="auto"/>
        <w:rPr>
          <w:rFonts w:eastAsiaTheme="minorHAnsi"/>
          <w:b/>
          <w:bCs/>
          <w:sz w:val="24"/>
          <w:szCs w:val="24"/>
          <w:lang w:eastAsia="en-US"/>
        </w:rPr>
      </w:pPr>
      <w:r w:rsidRPr="00F304A5">
        <w:rPr>
          <w:rFonts w:eastAsiaTheme="minorHAnsi"/>
          <w:b/>
          <w:bCs/>
          <w:sz w:val="24"/>
          <w:szCs w:val="24"/>
          <w:lang w:eastAsia="en-US"/>
        </w:rPr>
        <w:t>II. QUESTÃO EM DISCUSSÃO</w:t>
      </w:r>
    </w:p>
    <w:p w14:paraId="31FB57BC" w14:textId="2FF827A2" w:rsidR="001E1FD8" w:rsidRPr="00F304A5" w:rsidRDefault="001E1FD8" w:rsidP="00446273">
      <w:pPr>
        <w:suppressAutoHyphens w:val="0"/>
        <w:overflowPunct/>
        <w:autoSpaceDN w:val="0"/>
        <w:adjustRightInd w:val="0"/>
        <w:spacing w:after="240" w:line="360" w:lineRule="auto"/>
        <w:jc w:val="both"/>
        <w:textAlignment w:val="auto"/>
        <w:rPr>
          <w:rFonts w:eastAsiaTheme="minorHAnsi"/>
          <w:b/>
          <w:bCs/>
          <w:sz w:val="24"/>
          <w:szCs w:val="24"/>
          <w:lang w:eastAsia="en-US"/>
        </w:rPr>
      </w:pPr>
      <w:r>
        <w:rPr>
          <w:rFonts w:eastAsiaTheme="minorHAnsi"/>
          <w:b/>
          <w:bCs/>
          <w:sz w:val="24"/>
          <w:szCs w:val="24"/>
          <w:lang w:eastAsia="en-US"/>
        </w:rPr>
        <w:t xml:space="preserve">Pretensão de reforma de decisão negativa de admissibilidade recursal, por supressão de instância, sob o argumento de que </w:t>
      </w:r>
      <w:r w:rsidR="00DE1920">
        <w:rPr>
          <w:rFonts w:eastAsiaTheme="minorHAnsi"/>
          <w:b/>
          <w:bCs/>
          <w:sz w:val="24"/>
          <w:szCs w:val="24"/>
          <w:lang w:eastAsia="en-US"/>
        </w:rPr>
        <w:t>as razões de inconformismo não excederam o conteúdo da decisão impugnada.</w:t>
      </w:r>
    </w:p>
    <w:p w14:paraId="0EF6BFC6" w14:textId="0BF7CFF8" w:rsidR="00446273" w:rsidRPr="00F304A5" w:rsidRDefault="00446273" w:rsidP="00446273">
      <w:pPr>
        <w:suppressAutoHyphens w:val="0"/>
        <w:overflowPunct/>
        <w:autoSpaceDN w:val="0"/>
        <w:adjustRightInd w:val="0"/>
        <w:spacing w:after="240" w:line="360" w:lineRule="auto"/>
        <w:jc w:val="both"/>
        <w:textAlignment w:val="auto"/>
        <w:rPr>
          <w:rFonts w:eastAsiaTheme="minorHAnsi"/>
          <w:b/>
          <w:bCs/>
          <w:sz w:val="24"/>
          <w:szCs w:val="24"/>
          <w:lang w:eastAsia="en-US"/>
        </w:rPr>
      </w:pPr>
      <w:r w:rsidRPr="00F304A5">
        <w:rPr>
          <w:rFonts w:eastAsiaTheme="minorHAnsi"/>
          <w:b/>
          <w:bCs/>
          <w:sz w:val="24"/>
          <w:szCs w:val="24"/>
          <w:lang w:eastAsia="en-US"/>
        </w:rPr>
        <w:t>III. RAZÕES DE DECIDIR</w:t>
      </w:r>
    </w:p>
    <w:p w14:paraId="244E8894" w14:textId="7412434B" w:rsidR="00320C1E" w:rsidRPr="00F304A5" w:rsidRDefault="005E272A" w:rsidP="00446273">
      <w:pPr>
        <w:suppressAutoHyphens w:val="0"/>
        <w:overflowPunct/>
        <w:autoSpaceDN w:val="0"/>
        <w:adjustRightInd w:val="0"/>
        <w:spacing w:after="240" w:line="360" w:lineRule="auto"/>
        <w:jc w:val="both"/>
        <w:textAlignment w:val="auto"/>
        <w:rPr>
          <w:rFonts w:eastAsiaTheme="minorHAnsi"/>
          <w:b/>
          <w:bCs/>
          <w:sz w:val="24"/>
          <w:szCs w:val="24"/>
          <w:lang w:eastAsia="en-US"/>
        </w:rPr>
      </w:pPr>
      <w:r>
        <w:rPr>
          <w:rFonts w:eastAsiaTheme="minorHAnsi"/>
          <w:b/>
          <w:bCs/>
          <w:sz w:val="24"/>
          <w:szCs w:val="24"/>
          <w:lang w:eastAsia="en-US"/>
        </w:rPr>
        <w:t xml:space="preserve">A constatação do preenchimento dos </w:t>
      </w:r>
      <w:r w:rsidR="00BB6569">
        <w:rPr>
          <w:rFonts w:eastAsiaTheme="minorHAnsi"/>
          <w:b/>
          <w:bCs/>
          <w:sz w:val="24"/>
          <w:szCs w:val="24"/>
          <w:lang w:eastAsia="en-US"/>
        </w:rPr>
        <w:t xml:space="preserve">pressupostos recursais do agravo de instrumento, a partir de nova perspectiva </w:t>
      </w:r>
      <w:r w:rsidR="001E1FD8">
        <w:rPr>
          <w:rFonts w:eastAsiaTheme="minorHAnsi"/>
          <w:b/>
          <w:bCs/>
          <w:sz w:val="24"/>
          <w:szCs w:val="24"/>
          <w:lang w:eastAsia="en-US"/>
        </w:rPr>
        <w:t>possibilitada pelo exame de</w:t>
      </w:r>
      <w:r w:rsidR="00BB6569">
        <w:rPr>
          <w:rFonts w:eastAsiaTheme="minorHAnsi"/>
          <w:b/>
          <w:bCs/>
          <w:sz w:val="24"/>
          <w:szCs w:val="24"/>
          <w:lang w:eastAsia="en-US"/>
        </w:rPr>
        <w:t xml:space="preserve"> agravo interno, possibilita o exercício de juízo de retratação</w:t>
      </w:r>
      <w:r w:rsidR="001E1FD8">
        <w:rPr>
          <w:rFonts w:eastAsiaTheme="minorHAnsi"/>
          <w:b/>
          <w:bCs/>
          <w:sz w:val="24"/>
          <w:szCs w:val="24"/>
          <w:lang w:eastAsia="en-US"/>
        </w:rPr>
        <w:t xml:space="preserve"> para admissão do recurso originário.</w:t>
      </w:r>
    </w:p>
    <w:p w14:paraId="2FAD6CDA" w14:textId="36D85556" w:rsidR="00446273" w:rsidRPr="00F304A5" w:rsidRDefault="00446273" w:rsidP="00446273">
      <w:pPr>
        <w:suppressAutoHyphens w:val="0"/>
        <w:overflowPunct/>
        <w:autoSpaceDN w:val="0"/>
        <w:adjustRightInd w:val="0"/>
        <w:spacing w:after="240" w:line="360" w:lineRule="auto"/>
        <w:jc w:val="both"/>
        <w:textAlignment w:val="auto"/>
        <w:rPr>
          <w:rFonts w:eastAsiaTheme="minorHAnsi"/>
          <w:b/>
          <w:bCs/>
          <w:sz w:val="24"/>
          <w:szCs w:val="24"/>
          <w:lang w:eastAsia="en-US"/>
        </w:rPr>
      </w:pPr>
      <w:r w:rsidRPr="00F304A5">
        <w:rPr>
          <w:rFonts w:eastAsiaTheme="minorHAnsi"/>
          <w:b/>
          <w:bCs/>
          <w:sz w:val="24"/>
          <w:szCs w:val="24"/>
          <w:lang w:eastAsia="en-US"/>
        </w:rPr>
        <w:t>IV. SOLUÇÃO DO CASO</w:t>
      </w:r>
    </w:p>
    <w:p w14:paraId="2B35AC22" w14:textId="6912B7E6" w:rsidR="00446273" w:rsidRPr="00F304A5" w:rsidRDefault="00615039" w:rsidP="00446273">
      <w:pPr>
        <w:suppressAutoHyphens w:val="0"/>
        <w:overflowPunct/>
        <w:autoSpaceDN w:val="0"/>
        <w:adjustRightInd w:val="0"/>
        <w:spacing w:after="240" w:line="360" w:lineRule="auto"/>
        <w:jc w:val="both"/>
        <w:textAlignment w:val="auto"/>
        <w:rPr>
          <w:rFonts w:eastAsiaTheme="minorHAnsi"/>
          <w:b/>
          <w:bCs/>
          <w:sz w:val="24"/>
          <w:szCs w:val="24"/>
          <w:lang w:eastAsia="en-US"/>
        </w:rPr>
      </w:pPr>
      <w:r>
        <w:rPr>
          <w:rFonts w:eastAsiaTheme="minorHAnsi"/>
          <w:b/>
          <w:bCs/>
          <w:sz w:val="24"/>
          <w:szCs w:val="24"/>
          <w:lang w:eastAsia="en-US"/>
        </w:rPr>
        <w:t>Juízo de retratação exercido.</w:t>
      </w:r>
    </w:p>
    <w:p w14:paraId="45194C06" w14:textId="2F3283DF" w:rsidR="00446273" w:rsidRPr="00F304A5" w:rsidRDefault="00446273" w:rsidP="00446273">
      <w:pPr>
        <w:suppressAutoHyphens w:val="0"/>
        <w:overflowPunct/>
        <w:autoSpaceDN w:val="0"/>
        <w:adjustRightInd w:val="0"/>
        <w:spacing w:after="240" w:line="360" w:lineRule="auto"/>
        <w:jc w:val="both"/>
        <w:textAlignment w:val="auto"/>
        <w:rPr>
          <w:rFonts w:eastAsiaTheme="minorHAnsi"/>
          <w:b/>
          <w:bCs/>
          <w:sz w:val="24"/>
          <w:szCs w:val="24"/>
          <w:lang w:eastAsia="en-US"/>
        </w:rPr>
      </w:pPr>
      <w:r w:rsidRPr="00F304A5">
        <w:rPr>
          <w:rFonts w:eastAsiaTheme="minorHAnsi"/>
          <w:b/>
          <w:bCs/>
          <w:sz w:val="24"/>
          <w:szCs w:val="24"/>
          <w:lang w:eastAsia="en-US"/>
        </w:rPr>
        <w:t>V. LEGISLAÇÃO</w:t>
      </w:r>
      <w:r w:rsidR="00615039">
        <w:rPr>
          <w:rFonts w:eastAsiaTheme="minorHAnsi"/>
          <w:b/>
          <w:bCs/>
          <w:sz w:val="24"/>
          <w:szCs w:val="24"/>
          <w:lang w:eastAsia="en-US"/>
        </w:rPr>
        <w:t xml:space="preserve"> </w:t>
      </w:r>
      <w:r w:rsidRPr="00F304A5">
        <w:rPr>
          <w:rFonts w:eastAsiaTheme="minorHAnsi"/>
          <w:b/>
          <w:bCs/>
          <w:sz w:val="24"/>
          <w:szCs w:val="24"/>
          <w:lang w:eastAsia="en-US"/>
        </w:rPr>
        <w:t>UTILIZADA</w:t>
      </w:r>
    </w:p>
    <w:p w14:paraId="53722546" w14:textId="77777777" w:rsidR="00D121E3" w:rsidRPr="00F304A5" w:rsidRDefault="00D121E3" w:rsidP="00446273">
      <w:pPr>
        <w:suppressAutoHyphens w:val="0"/>
        <w:overflowPunct/>
        <w:autoSpaceDN w:val="0"/>
        <w:adjustRightInd w:val="0"/>
        <w:spacing w:after="240" w:line="360" w:lineRule="auto"/>
        <w:jc w:val="both"/>
        <w:textAlignment w:val="auto"/>
        <w:rPr>
          <w:rFonts w:eastAsiaTheme="minorHAnsi"/>
          <w:b/>
          <w:bCs/>
          <w:sz w:val="24"/>
          <w:szCs w:val="24"/>
          <w:lang w:eastAsia="en-US"/>
        </w:rPr>
      </w:pPr>
      <w:r w:rsidRPr="00F304A5">
        <w:rPr>
          <w:rFonts w:eastAsiaTheme="minorHAnsi"/>
          <w:b/>
          <w:bCs/>
          <w:sz w:val="24"/>
          <w:szCs w:val="24"/>
          <w:lang w:eastAsia="en-US"/>
        </w:rPr>
        <w:t xml:space="preserve">V.I. </w:t>
      </w:r>
      <w:r w:rsidR="00446273" w:rsidRPr="00F304A5">
        <w:rPr>
          <w:rFonts w:eastAsiaTheme="minorHAnsi"/>
          <w:b/>
          <w:bCs/>
          <w:sz w:val="24"/>
          <w:szCs w:val="24"/>
          <w:lang w:eastAsia="en-US"/>
        </w:rPr>
        <w:t>Legislação</w:t>
      </w:r>
    </w:p>
    <w:p w14:paraId="644217D5" w14:textId="17AABE67" w:rsidR="00446273" w:rsidRPr="0060506F" w:rsidRDefault="00446273" w:rsidP="00446273">
      <w:pPr>
        <w:suppressAutoHyphens w:val="0"/>
        <w:overflowPunct/>
        <w:autoSpaceDN w:val="0"/>
        <w:adjustRightInd w:val="0"/>
        <w:spacing w:after="240" w:line="360" w:lineRule="auto"/>
        <w:jc w:val="both"/>
        <w:textAlignment w:val="auto"/>
        <w:rPr>
          <w:rFonts w:eastAsiaTheme="minorHAnsi"/>
          <w:b/>
          <w:bCs/>
          <w:sz w:val="24"/>
          <w:szCs w:val="24"/>
          <w:lang w:eastAsia="en-US"/>
        </w:rPr>
      </w:pPr>
      <w:r w:rsidRPr="00F304A5">
        <w:rPr>
          <w:rFonts w:eastAsiaTheme="minorHAnsi"/>
          <w:b/>
          <w:bCs/>
          <w:sz w:val="24"/>
          <w:szCs w:val="24"/>
          <w:lang w:eastAsia="en-US"/>
        </w:rPr>
        <w:t>CPC</w:t>
      </w:r>
      <w:r w:rsidR="00220F14" w:rsidRPr="00F304A5">
        <w:rPr>
          <w:rFonts w:eastAsiaTheme="minorHAnsi"/>
          <w:b/>
          <w:bCs/>
          <w:sz w:val="24"/>
          <w:szCs w:val="24"/>
          <w:lang w:eastAsia="en-US"/>
        </w:rPr>
        <w:t>:</w:t>
      </w:r>
      <w:r w:rsidR="0060506F">
        <w:rPr>
          <w:rFonts w:eastAsiaTheme="minorHAnsi"/>
          <w:b/>
          <w:bCs/>
          <w:sz w:val="24"/>
          <w:szCs w:val="24"/>
          <w:lang w:eastAsia="en-US"/>
        </w:rPr>
        <w:t xml:space="preserve"> art. 139, VI; art. 300; art. 1.019, </w:t>
      </w:r>
      <w:r w:rsidR="0060506F" w:rsidRPr="0060506F">
        <w:rPr>
          <w:rFonts w:eastAsiaTheme="minorHAnsi"/>
          <w:b/>
          <w:bCs/>
          <w:i/>
          <w:iCs/>
          <w:sz w:val="24"/>
          <w:szCs w:val="24"/>
          <w:lang w:eastAsia="en-US"/>
        </w:rPr>
        <w:t>caput</w:t>
      </w:r>
      <w:r w:rsidR="0060506F">
        <w:rPr>
          <w:rFonts w:eastAsiaTheme="minorHAnsi"/>
          <w:b/>
          <w:bCs/>
          <w:sz w:val="24"/>
          <w:szCs w:val="24"/>
          <w:lang w:eastAsia="en-US"/>
        </w:rPr>
        <w:t>; art. 1.019, II; art. 1.021, §2º.</w:t>
      </w:r>
    </w:p>
    <w:p w14:paraId="7122E67A" w14:textId="3BE03D18" w:rsidR="002B21EF" w:rsidRDefault="00615039" w:rsidP="00446273">
      <w:pPr>
        <w:suppressAutoHyphens w:val="0"/>
        <w:overflowPunct/>
        <w:autoSpaceDN w:val="0"/>
        <w:adjustRightInd w:val="0"/>
        <w:spacing w:after="240" w:line="360" w:lineRule="auto"/>
        <w:jc w:val="both"/>
        <w:textAlignment w:val="auto"/>
        <w:rPr>
          <w:rFonts w:eastAsiaTheme="minorHAnsi"/>
          <w:b/>
          <w:bCs/>
          <w:sz w:val="24"/>
          <w:szCs w:val="24"/>
          <w:lang w:eastAsia="en-US"/>
        </w:rPr>
      </w:pPr>
      <w:r>
        <w:rPr>
          <w:rFonts w:eastAsiaTheme="minorHAnsi"/>
          <w:b/>
          <w:bCs/>
          <w:sz w:val="24"/>
          <w:szCs w:val="24"/>
          <w:lang w:eastAsia="en-US"/>
        </w:rPr>
        <w:t xml:space="preserve">RITJPR: art. 182, </w:t>
      </w:r>
      <w:r w:rsidR="0060506F">
        <w:rPr>
          <w:rFonts w:eastAsiaTheme="minorHAnsi"/>
          <w:b/>
          <w:bCs/>
          <w:sz w:val="24"/>
          <w:szCs w:val="24"/>
          <w:lang w:eastAsia="en-US"/>
        </w:rPr>
        <w:t>XXII.</w:t>
      </w:r>
    </w:p>
    <w:p w14:paraId="4CC906C1" w14:textId="77777777" w:rsidR="00446273" w:rsidRDefault="00446273" w:rsidP="007C1295">
      <w:pPr>
        <w:suppressAutoHyphens w:val="0"/>
        <w:overflowPunct/>
        <w:autoSpaceDN w:val="0"/>
        <w:adjustRightInd w:val="0"/>
        <w:spacing w:after="240" w:line="360" w:lineRule="auto"/>
        <w:ind w:firstLine="709"/>
        <w:jc w:val="both"/>
        <w:textAlignment w:val="auto"/>
        <w:rPr>
          <w:rFonts w:eastAsiaTheme="minorHAnsi"/>
          <w:b/>
          <w:bCs/>
          <w:sz w:val="24"/>
          <w:szCs w:val="24"/>
          <w:lang w:eastAsia="en-US"/>
        </w:rPr>
      </w:pPr>
    </w:p>
    <w:p w14:paraId="690FEF65" w14:textId="5699290F" w:rsidR="007C1295" w:rsidRDefault="007C1295" w:rsidP="007C1295">
      <w:pPr>
        <w:suppressAutoHyphens w:val="0"/>
        <w:overflowPunct/>
        <w:autoSpaceDN w:val="0"/>
        <w:adjustRightInd w:val="0"/>
        <w:spacing w:after="240" w:line="360" w:lineRule="auto"/>
        <w:ind w:firstLine="709"/>
        <w:jc w:val="both"/>
        <w:textAlignment w:val="auto"/>
        <w:rPr>
          <w:rFonts w:eastAsiaTheme="minorHAnsi"/>
          <w:b/>
          <w:bCs/>
          <w:sz w:val="24"/>
          <w:szCs w:val="24"/>
          <w:lang w:eastAsia="en-US"/>
        </w:rPr>
      </w:pPr>
      <w:r>
        <w:rPr>
          <w:rFonts w:eastAsiaTheme="minorHAnsi"/>
          <w:b/>
          <w:bCs/>
          <w:sz w:val="24"/>
          <w:szCs w:val="24"/>
          <w:lang w:eastAsia="en-US"/>
        </w:rPr>
        <w:t>I – RELATÓRIO</w:t>
      </w:r>
    </w:p>
    <w:p w14:paraId="4410AA77" w14:textId="77777777" w:rsidR="009017F1" w:rsidRDefault="00E16AD7" w:rsidP="005D582D">
      <w:pPr>
        <w:spacing w:after="240" w:line="360" w:lineRule="auto"/>
        <w:ind w:firstLine="709"/>
        <w:jc w:val="both"/>
        <w:rPr>
          <w:rFonts w:eastAsiaTheme="minorHAnsi"/>
          <w:sz w:val="24"/>
          <w:szCs w:val="24"/>
          <w:lang w:eastAsia="en-US"/>
        </w:rPr>
      </w:pPr>
      <w:r>
        <w:rPr>
          <w:rFonts w:eastAsiaTheme="minorHAnsi"/>
          <w:sz w:val="24"/>
          <w:szCs w:val="24"/>
          <w:lang w:eastAsia="en-US"/>
        </w:rPr>
        <w:t xml:space="preserve">Cuida-se, na origem, de demanda ajuizada por </w:t>
      </w:r>
      <w:r w:rsidR="003E7B31" w:rsidRPr="003E7B31">
        <w:rPr>
          <w:rFonts w:eastAsiaTheme="minorHAnsi"/>
          <w:sz w:val="24"/>
          <w:szCs w:val="24"/>
          <w:lang w:eastAsia="en-US"/>
        </w:rPr>
        <w:t>Luiz Ferreira Borges em face d</w:t>
      </w:r>
      <w:r w:rsidR="009C164D">
        <w:rPr>
          <w:rFonts w:eastAsiaTheme="minorHAnsi"/>
          <w:sz w:val="24"/>
          <w:szCs w:val="24"/>
          <w:lang w:eastAsia="en-US"/>
        </w:rPr>
        <w:t xml:space="preserve">e Cantareira </w:t>
      </w:r>
      <w:r w:rsidR="005D582D">
        <w:rPr>
          <w:rFonts w:eastAsiaTheme="minorHAnsi"/>
          <w:sz w:val="24"/>
          <w:szCs w:val="24"/>
          <w:lang w:eastAsia="en-US"/>
        </w:rPr>
        <w:t xml:space="preserve">Construções e Empreendimentos Imobiliários Ltda. e Banco do Brasil S. A. </w:t>
      </w:r>
      <w:r w:rsidR="003E7B31" w:rsidRPr="003E7B31">
        <w:rPr>
          <w:rFonts w:eastAsiaTheme="minorHAnsi"/>
          <w:sz w:val="24"/>
          <w:szCs w:val="24"/>
          <w:lang w:eastAsia="en-US"/>
        </w:rPr>
        <w:t>O autor aleg</w:t>
      </w:r>
      <w:r w:rsidR="005D582D">
        <w:rPr>
          <w:rFonts w:eastAsiaTheme="minorHAnsi"/>
          <w:sz w:val="24"/>
          <w:szCs w:val="24"/>
          <w:lang w:eastAsia="en-US"/>
        </w:rPr>
        <w:t xml:space="preserve">ou </w:t>
      </w:r>
      <w:r w:rsidR="003E7B31" w:rsidRPr="003E7B31">
        <w:rPr>
          <w:rFonts w:eastAsiaTheme="minorHAnsi"/>
          <w:sz w:val="24"/>
          <w:szCs w:val="24"/>
          <w:lang w:eastAsia="en-US"/>
        </w:rPr>
        <w:t xml:space="preserve">atraso injustificado na entrega de imóvel adquirido em 2014, cuja obra foi abandonada </w:t>
      </w:r>
      <w:r w:rsidR="003E7B31" w:rsidRPr="003E7B31">
        <w:rPr>
          <w:rFonts w:eastAsiaTheme="minorHAnsi"/>
          <w:sz w:val="24"/>
          <w:szCs w:val="24"/>
          <w:lang w:eastAsia="en-US"/>
        </w:rPr>
        <w:lastRenderedPageBreak/>
        <w:t>desde 2018. Requer</w:t>
      </w:r>
      <w:r w:rsidR="005D582D">
        <w:rPr>
          <w:rFonts w:eastAsiaTheme="minorHAnsi"/>
          <w:sz w:val="24"/>
          <w:szCs w:val="24"/>
          <w:lang w:eastAsia="en-US"/>
        </w:rPr>
        <w:t>eu, liminarmente, a concessão de tutela de urgência consistente na suspensão das cobranças</w:t>
      </w:r>
      <w:r w:rsidR="00604F21">
        <w:rPr>
          <w:rFonts w:eastAsiaTheme="minorHAnsi"/>
          <w:sz w:val="24"/>
          <w:szCs w:val="24"/>
          <w:lang w:eastAsia="en-US"/>
        </w:rPr>
        <w:t xml:space="preserve"> de juros de obra relativos ao contrato de financiamento imobiliário firmado para a aquisição do imóvel (evento 1.1 – autos de origem)</w:t>
      </w:r>
      <w:r w:rsidR="009017F1">
        <w:rPr>
          <w:rFonts w:eastAsiaTheme="minorHAnsi"/>
          <w:sz w:val="24"/>
          <w:szCs w:val="24"/>
          <w:lang w:eastAsia="en-US"/>
        </w:rPr>
        <w:t>.</w:t>
      </w:r>
    </w:p>
    <w:p w14:paraId="38078D97" w14:textId="1B1C6CF7" w:rsidR="009017F1" w:rsidRDefault="00324BAF" w:rsidP="005D582D">
      <w:pPr>
        <w:spacing w:after="240" w:line="360" w:lineRule="auto"/>
        <w:ind w:firstLine="709"/>
        <w:jc w:val="both"/>
        <w:rPr>
          <w:rFonts w:eastAsiaTheme="minorHAnsi"/>
          <w:sz w:val="24"/>
          <w:szCs w:val="24"/>
          <w:lang w:eastAsia="en-US"/>
        </w:rPr>
      </w:pPr>
      <w:r>
        <w:rPr>
          <w:rFonts w:eastAsiaTheme="minorHAnsi"/>
          <w:sz w:val="24"/>
          <w:szCs w:val="24"/>
          <w:lang w:eastAsia="en-US"/>
        </w:rPr>
        <w:t xml:space="preserve">O juízo da Vara Cível de Paiçandu deferiu </w:t>
      </w:r>
      <w:r w:rsidR="00E2653F">
        <w:rPr>
          <w:rFonts w:eastAsiaTheme="minorHAnsi"/>
          <w:sz w:val="24"/>
          <w:szCs w:val="24"/>
          <w:lang w:eastAsia="en-US"/>
        </w:rPr>
        <w:t xml:space="preserve">tutela de urgência, em caráter liminar, </w:t>
      </w:r>
      <w:r w:rsidR="00FB0E05">
        <w:rPr>
          <w:rFonts w:eastAsiaTheme="minorHAnsi"/>
          <w:sz w:val="24"/>
          <w:szCs w:val="24"/>
          <w:lang w:eastAsia="en-US"/>
        </w:rPr>
        <w:t xml:space="preserve">a suspensão das cobranças relativas </w:t>
      </w:r>
      <w:r w:rsidR="00A11D95">
        <w:rPr>
          <w:rFonts w:eastAsiaTheme="minorHAnsi"/>
          <w:sz w:val="24"/>
          <w:szCs w:val="24"/>
          <w:lang w:eastAsia="en-US"/>
        </w:rPr>
        <w:t xml:space="preserve">do contrato de financiamento, sob pena </w:t>
      </w:r>
      <w:r w:rsidR="007F13DE">
        <w:rPr>
          <w:rFonts w:eastAsiaTheme="minorHAnsi"/>
          <w:sz w:val="24"/>
          <w:szCs w:val="24"/>
          <w:lang w:eastAsia="en-US"/>
        </w:rPr>
        <w:t>de multa diária de R$ 500,00 (quinhentos reais) (evento 16.1 – autos de origem).</w:t>
      </w:r>
    </w:p>
    <w:p w14:paraId="0EB83646" w14:textId="21F3D8F4" w:rsidR="00DD4FCA" w:rsidRDefault="001A0AD6" w:rsidP="00DD4FCA">
      <w:pPr>
        <w:spacing w:after="240" w:line="360" w:lineRule="auto"/>
        <w:ind w:firstLine="709"/>
        <w:jc w:val="both"/>
        <w:rPr>
          <w:rFonts w:eastAsiaTheme="minorHAnsi"/>
          <w:sz w:val="24"/>
          <w:szCs w:val="24"/>
          <w:lang w:eastAsia="en-US"/>
        </w:rPr>
      </w:pPr>
      <w:r>
        <w:rPr>
          <w:rFonts w:eastAsiaTheme="minorHAnsi"/>
          <w:sz w:val="24"/>
          <w:szCs w:val="24"/>
          <w:lang w:eastAsia="en-US"/>
        </w:rPr>
        <w:t xml:space="preserve">Contra tal decisão, o Banco do Brasil S. A. interpôs agravo de instrumento, </w:t>
      </w:r>
      <w:r w:rsidR="00DD4FCA">
        <w:rPr>
          <w:rFonts w:eastAsiaTheme="minorHAnsi"/>
          <w:sz w:val="24"/>
          <w:szCs w:val="24"/>
          <w:lang w:eastAsia="en-US"/>
        </w:rPr>
        <w:t xml:space="preserve">postulando, liminarmente, a concessão de </w:t>
      </w:r>
      <w:r w:rsidR="002109BC">
        <w:rPr>
          <w:rFonts w:eastAsiaTheme="minorHAnsi"/>
          <w:sz w:val="24"/>
          <w:szCs w:val="24"/>
          <w:lang w:eastAsia="en-US"/>
        </w:rPr>
        <w:t xml:space="preserve">efeito suspensivo </w:t>
      </w:r>
      <w:r w:rsidR="008C72C7">
        <w:rPr>
          <w:rFonts w:eastAsiaTheme="minorHAnsi"/>
          <w:sz w:val="24"/>
          <w:szCs w:val="24"/>
          <w:lang w:eastAsia="en-US"/>
        </w:rPr>
        <w:t>e, no mérito, a revogação da tutela de urgência</w:t>
      </w:r>
      <w:r w:rsidR="001C20C9">
        <w:rPr>
          <w:rFonts w:eastAsiaTheme="minorHAnsi"/>
          <w:sz w:val="24"/>
          <w:szCs w:val="24"/>
          <w:lang w:eastAsia="en-US"/>
        </w:rPr>
        <w:t xml:space="preserve"> e, subsidiariamente, </w:t>
      </w:r>
      <w:r w:rsidR="00A4284A">
        <w:rPr>
          <w:rFonts w:eastAsiaTheme="minorHAnsi"/>
          <w:sz w:val="24"/>
          <w:szCs w:val="24"/>
          <w:lang w:eastAsia="en-US"/>
        </w:rPr>
        <w:t xml:space="preserve">a limitação </w:t>
      </w:r>
      <w:r w:rsidR="004568B9">
        <w:rPr>
          <w:rFonts w:eastAsiaTheme="minorHAnsi"/>
          <w:sz w:val="24"/>
          <w:szCs w:val="24"/>
          <w:lang w:eastAsia="en-US"/>
        </w:rPr>
        <w:t xml:space="preserve">e a redução </w:t>
      </w:r>
      <w:r w:rsidR="00A4284A">
        <w:rPr>
          <w:rFonts w:eastAsiaTheme="minorHAnsi"/>
          <w:sz w:val="24"/>
          <w:szCs w:val="24"/>
          <w:lang w:eastAsia="en-US"/>
        </w:rPr>
        <w:t>da multa indutiva</w:t>
      </w:r>
      <w:r w:rsidR="00DD4FCA">
        <w:rPr>
          <w:rFonts w:eastAsiaTheme="minorHAnsi"/>
          <w:sz w:val="24"/>
          <w:szCs w:val="24"/>
          <w:lang w:eastAsia="en-US"/>
        </w:rPr>
        <w:t xml:space="preserve"> (evento 1.1 – AI).</w:t>
      </w:r>
    </w:p>
    <w:p w14:paraId="567D9D99" w14:textId="37666A6D" w:rsidR="00507B07" w:rsidRDefault="002C3CCC" w:rsidP="00DD4FCA">
      <w:pPr>
        <w:spacing w:after="240" w:line="360" w:lineRule="auto"/>
        <w:ind w:firstLine="709"/>
        <w:jc w:val="both"/>
        <w:rPr>
          <w:rFonts w:eastAsiaTheme="minorHAnsi"/>
          <w:sz w:val="24"/>
          <w:szCs w:val="24"/>
          <w:lang w:eastAsia="en-US"/>
        </w:rPr>
      </w:pPr>
      <w:r>
        <w:rPr>
          <w:rFonts w:eastAsiaTheme="minorHAnsi"/>
          <w:sz w:val="24"/>
          <w:szCs w:val="24"/>
          <w:lang w:eastAsia="en-US"/>
        </w:rPr>
        <w:t>N</w:t>
      </w:r>
      <w:r w:rsidR="00DD4FCA">
        <w:rPr>
          <w:rFonts w:eastAsiaTheme="minorHAnsi"/>
          <w:sz w:val="24"/>
          <w:szCs w:val="24"/>
          <w:lang w:eastAsia="en-US"/>
        </w:rPr>
        <w:t xml:space="preserve">egou-se seguimento ao agravo de instrumento, sob o </w:t>
      </w:r>
      <w:r>
        <w:rPr>
          <w:rFonts w:eastAsiaTheme="minorHAnsi"/>
          <w:sz w:val="24"/>
          <w:szCs w:val="24"/>
          <w:lang w:eastAsia="en-US"/>
        </w:rPr>
        <w:t>fundamento</w:t>
      </w:r>
      <w:r w:rsidR="00DD4FCA">
        <w:rPr>
          <w:rFonts w:eastAsiaTheme="minorHAnsi"/>
          <w:sz w:val="24"/>
          <w:szCs w:val="24"/>
          <w:lang w:eastAsia="en-US"/>
        </w:rPr>
        <w:t xml:space="preserve"> de que </w:t>
      </w:r>
      <w:r w:rsidR="00507B07">
        <w:rPr>
          <w:rFonts w:eastAsiaTheme="minorHAnsi"/>
          <w:sz w:val="24"/>
          <w:szCs w:val="24"/>
          <w:lang w:eastAsia="en-US"/>
        </w:rPr>
        <w:t>a pretensão recursal caracteriza supressão de instância (evento 9.1 – AI).</w:t>
      </w:r>
    </w:p>
    <w:p w14:paraId="31AE77CF" w14:textId="1486BEB4" w:rsidR="006C50AA" w:rsidRDefault="00927F54" w:rsidP="00743F96">
      <w:pPr>
        <w:spacing w:after="240" w:line="360" w:lineRule="auto"/>
        <w:ind w:firstLine="709"/>
        <w:jc w:val="both"/>
        <w:rPr>
          <w:rFonts w:eastAsiaTheme="minorHAnsi"/>
          <w:sz w:val="24"/>
          <w:szCs w:val="24"/>
          <w:lang w:eastAsia="en-US"/>
        </w:rPr>
      </w:pPr>
      <w:r>
        <w:rPr>
          <w:rFonts w:eastAsiaTheme="minorHAnsi"/>
          <w:sz w:val="24"/>
          <w:szCs w:val="24"/>
          <w:lang w:eastAsia="en-US"/>
        </w:rPr>
        <w:t xml:space="preserve">Inconformado, </w:t>
      </w:r>
      <w:r w:rsidR="008C28F2">
        <w:rPr>
          <w:rFonts w:eastAsiaTheme="minorHAnsi"/>
          <w:sz w:val="24"/>
          <w:szCs w:val="24"/>
          <w:lang w:eastAsia="en-US"/>
        </w:rPr>
        <w:t xml:space="preserve">o Banco do Brasil S. A. </w:t>
      </w:r>
      <w:r w:rsidR="00960DEC">
        <w:rPr>
          <w:rFonts w:eastAsiaTheme="minorHAnsi"/>
          <w:sz w:val="24"/>
          <w:szCs w:val="24"/>
          <w:lang w:eastAsia="en-US"/>
        </w:rPr>
        <w:t>apresentou o presente recurso de agravo interno, aduzindo, em síntese, que:</w:t>
      </w:r>
      <w:r w:rsidR="00C0278E">
        <w:rPr>
          <w:rFonts w:eastAsiaTheme="minorHAnsi"/>
          <w:sz w:val="24"/>
          <w:szCs w:val="24"/>
          <w:lang w:eastAsia="en-US"/>
        </w:rPr>
        <w:t xml:space="preserve"> a) </w:t>
      </w:r>
      <w:r w:rsidR="00743F96">
        <w:rPr>
          <w:rFonts w:eastAsiaTheme="minorHAnsi"/>
          <w:sz w:val="24"/>
          <w:szCs w:val="24"/>
          <w:lang w:eastAsia="en-US"/>
        </w:rPr>
        <w:t xml:space="preserve">o agravo de instrumento objeta questões relativas aos requisitos da tutela de urgência e a impossibilidade de imposição da multa </w:t>
      </w:r>
      <w:r w:rsidR="00815889">
        <w:rPr>
          <w:rFonts w:eastAsiaTheme="minorHAnsi"/>
          <w:sz w:val="24"/>
          <w:szCs w:val="24"/>
          <w:lang w:eastAsia="en-US"/>
        </w:rPr>
        <w:t>cominatória ou necessidade de sua</w:t>
      </w:r>
      <w:r w:rsidR="004568B9">
        <w:rPr>
          <w:rFonts w:eastAsiaTheme="minorHAnsi"/>
          <w:sz w:val="24"/>
          <w:szCs w:val="24"/>
          <w:lang w:eastAsia="en-US"/>
        </w:rPr>
        <w:t xml:space="preserve"> limitação e</w:t>
      </w:r>
      <w:r w:rsidR="00815889">
        <w:rPr>
          <w:rFonts w:eastAsiaTheme="minorHAnsi"/>
          <w:sz w:val="24"/>
          <w:szCs w:val="24"/>
          <w:lang w:eastAsia="en-US"/>
        </w:rPr>
        <w:t xml:space="preserve"> redução; b) o conteúdo recursal não </w:t>
      </w:r>
      <w:r w:rsidR="00C763F5">
        <w:rPr>
          <w:rFonts w:eastAsiaTheme="minorHAnsi"/>
          <w:sz w:val="24"/>
          <w:szCs w:val="24"/>
          <w:lang w:eastAsia="en-US"/>
        </w:rPr>
        <w:t>transcende a decisão impugnada</w:t>
      </w:r>
      <w:r w:rsidR="009D578C">
        <w:rPr>
          <w:rFonts w:eastAsiaTheme="minorHAnsi"/>
          <w:sz w:val="24"/>
          <w:szCs w:val="24"/>
          <w:lang w:eastAsia="en-US"/>
        </w:rPr>
        <w:t>; c) inexiste inovação recursal ou supressão de instância (evento 1.1).</w:t>
      </w:r>
    </w:p>
    <w:p w14:paraId="5D1C3C3E" w14:textId="5353574E" w:rsidR="00960DEC" w:rsidRDefault="006B3495" w:rsidP="007C1295">
      <w:pPr>
        <w:spacing w:after="240" w:line="360" w:lineRule="auto"/>
        <w:ind w:firstLine="709"/>
        <w:jc w:val="both"/>
        <w:rPr>
          <w:rFonts w:eastAsiaTheme="minorHAnsi"/>
          <w:sz w:val="24"/>
          <w:szCs w:val="24"/>
          <w:lang w:eastAsia="en-US"/>
        </w:rPr>
      </w:pPr>
      <w:r>
        <w:rPr>
          <w:rFonts w:eastAsiaTheme="minorHAnsi"/>
          <w:sz w:val="24"/>
          <w:szCs w:val="24"/>
          <w:lang w:eastAsia="en-US"/>
        </w:rPr>
        <w:t xml:space="preserve">Nas contrarrazões, </w:t>
      </w:r>
      <w:r w:rsidR="00BB4826">
        <w:rPr>
          <w:rFonts w:eastAsiaTheme="minorHAnsi"/>
          <w:sz w:val="24"/>
          <w:szCs w:val="24"/>
          <w:lang w:eastAsia="en-US"/>
        </w:rPr>
        <w:t xml:space="preserve">o agravado Luiz Ferreira Borges </w:t>
      </w:r>
      <w:r w:rsidR="006A6032">
        <w:rPr>
          <w:rFonts w:eastAsiaTheme="minorHAnsi"/>
          <w:sz w:val="24"/>
          <w:szCs w:val="24"/>
          <w:lang w:eastAsia="en-US"/>
        </w:rPr>
        <w:t>se manifestou pelo desprovimento do recurso e pela imposição de multa (evento 10.1).</w:t>
      </w:r>
    </w:p>
    <w:p w14:paraId="4C92495B" w14:textId="1C93FCD0" w:rsidR="00C5774B" w:rsidRPr="00C5774B" w:rsidRDefault="00C5774B" w:rsidP="007C1295">
      <w:pPr>
        <w:spacing w:after="240" w:line="360" w:lineRule="auto"/>
        <w:ind w:firstLine="709"/>
        <w:jc w:val="both"/>
        <w:rPr>
          <w:rFonts w:eastAsiaTheme="minorHAnsi"/>
          <w:sz w:val="24"/>
          <w:szCs w:val="24"/>
          <w:lang w:eastAsia="en-US"/>
        </w:rPr>
      </w:pPr>
      <w:r>
        <w:rPr>
          <w:rFonts w:eastAsiaTheme="minorHAnsi"/>
          <w:sz w:val="24"/>
          <w:szCs w:val="24"/>
          <w:lang w:eastAsia="en-US"/>
        </w:rPr>
        <w:t xml:space="preserve">Instada, </w:t>
      </w:r>
      <w:r w:rsidR="006C50AA">
        <w:rPr>
          <w:rFonts w:eastAsiaTheme="minorHAnsi"/>
          <w:sz w:val="24"/>
          <w:szCs w:val="24"/>
          <w:lang w:eastAsia="en-US"/>
        </w:rPr>
        <w:t xml:space="preserve">a </w:t>
      </w:r>
      <w:r>
        <w:rPr>
          <w:rFonts w:eastAsiaTheme="minorHAnsi"/>
          <w:sz w:val="24"/>
          <w:szCs w:val="24"/>
          <w:lang w:eastAsia="en-US"/>
        </w:rPr>
        <w:t>Cantareira Construções e Empreendimentos Imobiliários Ltda.</w:t>
      </w:r>
      <w:r>
        <w:rPr>
          <w:rFonts w:eastAsiaTheme="minorHAnsi"/>
          <w:sz w:val="24"/>
          <w:szCs w:val="24"/>
          <w:lang w:eastAsia="en-US"/>
        </w:rPr>
        <w:t xml:space="preserve"> deixou transcorrer, </w:t>
      </w:r>
      <w:r>
        <w:rPr>
          <w:rFonts w:eastAsiaTheme="minorHAnsi"/>
          <w:i/>
          <w:iCs/>
          <w:sz w:val="24"/>
          <w:szCs w:val="24"/>
          <w:lang w:eastAsia="en-US"/>
        </w:rPr>
        <w:t xml:space="preserve">in albis, </w:t>
      </w:r>
      <w:r>
        <w:rPr>
          <w:rFonts w:eastAsiaTheme="minorHAnsi"/>
          <w:sz w:val="24"/>
          <w:szCs w:val="24"/>
          <w:lang w:eastAsia="en-US"/>
        </w:rPr>
        <w:t xml:space="preserve">o prazo para contrarrazões (evento </w:t>
      </w:r>
      <w:r w:rsidR="002C3CCC">
        <w:rPr>
          <w:rFonts w:eastAsiaTheme="minorHAnsi"/>
          <w:sz w:val="24"/>
          <w:szCs w:val="24"/>
          <w:lang w:eastAsia="en-US"/>
        </w:rPr>
        <w:t>12).</w:t>
      </w:r>
    </w:p>
    <w:p w14:paraId="6F34DEDE" w14:textId="3CC77724" w:rsidR="00602241" w:rsidRDefault="00602241" w:rsidP="007C1295">
      <w:pPr>
        <w:spacing w:after="240" w:line="360" w:lineRule="auto"/>
        <w:ind w:firstLine="709"/>
        <w:jc w:val="both"/>
        <w:rPr>
          <w:rFonts w:eastAsiaTheme="minorHAnsi"/>
          <w:sz w:val="24"/>
          <w:szCs w:val="24"/>
          <w:lang w:eastAsia="en-US"/>
        </w:rPr>
      </w:pPr>
      <w:r>
        <w:rPr>
          <w:rFonts w:eastAsiaTheme="minorHAnsi"/>
          <w:sz w:val="24"/>
          <w:szCs w:val="24"/>
          <w:lang w:eastAsia="en-US"/>
        </w:rPr>
        <w:t>É o necessário relato.</w:t>
      </w:r>
    </w:p>
    <w:p w14:paraId="5528F03E" w14:textId="77777777" w:rsidR="004864FF" w:rsidRDefault="004864FF" w:rsidP="007C1295">
      <w:pPr>
        <w:suppressAutoHyphens w:val="0"/>
        <w:overflowPunct/>
        <w:autoSpaceDN w:val="0"/>
        <w:adjustRightInd w:val="0"/>
        <w:spacing w:after="240" w:line="360" w:lineRule="auto"/>
        <w:ind w:firstLine="709"/>
        <w:jc w:val="both"/>
        <w:textAlignment w:val="auto"/>
        <w:rPr>
          <w:rFonts w:eastAsiaTheme="minorHAnsi"/>
          <w:sz w:val="24"/>
          <w:szCs w:val="24"/>
          <w:lang w:eastAsia="en-US"/>
        </w:rPr>
      </w:pPr>
    </w:p>
    <w:p w14:paraId="1E955E08" w14:textId="77777777" w:rsidR="007C1295" w:rsidRPr="007C1295" w:rsidRDefault="007C1295" w:rsidP="007C1295">
      <w:pPr>
        <w:suppressAutoHyphens w:val="0"/>
        <w:overflowPunct/>
        <w:autoSpaceDN w:val="0"/>
        <w:adjustRightInd w:val="0"/>
        <w:spacing w:after="240" w:line="360" w:lineRule="auto"/>
        <w:ind w:firstLine="709"/>
        <w:jc w:val="both"/>
        <w:textAlignment w:val="auto"/>
        <w:rPr>
          <w:rFonts w:eastAsiaTheme="minorHAnsi"/>
          <w:b/>
          <w:sz w:val="24"/>
          <w:szCs w:val="24"/>
          <w:lang w:eastAsia="en-US"/>
        </w:rPr>
      </w:pPr>
      <w:r w:rsidRPr="007C1295">
        <w:rPr>
          <w:rFonts w:eastAsiaTheme="minorHAnsi"/>
          <w:b/>
          <w:sz w:val="24"/>
          <w:szCs w:val="24"/>
          <w:lang w:eastAsia="en-US"/>
        </w:rPr>
        <w:t>II – FUNDAMENTAÇÃO</w:t>
      </w:r>
    </w:p>
    <w:p w14:paraId="5AEB3F51" w14:textId="1EAEA585" w:rsidR="00B40E92" w:rsidRDefault="00317948" w:rsidP="007C1295">
      <w:pPr>
        <w:suppressAutoHyphens w:val="0"/>
        <w:overflowPunct/>
        <w:autoSpaceDN w:val="0"/>
        <w:adjustRightInd w:val="0"/>
        <w:spacing w:after="240" w:line="360" w:lineRule="auto"/>
        <w:ind w:firstLine="709"/>
        <w:jc w:val="both"/>
        <w:textAlignment w:val="auto"/>
        <w:rPr>
          <w:rFonts w:eastAsiaTheme="minorHAnsi"/>
          <w:sz w:val="24"/>
          <w:szCs w:val="24"/>
          <w:lang w:eastAsia="en-US"/>
        </w:rPr>
      </w:pPr>
      <w:r>
        <w:rPr>
          <w:rFonts w:eastAsiaTheme="minorHAnsi"/>
          <w:sz w:val="24"/>
          <w:szCs w:val="24"/>
          <w:lang w:eastAsia="en-US"/>
        </w:rPr>
        <w:t xml:space="preserve">II.I – </w:t>
      </w:r>
      <w:r w:rsidR="003044CA">
        <w:rPr>
          <w:rFonts w:eastAsiaTheme="minorHAnsi"/>
          <w:sz w:val="24"/>
          <w:szCs w:val="24"/>
          <w:lang w:eastAsia="en-US"/>
        </w:rPr>
        <w:t>DA ADMISSIBILIDADE RECURSAL</w:t>
      </w:r>
    </w:p>
    <w:p w14:paraId="4BA6471D" w14:textId="715FF73B" w:rsidR="000F6C9C" w:rsidRDefault="004238DC" w:rsidP="000F6C9C">
      <w:pPr>
        <w:suppressAutoHyphens w:val="0"/>
        <w:overflowPunct/>
        <w:autoSpaceDN w:val="0"/>
        <w:adjustRightInd w:val="0"/>
        <w:spacing w:after="240" w:line="360" w:lineRule="auto"/>
        <w:ind w:firstLine="709"/>
        <w:jc w:val="both"/>
        <w:textAlignment w:val="auto"/>
        <w:rPr>
          <w:rFonts w:eastAsiaTheme="minorHAnsi"/>
          <w:sz w:val="24"/>
          <w:szCs w:val="24"/>
          <w:lang w:eastAsia="en-US"/>
        </w:rPr>
      </w:pPr>
      <w:r>
        <w:rPr>
          <w:rFonts w:eastAsiaTheme="minorHAnsi"/>
          <w:sz w:val="24"/>
          <w:szCs w:val="24"/>
          <w:lang w:eastAsia="en-US"/>
        </w:rPr>
        <w:t>S</w:t>
      </w:r>
      <w:r w:rsidR="000F6C9C">
        <w:rPr>
          <w:rFonts w:eastAsiaTheme="minorHAnsi"/>
          <w:sz w:val="24"/>
          <w:szCs w:val="24"/>
          <w:lang w:eastAsia="en-US"/>
        </w:rPr>
        <w:t>atisfeitos os pressupostos de admissibilidade recursal, conhece-se do agravo interno.</w:t>
      </w:r>
    </w:p>
    <w:p w14:paraId="0DE8EE34" w14:textId="77777777" w:rsidR="00132CD6" w:rsidRDefault="00132CD6" w:rsidP="007C1295">
      <w:pPr>
        <w:suppressAutoHyphens w:val="0"/>
        <w:overflowPunct/>
        <w:autoSpaceDN w:val="0"/>
        <w:adjustRightInd w:val="0"/>
        <w:spacing w:after="240" w:line="360" w:lineRule="auto"/>
        <w:ind w:firstLine="709"/>
        <w:jc w:val="both"/>
        <w:textAlignment w:val="auto"/>
        <w:rPr>
          <w:rFonts w:eastAsiaTheme="minorHAnsi"/>
          <w:sz w:val="24"/>
          <w:szCs w:val="24"/>
          <w:lang w:eastAsia="en-US"/>
        </w:rPr>
      </w:pPr>
    </w:p>
    <w:p w14:paraId="55863DEA" w14:textId="53C13483" w:rsidR="000C55BF" w:rsidRDefault="00317948" w:rsidP="00A239E2">
      <w:pPr>
        <w:suppressAutoHyphens w:val="0"/>
        <w:overflowPunct/>
        <w:autoSpaceDN w:val="0"/>
        <w:adjustRightInd w:val="0"/>
        <w:spacing w:after="240" w:line="360" w:lineRule="auto"/>
        <w:ind w:firstLine="709"/>
        <w:jc w:val="both"/>
        <w:textAlignment w:val="auto"/>
        <w:rPr>
          <w:rFonts w:eastAsiaTheme="minorHAnsi"/>
          <w:sz w:val="24"/>
          <w:szCs w:val="24"/>
          <w:lang w:eastAsia="en-US"/>
        </w:rPr>
      </w:pPr>
      <w:r>
        <w:rPr>
          <w:rFonts w:eastAsiaTheme="minorHAnsi"/>
          <w:sz w:val="24"/>
          <w:szCs w:val="24"/>
          <w:lang w:eastAsia="en-US"/>
        </w:rPr>
        <w:lastRenderedPageBreak/>
        <w:t xml:space="preserve">II.II – </w:t>
      </w:r>
      <w:r w:rsidR="00A239E2">
        <w:rPr>
          <w:rFonts w:eastAsiaTheme="minorHAnsi"/>
          <w:sz w:val="24"/>
          <w:szCs w:val="24"/>
          <w:lang w:eastAsia="en-US"/>
        </w:rPr>
        <w:t>DO JUÍZO DE RETRATAÇÃO</w:t>
      </w:r>
    </w:p>
    <w:p w14:paraId="7D9CA626" w14:textId="2B384A58" w:rsidR="00061555" w:rsidRDefault="00BA2DCB" w:rsidP="00061555">
      <w:pPr>
        <w:suppressAutoHyphens w:val="0"/>
        <w:overflowPunct/>
        <w:autoSpaceDN w:val="0"/>
        <w:adjustRightInd w:val="0"/>
        <w:spacing w:after="240" w:line="360" w:lineRule="auto"/>
        <w:ind w:firstLine="709"/>
        <w:jc w:val="both"/>
        <w:textAlignment w:val="auto"/>
        <w:rPr>
          <w:rFonts w:eastAsiaTheme="minorHAnsi"/>
          <w:sz w:val="24"/>
          <w:szCs w:val="24"/>
          <w:lang w:eastAsia="en-US"/>
        </w:rPr>
      </w:pPr>
      <w:r>
        <w:rPr>
          <w:rFonts w:eastAsiaTheme="minorHAnsi"/>
          <w:sz w:val="24"/>
          <w:szCs w:val="24"/>
          <w:lang w:eastAsia="en-US"/>
        </w:rPr>
        <w:t xml:space="preserve">Compulsando-se </w:t>
      </w:r>
      <w:r w:rsidR="00BF6DB2">
        <w:rPr>
          <w:rFonts w:eastAsiaTheme="minorHAnsi"/>
          <w:sz w:val="24"/>
          <w:szCs w:val="24"/>
          <w:lang w:eastAsia="en-US"/>
        </w:rPr>
        <w:t xml:space="preserve">o pronunciamento judicial </w:t>
      </w:r>
      <w:r w:rsidR="00795B3A">
        <w:rPr>
          <w:rFonts w:eastAsiaTheme="minorHAnsi"/>
          <w:sz w:val="24"/>
          <w:szCs w:val="24"/>
          <w:lang w:eastAsia="en-US"/>
        </w:rPr>
        <w:t>impugnad</w:t>
      </w:r>
      <w:r w:rsidR="00BF6DB2">
        <w:rPr>
          <w:rFonts w:eastAsiaTheme="minorHAnsi"/>
          <w:sz w:val="24"/>
          <w:szCs w:val="24"/>
          <w:lang w:eastAsia="en-US"/>
        </w:rPr>
        <w:t>o</w:t>
      </w:r>
      <w:r w:rsidR="00795B3A">
        <w:rPr>
          <w:rFonts w:eastAsiaTheme="minorHAnsi"/>
          <w:sz w:val="24"/>
          <w:szCs w:val="24"/>
          <w:lang w:eastAsia="en-US"/>
        </w:rPr>
        <w:t xml:space="preserve">, em cotejo com </w:t>
      </w:r>
      <w:r w:rsidR="00BF6DB2">
        <w:rPr>
          <w:rFonts w:eastAsiaTheme="minorHAnsi"/>
          <w:sz w:val="24"/>
          <w:szCs w:val="24"/>
          <w:lang w:eastAsia="en-US"/>
        </w:rPr>
        <w:t xml:space="preserve">o agravo de instrumento, infere-se que </w:t>
      </w:r>
      <w:r w:rsidR="00061555">
        <w:rPr>
          <w:rFonts w:eastAsiaTheme="minorHAnsi"/>
          <w:sz w:val="24"/>
          <w:szCs w:val="24"/>
          <w:lang w:eastAsia="en-US"/>
        </w:rPr>
        <w:t xml:space="preserve">a respectiva pretensão </w:t>
      </w:r>
      <w:r w:rsidR="00795B3A">
        <w:rPr>
          <w:rFonts w:eastAsiaTheme="minorHAnsi"/>
          <w:sz w:val="24"/>
          <w:szCs w:val="24"/>
          <w:lang w:eastAsia="en-US"/>
        </w:rPr>
        <w:t>recursal</w:t>
      </w:r>
      <w:r w:rsidR="00061555">
        <w:rPr>
          <w:rFonts w:eastAsiaTheme="minorHAnsi"/>
          <w:sz w:val="24"/>
          <w:szCs w:val="24"/>
          <w:lang w:eastAsia="en-US"/>
        </w:rPr>
        <w:t xml:space="preserve">, conquanto tenha feito </w:t>
      </w:r>
      <w:r w:rsidR="006D3173">
        <w:rPr>
          <w:rFonts w:eastAsiaTheme="minorHAnsi"/>
          <w:sz w:val="24"/>
          <w:szCs w:val="24"/>
          <w:lang w:eastAsia="en-US"/>
        </w:rPr>
        <w:t>breve incursão no mérito da causa,</w:t>
      </w:r>
      <w:r w:rsidR="005D3482">
        <w:rPr>
          <w:rFonts w:eastAsiaTheme="minorHAnsi"/>
          <w:sz w:val="24"/>
          <w:szCs w:val="24"/>
          <w:lang w:eastAsia="en-US"/>
        </w:rPr>
        <w:t xml:space="preserve"> não excedeu o perímetro </w:t>
      </w:r>
      <w:r w:rsidR="0084288A">
        <w:rPr>
          <w:rFonts w:eastAsiaTheme="minorHAnsi"/>
          <w:sz w:val="24"/>
          <w:szCs w:val="24"/>
          <w:lang w:eastAsia="en-US"/>
        </w:rPr>
        <w:t>dos pressupostos da tutela de urgência (CPC, art. 300)</w:t>
      </w:r>
      <w:r w:rsidR="006D3173">
        <w:rPr>
          <w:rFonts w:eastAsiaTheme="minorHAnsi"/>
          <w:sz w:val="24"/>
          <w:szCs w:val="24"/>
          <w:lang w:eastAsia="en-US"/>
        </w:rPr>
        <w:t xml:space="preserve"> </w:t>
      </w:r>
      <w:r w:rsidR="0084288A">
        <w:rPr>
          <w:rFonts w:eastAsiaTheme="minorHAnsi"/>
          <w:sz w:val="24"/>
          <w:szCs w:val="24"/>
          <w:lang w:eastAsia="en-US"/>
        </w:rPr>
        <w:t xml:space="preserve">e </w:t>
      </w:r>
      <w:r w:rsidR="00482EB7">
        <w:rPr>
          <w:rFonts w:eastAsiaTheme="minorHAnsi"/>
          <w:sz w:val="24"/>
          <w:szCs w:val="24"/>
          <w:lang w:eastAsia="en-US"/>
        </w:rPr>
        <w:t xml:space="preserve">os aspectos relativos à </w:t>
      </w:r>
      <w:r w:rsidR="0084288A">
        <w:rPr>
          <w:rFonts w:eastAsiaTheme="minorHAnsi"/>
          <w:sz w:val="24"/>
          <w:szCs w:val="24"/>
          <w:lang w:eastAsia="en-US"/>
        </w:rPr>
        <w:t>multa indutiva (CPC, art. 139</w:t>
      </w:r>
      <w:r w:rsidR="00482EB7">
        <w:rPr>
          <w:rFonts w:eastAsiaTheme="minorHAnsi"/>
          <w:sz w:val="24"/>
          <w:szCs w:val="24"/>
          <w:lang w:eastAsia="en-US"/>
        </w:rPr>
        <w:t>, IV).</w:t>
      </w:r>
    </w:p>
    <w:p w14:paraId="6A9B9EBC" w14:textId="790B6708" w:rsidR="0044017B" w:rsidRDefault="0044017B" w:rsidP="00061555">
      <w:pPr>
        <w:suppressAutoHyphens w:val="0"/>
        <w:overflowPunct/>
        <w:autoSpaceDN w:val="0"/>
        <w:adjustRightInd w:val="0"/>
        <w:spacing w:after="240" w:line="360" w:lineRule="auto"/>
        <w:ind w:firstLine="709"/>
        <w:jc w:val="both"/>
        <w:textAlignment w:val="auto"/>
        <w:rPr>
          <w:rFonts w:eastAsiaTheme="minorHAnsi"/>
          <w:sz w:val="24"/>
          <w:szCs w:val="24"/>
          <w:lang w:eastAsia="en-US"/>
        </w:rPr>
      </w:pPr>
      <w:r>
        <w:rPr>
          <w:rFonts w:eastAsiaTheme="minorHAnsi"/>
          <w:sz w:val="24"/>
          <w:szCs w:val="24"/>
          <w:lang w:eastAsia="en-US"/>
        </w:rPr>
        <w:t>Assim, considerando-se que</w:t>
      </w:r>
      <w:r w:rsidR="001B7216">
        <w:rPr>
          <w:rFonts w:eastAsiaTheme="minorHAnsi"/>
          <w:sz w:val="24"/>
          <w:szCs w:val="24"/>
          <w:lang w:eastAsia="en-US"/>
        </w:rPr>
        <w:t xml:space="preserve"> essa nova perspectiva, determinada pelas razões do agravo interno, indicam </w:t>
      </w:r>
      <w:r w:rsidR="00DA3B90">
        <w:rPr>
          <w:rFonts w:eastAsiaTheme="minorHAnsi"/>
          <w:sz w:val="24"/>
          <w:szCs w:val="24"/>
          <w:lang w:eastAsia="en-US"/>
        </w:rPr>
        <w:t>a satisfação dos pressupostos de admissibilidade do recurso originário, reputa-se necessária a retratação do posicionamento anteriormente externado</w:t>
      </w:r>
      <w:r w:rsidR="004F6FFA">
        <w:rPr>
          <w:rFonts w:eastAsiaTheme="minorHAnsi"/>
          <w:sz w:val="24"/>
          <w:szCs w:val="24"/>
          <w:lang w:eastAsia="en-US"/>
        </w:rPr>
        <w:t>.</w:t>
      </w:r>
    </w:p>
    <w:p w14:paraId="54D660D2" w14:textId="6D99DC58" w:rsidR="00061555" w:rsidRDefault="00D03BBD" w:rsidP="004A1E2C">
      <w:pPr>
        <w:suppressAutoHyphens w:val="0"/>
        <w:overflowPunct/>
        <w:autoSpaceDN w:val="0"/>
        <w:adjustRightInd w:val="0"/>
        <w:spacing w:after="240" w:line="360" w:lineRule="auto"/>
        <w:ind w:firstLine="709"/>
        <w:jc w:val="both"/>
        <w:textAlignment w:val="auto"/>
        <w:rPr>
          <w:rFonts w:eastAsiaTheme="minorHAnsi"/>
          <w:sz w:val="24"/>
          <w:szCs w:val="24"/>
          <w:lang w:eastAsia="en-US"/>
        </w:rPr>
      </w:pPr>
      <w:r>
        <w:rPr>
          <w:rFonts w:eastAsiaTheme="minorHAnsi"/>
          <w:sz w:val="24"/>
          <w:szCs w:val="24"/>
          <w:lang w:eastAsia="en-US"/>
        </w:rPr>
        <w:t>Constatado, pois, o efetivo preenchimento de todos os pressupostos recursais</w:t>
      </w:r>
      <w:r w:rsidR="00A23393">
        <w:rPr>
          <w:rFonts w:eastAsiaTheme="minorHAnsi"/>
          <w:sz w:val="24"/>
          <w:szCs w:val="24"/>
          <w:lang w:eastAsia="en-US"/>
        </w:rPr>
        <w:t xml:space="preserve">, tal recurso deve ser processado, na forma do artigo 1.019, </w:t>
      </w:r>
      <w:r w:rsidR="00A23393">
        <w:rPr>
          <w:rFonts w:eastAsiaTheme="minorHAnsi"/>
          <w:i/>
          <w:iCs/>
          <w:sz w:val="24"/>
          <w:szCs w:val="24"/>
          <w:lang w:eastAsia="en-US"/>
        </w:rPr>
        <w:t>caput</w:t>
      </w:r>
      <w:r w:rsidR="004A1E2C">
        <w:rPr>
          <w:rFonts w:eastAsiaTheme="minorHAnsi"/>
          <w:i/>
          <w:iCs/>
          <w:sz w:val="24"/>
          <w:szCs w:val="24"/>
          <w:lang w:eastAsia="en-US"/>
        </w:rPr>
        <w:t xml:space="preserve">, </w:t>
      </w:r>
      <w:r w:rsidR="004A1E2C">
        <w:rPr>
          <w:rFonts w:eastAsiaTheme="minorHAnsi"/>
          <w:sz w:val="24"/>
          <w:szCs w:val="24"/>
          <w:lang w:eastAsia="en-US"/>
        </w:rPr>
        <w:t>do Código de Processo Civil.</w:t>
      </w:r>
    </w:p>
    <w:p w14:paraId="7C47395A" w14:textId="77777777" w:rsidR="00A239E2" w:rsidRPr="000C55BF" w:rsidRDefault="00A239E2" w:rsidP="00A239E2">
      <w:pPr>
        <w:suppressAutoHyphens w:val="0"/>
        <w:overflowPunct/>
        <w:autoSpaceDN w:val="0"/>
        <w:adjustRightInd w:val="0"/>
        <w:spacing w:after="240" w:line="360" w:lineRule="auto"/>
        <w:ind w:firstLine="709"/>
        <w:jc w:val="both"/>
        <w:textAlignment w:val="auto"/>
        <w:rPr>
          <w:rFonts w:eastAsiaTheme="minorHAnsi"/>
          <w:sz w:val="24"/>
          <w:szCs w:val="24"/>
          <w:lang w:eastAsia="en-US"/>
        </w:rPr>
      </w:pPr>
    </w:p>
    <w:p w14:paraId="3E0B2A33" w14:textId="0C032536" w:rsidR="001D481F" w:rsidRDefault="00D07AF2" w:rsidP="001D481F">
      <w:pPr>
        <w:suppressAutoHyphens w:val="0"/>
        <w:overflowPunct/>
        <w:autoSpaceDN w:val="0"/>
        <w:adjustRightInd w:val="0"/>
        <w:spacing w:after="240" w:line="360" w:lineRule="auto"/>
        <w:ind w:firstLine="709"/>
        <w:jc w:val="both"/>
        <w:textAlignment w:val="auto"/>
        <w:rPr>
          <w:rFonts w:eastAsiaTheme="minorHAnsi"/>
          <w:sz w:val="24"/>
          <w:szCs w:val="24"/>
          <w:lang w:eastAsia="en-US"/>
        </w:rPr>
      </w:pPr>
      <w:r>
        <w:rPr>
          <w:rFonts w:eastAsiaTheme="minorHAnsi"/>
          <w:sz w:val="24"/>
          <w:szCs w:val="24"/>
          <w:lang w:eastAsia="en-US"/>
        </w:rPr>
        <w:t>II.III – DO EFEITO SUSPENSIVO</w:t>
      </w:r>
    </w:p>
    <w:p w14:paraId="56719FC6" w14:textId="16B1CB66" w:rsidR="00592298" w:rsidRDefault="004A1E2C" w:rsidP="00592298">
      <w:pPr>
        <w:pStyle w:val="NormalWeb"/>
        <w:spacing w:before="0" w:beforeAutospacing="0" w:after="240" w:afterAutospacing="0" w:line="360" w:lineRule="auto"/>
        <w:ind w:firstLine="709"/>
        <w:jc w:val="both"/>
      </w:pPr>
      <w:r>
        <w:rPr>
          <w:rFonts w:eastAsiaTheme="minorHAnsi"/>
          <w:lang w:eastAsia="en-US"/>
        </w:rPr>
        <w:t>Passa-se</w:t>
      </w:r>
      <w:r w:rsidR="00592298">
        <w:rPr>
          <w:rFonts w:eastAsiaTheme="minorHAnsi"/>
          <w:lang w:eastAsia="en-US"/>
        </w:rPr>
        <w:t>,</w:t>
      </w:r>
      <w:r w:rsidR="00592298" w:rsidRPr="00903197">
        <w:t xml:space="preserve"> à luz do disposto no artigo 1.019, inciso I, do Código de Processo Civil, e no artigo 182, inciso XXII, do Regimento Interno do Tribunal de Justiça, à análise do requerimento de atribuição de efeito </w:t>
      </w:r>
      <w:r w:rsidR="00592298">
        <w:t>suspensivo ao agravo de instrumento originário.</w:t>
      </w:r>
    </w:p>
    <w:p w14:paraId="27250B52" w14:textId="4BBC5B82" w:rsidR="00592298" w:rsidRDefault="00592298" w:rsidP="00592298">
      <w:pPr>
        <w:pStyle w:val="NormalWeb"/>
        <w:spacing w:before="0" w:beforeAutospacing="0" w:after="240" w:afterAutospacing="0" w:line="360" w:lineRule="auto"/>
        <w:ind w:firstLine="709"/>
        <w:jc w:val="both"/>
      </w:pPr>
      <w:r>
        <w:t>Em que pesem os argumentos deduzidos nas razões de inconformismo (evento 1.1 -AI), não se constata efetiva demonstração de que a mera projeção temporal necessária para a realização do contraditório e submissão da questão ao colegiado represente risco de dano grave, de impossível ou difícil reparação.</w:t>
      </w:r>
    </w:p>
    <w:p w14:paraId="3F707458" w14:textId="55A373BA" w:rsidR="005A0528" w:rsidRDefault="00CE093A" w:rsidP="00592298">
      <w:pPr>
        <w:pStyle w:val="NormalWeb"/>
        <w:spacing w:before="0" w:beforeAutospacing="0" w:after="240" w:afterAutospacing="0" w:line="360" w:lineRule="auto"/>
        <w:ind w:firstLine="709"/>
        <w:jc w:val="both"/>
      </w:pPr>
      <w:r>
        <w:t xml:space="preserve">Com efeito, a suspensão dos pagamentos </w:t>
      </w:r>
      <w:r w:rsidR="00455FB7">
        <w:t>relativos ao contato de financiamento não configura nenhum risco patrimonial,</w:t>
      </w:r>
      <w:r w:rsidR="005A0528">
        <w:t xml:space="preserve"> pois o contrato está garantido pela alienação</w:t>
      </w:r>
      <w:r w:rsidR="00773D27">
        <w:t xml:space="preserve"> fiduciária</w:t>
      </w:r>
      <w:r w:rsidR="005A0528">
        <w:t xml:space="preserve"> dos direitos aquisitivos do imóvel correlato.</w:t>
      </w:r>
    </w:p>
    <w:p w14:paraId="5110BD1B" w14:textId="77777777" w:rsidR="00F304A5" w:rsidRDefault="00773D27" w:rsidP="00592298">
      <w:pPr>
        <w:pStyle w:val="NormalWeb"/>
        <w:spacing w:before="0" w:beforeAutospacing="0" w:after="240" w:afterAutospacing="0" w:line="360" w:lineRule="auto"/>
        <w:ind w:firstLine="709"/>
        <w:jc w:val="both"/>
      </w:pPr>
      <w:r>
        <w:t>Quanto à multa</w:t>
      </w:r>
      <w:r w:rsidR="0076692B">
        <w:t xml:space="preserve"> indutiva, por outro lado, </w:t>
      </w:r>
      <w:r w:rsidR="002330B2">
        <w:t>inexiste sequer perspectiva de execução</w:t>
      </w:r>
      <w:r w:rsidR="00F304A5">
        <w:t xml:space="preserve"> atual ou iminente. Resulta, pois, plenamente possível a análise, esclarecida por contraditório, perante o órgão colegiado.</w:t>
      </w:r>
    </w:p>
    <w:p w14:paraId="281A9935" w14:textId="596F1EB7" w:rsidR="00592298" w:rsidRDefault="00752B48" w:rsidP="00592298">
      <w:pPr>
        <w:pStyle w:val="NormalWeb"/>
        <w:spacing w:before="0" w:beforeAutospacing="0" w:after="240" w:afterAutospacing="0" w:line="360" w:lineRule="auto"/>
        <w:ind w:firstLine="709"/>
        <w:jc w:val="both"/>
      </w:pPr>
      <w:r>
        <w:t xml:space="preserve">Não se excogita, </w:t>
      </w:r>
      <w:r w:rsidR="00F304A5">
        <w:t>nessas condições</w:t>
      </w:r>
      <w:r>
        <w:t>, a atribuição de repercussão processual incaracterística ao agravo de instrumento.</w:t>
      </w:r>
    </w:p>
    <w:p w14:paraId="6C9B113F" w14:textId="77777777" w:rsidR="00E32DDF" w:rsidRDefault="00E32DDF" w:rsidP="00E32DDF">
      <w:pPr>
        <w:pStyle w:val="NormalWeb"/>
        <w:spacing w:before="0" w:beforeAutospacing="0" w:after="240" w:afterAutospacing="0" w:line="360" w:lineRule="auto"/>
        <w:ind w:firstLine="709"/>
        <w:jc w:val="both"/>
      </w:pPr>
      <w:r>
        <w:lastRenderedPageBreak/>
        <w:t xml:space="preserve">A presente decisão, entrementes, é concebida em caráter </w:t>
      </w:r>
      <w:r>
        <w:rPr>
          <w:i/>
          <w:iCs/>
        </w:rPr>
        <w:t xml:space="preserve">rebus sic stantibus, </w:t>
      </w:r>
      <w:r>
        <w:t>passível de revisão pelo colegiado.</w:t>
      </w:r>
    </w:p>
    <w:p w14:paraId="36509548" w14:textId="77777777" w:rsidR="00E32DDF" w:rsidRDefault="00E32DDF" w:rsidP="00E32DDF">
      <w:pPr>
        <w:pStyle w:val="NormalWeb"/>
        <w:spacing w:before="0" w:beforeAutospacing="0" w:after="240" w:afterAutospacing="0" w:line="360" w:lineRule="auto"/>
        <w:ind w:firstLine="709"/>
        <w:jc w:val="both"/>
        <w:rPr>
          <w:rFonts w:eastAsiaTheme="minorHAnsi"/>
          <w:b/>
          <w:lang w:eastAsia="en-US"/>
        </w:rPr>
      </w:pPr>
    </w:p>
    <w:p w14:paraId="02CF2A13" w14:textId="13F19793" w:rsidR="001D481F" w:rsidRDefault="007C1295" w:rsidP="00E32DDF">
      <w:pPr>
        <w:pStyle w:val="NormalWeb"/>
        <w:spacing w:before="0" w:beforeAutospacing="0" w:after="240" w:afterAutospacing="0" w:line="360" w:lineRule="auto"/>
        <w:ind w:firstLine="709"/>
        <w:jc w:val="both"/>
        <w:rPr>
          <w:rFonts w:eastAsiaTheme="minorHAnsi"/>
          <w:b/>
          <w:lang w:eastAsia="en-US"/>
        </w:rPr>
      </w:pPr>
      <w:r w:rsidRPr="007C1295">
        <w:rPr>
          <w:rFonts w:eastAsiaTheme="minorHAnsi"/>
          <w:b/>
          <w:lang w:eastAsia="en-US"/>
        </w:rPr>
        <w:t>III – DECISÃO</w:t>
      </w:r>
    </w:p>
    <w:p w14:paraId="7C29C75D" w14:textId="19C37186" w:rsidR="00A239E2" w:rsidRPr="00972DE7" w:rsidRDefault="00A239E2" w:rsidP="001D481F">
      <w:pPr>
        <w:suppressAutoHyphens w:val="0"/>
        <w:overflowPunct/>
        <w:autoSpaceDN w:val="0"/>
        <w:adjustRightInd w:val="0"/>
        <w:spacing w:after="240" w:line="360" w:lineRule="auto"/>
        <w:ind w:firstLine="709"/>
        <w:jc w:val="both"/>
        <w:textAlignment w:val="auto"/>
        <w:rPr>
          <w:rFonts w:eastAsiaTheme="minorHAnsi"/>
          <w:bCs/>
          <w:i/>
          <w:iCs/>
          <w:sz w:val="24"/>
          <w:szCs w:val="24"/>
          <w:lang w:eastAsia="en-US"/>
        </w:rPr>
      </w:pPr>
      <w:r>
        <w:rPr>
          <w:rFonts w:eastAsiaTheme="minorHAnsi"/>
          <w:bCs/>
          <w:sz w:val="24"/>
          <w:szCs w:val="24"/>
          <w:lang w:eastAsia="en-US"/>
        </w:rPr>
        <w:t>Ante o exposto</w:t>
      </w:r>
      <w:r w:rsidR="00CD03C2">
        <w:rPr>
          <w:rFonts w:eastAsiaTheme="minorHAnsi"/>
          <w:bCs/>
          <w:sz w:val="24"/>
          <w:szCs w:val="24"/>
          <w:lang w:eastAsia="en-US"/>
        </w:rPr>
        <w:t>: a)</w:t>
      </w:r>
      <w:r>
        <w:rPr>
          <w:rFonts w:eastAsiaTheme="minorHAnsi"/>
          <w:bCs/>
          <w:sz w:val="24"/>
          <w:szCs w:val="24"/>
          <w:lang w:eastAsia="en-US"/>
        </w:rPr>
        <w:t xml:space="preserve"> com fundamento no artigo</w:t>
      </w:r>
      <w:r w:rsidR="00413CA2">
        <w:rPr>
          <w:rFonts w:eastAsiaTheme="minorHAnsi"/>
          <w:bCs/>
          <w:sz w:val="24"/>
          <w:szCs w:val="24"/>
          <w:lang w:eastAsia="en-US"/>
        </w:rPr>
        <w:t xml:space="preserve"> 1.021, §2º, do Código de Processo Civil, exerce-se juízo de </w:t>
      </w:r>
      <w:r w:rsidR="00972DE7">
        <w:rPr>
          <w:rFonts w:eastAsiaTheme="minorHAnsi"/>
          <w:bCs/>
          <w:sz w:val="24"/>
          <w:szCs w:val="24"/>
          <w:lang w:eastAsia="en-US"/>
        </w:rPr>
        <w:t xml:space="preserve">retratação para, monocraticamente, admitir o processamento do agravo de instrumento, </w:t>
      </w:r>
      <w:r w:rsidR="00972DE7">
        <w:rPr>
          <w:rFonts w:eastAsiaTheme="minorHAnsi"/>
          <w:bCs/>
          <w:i/>
          <w:iCs/>
          <w:sz w:val="24"/>
          <w:szCs w:val="24"/>
          <w:lang w:eastAsia="en-US"/>
        </w:rPr>
        <w:t xml:space="preserve">ad referendum </w:t>
      </w:r>
      <w:r w:rsidR="00972DE7">
        <w:rPr>
          <w:rFonts w:eastAsiaTheme="minorHAnsi"/>
          <w:bCs/>
          <w:sz w:val="24"/>
          <w:szCs w:val="24"/>
          <w:lang w:eastAsia="en-US"/>
        </w:rPr>
        <w:t>do colegiado</w:t>
      </w:r>
      <w:r w:rsidR="00CD03C2">
        <w:rPr>
          <w:rFonts w:eastAsiaTheme="minorHAnsi"/>
          <w:bCs/>
          <w:sz w:val="24"/>
          <w:szCs w:val="24"/>
          <w:lang w:eastAsia="en-US"/>
        </w:rPr>
        <w:t xml:space="preserve">; b) </w:t>
      </w:r>
      <w:r w:rsidR="007C433D">
        <w:rPr>
          <w:rFonts w:eastAsiaTheme="minorHAnsi"/>
          <w:bCs/>
          <w:sz w:val="24"/>
          <w:szCs w:val="24"/>
          <w:lang w:eastAsia="en-US"/>
        </w:rPr>
        <w:t>indefere-se a atribuição de eficácia suspensiva ao agravo de instrumento.</w:t>
      </w:r>
    </w:p>
    <w:p w14:paraId="5147064A" w14:textId="59CE9C19" w:rsidR="00DA5B84" w:rsidRDefault="00BA2DCB" w:rsidP="00BA2DCB">
      <w:pPr>
        <w:suppressAutoHyphens w:val="0"/>
        <w:overflowPunct/>
        <w:autoSpaceDN w:val="0"/>
        <w:adjustRightInd w:val="0"/>
        <w:spacing w:after="240" w:line="360" w:lineRule="auto"/>
        <w:ind w:firstLine="709"/>
        <w:jc w:val="both"/>
        <w:textAlignment w:val="auto"/>
        <w:rPr>
          <w:rFonts w:eastAsiaTheme="minorHAnsi"/>
          <w:bCs/>
          <w:sz w:val="24"/>
          <w:szCs w:val="24"/>
          <w:lang w:eastAsia="en-US"/>
        </w:rPr>
      </w:pPr>
      <w:r>
        <w:rPr>
          <w:rFonts w:eastAsiaTheme="minorHAnsi"/>
          <w:bCs/>
          <w:sz w:val="24"/>
          <w:szCs w:val="24"/>
          <w:lang w:eastAsia="en-US"/>
        </w:rPr>
        <w:t>Proceda-se, n</w:t>
      </w:r>
      <w:r w:rsidR="00DA5B84">
        <w:rPr>
          <w:rFonts w:eastAsiaTheme="minorHAnsi"/>
          <w:bCs/>
          <w:sz w:val="24"/>
          <w:szCs w:val="24"/>
          <w:lang w:eastAsia="en-US"/>
        </w:rPr>
        <w:t xml:space="preserve">os autos do agravo de instrumento, </w:t>
      </w:r>
      <w:r>
        <w:rPr>
          <w:rFonts w:eastAsiaTheme="minorHAnsi"/>
          <w:bCs/>
          <w:sz w:val="24"/>
          <w:szCs w:val="24"/>
          <w:lang w:eastAsia="en-US"/>
        </w:rPr>
        <w:t>à intimação da parte recorrida para, querendo, apresentar resposta no prazo legal de 15 (quinze) dias</w:t>
      </w:r>
      <w:r w:rsidR="00DA5B84">
        <w:rPr>
          <w:rFonts w:eastAsiaTheme="minorHAnsi"/>
          <w:bCs/>
          <w:sz w:val="24"/>
          <w:szCs w:val="24"/>
          <w:lang w:eastAsia="en-US"/>
        </w:rPr>
        <w:t xml:space="preserve"> (CPC, art. </w:t>
      </w:r>
      <w:r w:rsidR="0079401A">
        <w:rPr>
          <w:rFonts w:eastAsiaTheme="minorHAnsi"/>
          <w:bCs/>
          <w:sz w:val="24"/>
          <w:szCs w:val="24"/>
          <w:lang w:eastAsia="en-US"/>
        </w:rPr>
        <w:t>1.019, II).</w:t>
      </w:r>
    </w:p>
    <w:p w14:paraId="6BA88C9E" w14:textId="6A90CCC9" w:rsidR="00BA2DCB" w:rsidRDefault="00BA2DCB" w:rsidP="001D481F">
      <w:pPr>
        <w:suppressAutoHyphens w:val="0"/>
        <w:overflowPunct/>
        <w:autoSpaceDN w:val="0"/>
        <w:adjustRightInd w:val="0"/>
        <w:spacing w:after="240" w:line="360" w:lineRule="auto"/>
        <w:ind w:firstLine="709"/>
        <w:jc w:val="both"/>
        <w:textAlignment w:val="auto"/>
        <w:rPr>
          <w:rFonts w:eastAsiaTheme="minorHAnsi"/>
          <w:bCs/>
          <w:sz w:val="24"/>
          <w:szCs w:val="24"/>
          <w:lang w:eastAsia="en-US"/>
        </w:rPr>
      </w:pPr>
      <w:r>
        <w:rPr>
          <w:rFonts w:eastAsiaTheme="minorHAnsi"/>
          <w:bCs/>
          <w:sz w:val="24"/>
          <w:szCs w:val="24"/>
          <w:lang w:eastAsia="en-US"/>
        </w:rPr>
        <w:t>Intimem-se.</w:t>
      </w:r>
    </w:p>
    <w:p w14:paraId="49A95EED" w14:textId="3ABFD058" w:rsidR="00A239E2" w:rsidRPr="00A239E2" w:rsidRDefault="00A239E2" w:rsidP="001D481F">
      <w:pPr>
        <w:suppressAutoHyphens w:val="0"/>
        <w:overflowPunct/>
        <w:autoSpaceDN w:val="0"/>
        <w:adjustRightInd w:val="0"/>
        <w:spacing w:after="240" w:line="360" w:lineRule="auto"/>
        <w:ind w:firstLine="709"/>
        <w:jc w:val="both"/>
        <w:textAlignment w:val="auto"/>
        <w:rPr>
          <w:rFonts w:eastAsiaTheme="minorHAnsi"/>
          <w:bCs/>
          <w:sz w:val="24"/>
          <w:szCs w:val="24"/>
          <w:lang w:eastAsia="en-US"/>
        </w:rPr>
      </w:pPr>
      <w:r>
        <w:rPr>
          <w:rFonts w:eastAsiaTheme="minorHAnsi"/>
          <w:bCs/>
          <w:sz w:val="24"/>
          <w:szCs w:val="24"/>
          <w:lang w:eastAsia="en-US"/>
        </w:rPr>
        <w:t>Oportunamente, arquivem-se.</w:t>
      </w:r>
    </w:p>
    <w:sectPr w:rsidR="00A239E2" w:rsidRPr="00A239E2" w:rsidSect="004864FF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97D61E" w14:textId="77777777" w:rsidR="003471E4" w:rsidRDefault="003471E4" w:rsidP="00E57A7E">
      <w:r>
        <w:separator/>
      </w:r>
    </w:p>
  </w:endnote>
  <w:endnote w:type="continuationSeparator" w:id="0">
    <w:p w14:paraId="220DD08B" w14:textId="77777777" w:rsidR="003471E4" w:rsidRDefault="003471E4" w:rsidP="00E57A7E">
      <w:r>
        <w:continuationSeparator/>
      </w:r>
    </w:p>
  </w:endnote>
  <w:endnote w:type="continuationNotice" w:id="1">
    <w:p w14:paraId="1372F35C" w14:textId="77777777" w:rsidR="003471E4" w:rsidRDefault="003471E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10FC5D" w14:textId="77777777" w:rsidR="003471E4" w:rsidRDefault="003471E4" w:rsidP="00E57A7E">
      <w:r>
        <w:separator/>
      </w:r>
    </w:p>
  </w:footnote>
  <w:footnote w:type="continuationSeparator" w:id="0">
    <w:p w14:paraId="02C4D315" w14:textId="77777777" w:rsidR="003471E4" w:rsidRDefault="003471E4" w:rsidP="00E57A7E">
      <w:r>
        <w:continuationSeparator/>
      </w:r>
    </w:p>
  </w:footnote>
  <w:footnote w:type="continuationNotice" w:id="1">
    <w:p w14:paraId="321D2BB6" w14:textId="77777777" w:rsidR="003471E4" w:rsidRDefault="003471E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4CE9"/>
    <w:rsid w:val="00047DBD"/>
    <w:rsid w:val="00061555"/>
    <w:rsid w:val="00062DDB"/>
    <w:rsid w:val="000767E6"/>
    <w:rsid w:val="00081537"/>
    <w:rsid w:val="00082FED"/>
    <w:rsid w:val="000A6ABC"/>
    <w:rsid w:val="000B3D84"/>
    <w:rsid w:val="000C55BF"/>
    <w:rsid w:val="000C5F22"/>
    <w:rsid w:val="000F1CDA"/>
    <w:rsid w:val="000F6C9C"/>
    <w:rsid w:val="00107194"/>
    <w:rsid w:val="00112C22"/>
    <w:rsid w:val="001271D9"/>
    <w:rsid w:val="00132CD6"/>
    <w:rsid w:val="0014221D"/>
    <w:rsid w:val="00147F1B"/>
    <w:rsid w:val="00166E42"/>
    <w:rsid w:val="0017113D"/>
    <w:rsid w:val="00182EF8"/>
    <w:rsid w:val="001A04EC"/>
    <w:rsid w:val="001A0AD6"/>
    <w:rsid w:val="001A35BF"/>
    <w:rsid w:val="001A60BA"/>
    <w:rsid w:val="001A75DD"/>
    <w:rsid w:val="001B7216"/>
    <w:rsid w:val="001C20C9"/>
    <w:rsid w:val="001C6021"/>
    <w:rsid w:val="001C69CC"/>
    <w:rsid w:val="001D0B2B"/>
    <w:rsid w:val="001D481F"/>
    <w:rsid w:val="001E1FD8"/>
    <w:rsid w:val="001F2C90"/>
    <w:rsid w:val="001F75BB"/>
    <w:rsid w:val="00207EF3"/>
    <w:rsid w:val="002109BC"/>
    <w:rsid w:val="00220F14"/>
    <w:rsid w:val="002330B2"/>
    <w:rsid w:val="00267615"/>
    <w:rsid w:val="00273AA7"/>
    <w:rsid w:val="0029083C"/>
    <w:rsid w:val="00296ABA"/>
    <w:rsid w:val="002B21EF"/>
    <w:rsid w:val="002C2C74"/>
    <w:rsid w:val="002C3CCC"/>
    <w:rsid w:val="002D7FC2"/>
    <w:rsid w:val="00301C63"/>
    <w:rsid w:val="003044CA"/>
    <w:rsid w:val="00312EFB"/>
    <w:rsid w:val="00317948"/>
    <w:rsid w:val="00320C1E"/>
    <w:rsid w:val="00324BAF"/>
    <w:rsid w:val="003471E4"/>
    <w:rsid w:val="00390406"/>
    <w:rsid w:val="003B0C74"/>
    <w:rsid w:val="003E53B6"/>
    <w:rsid w:val="003E7B31"/>
    <w:rsid w:val="003F3AB3"/>
    <w:rsid w:val="004068B2"/>
    <w:rsid w:val="00413CA2"/>
    <w:rsid w:val="00416FF3"/>
    <w:rsid w:val="00420D98"/>
    <w:rsid w:val="004238DC"/>
    <w:rsid w:val="0044017B"/>
    <w:rsid w:val="00446273"/>
    <w:rsid w:val="00455FB7"/>
    <w:rsid w:val="004568B9"/>
    <w:rsid w:val="00462DA3"/>
    <w:rsid w:val="00482EB7"/>
    <w:rsid w:val="004864FF"/>
    <w:rsid w:val="00494197"/>
    <w:rsid w:val="004A1E2C"/>
    <w:rsid w:val="004B04E6"/>
    <w:rsid w:val="004B15C3"/>
    <w:rsid w:val="004D7651"/>
    <w:rsid w:val="004F00AA"/>
    <w:rsid w:val="004F6FFA"/>
    <w:rsid w:val="00507B07"/>
    <w:rsid w:val="00511911"/>
    <w:rsid w:val="0059206A"/>
    <w:rsid w:val="00592298"/>
    <w:rsid w:val="00593385"/>
    <w:rsid w:val="005A0528"/>
    <w:rsid w:val="005B2294"/>
    <w:rsid w:val="005B7D41"/>
    <w:rsid w:val="005D3482"/>
    <w:rsid w:val="005D582D"/>
    <w:rsid w:val="005E272A"/>
    <w:rsid w:val="005E5AFD"/>
    <w:rsid w:val="005F6C14"/>
    <w:rsid w:val="00602241"/>
    <w:rsid w:val="00604F21"/>
    <w:rsid w:val="0060506F"/>
    <w:rsid w:val="00611C0F"/>
    <w:rsid w:val="00612253"/>
    <w:rsid w:val="00615039"/>
    <w:rsid w:val="00632063"/>
    <w:rsid w:val="00636030"/>
    <w:rsid w:val="00660A7C"/>
    <w:rsid w:val="00667439"/>
    <w:rsid w:val="00676D02"/>
    <w:rsid w:val="006A4606"/>
    <w:rsid w:val="006A6032"/>
    <w:rsid w:val="006A617F"/>
    <w:rsid w:val="006B3495"/>
    <w:rsid w:val="006B418C"/>
    <w:rsid w:val="006C41DC"/>
    <w:rsid w:val="006C50AA"/>
    <w:rsid w:val="006D3173"/>
    <w:rsid w:val="006D5005"/>
    <w:rsid w:val="00704CE9"/>
    <w:rsid w:val="00706614"/>
    <w:rsid w:val="0071578B"/>
    <w:rsid w:val="00724E27"/>
    <w:rsid w:val="00743F96"/>
    <w:rsid w:val="007464AF"/>
    <w:rsid w:val="00752B48"/>
    <w:rsid w:val="0076692B"/>
    <w:rsid w:val="00771215"/>
    <w:rsid w:val="00773D27"/>
    <w:rsid w:val="00784ADF"/>
    <w:rsid w:val="007923DC"/>
    <w:rsid w:val="0079401A"/>
    <w:rsid w:val="00795B3A"/>
    <w:rsid w:val="007A60D1"/>
    <w:rsid w:val="007C1295"/>
    <w:rsid w:val="007C433D"/>
    <w:rsid w:val="007D0810"/>
    <w:rsid w:val="007E6B49"/>
    <w:rsid w:val="007F13DE"/>
    <w:rsid w:val="007F5F44"/>
    <w:rsid w:val="0080753B"/>
    <w:rsid w:val="00811340"/>
    <w:rsid w:val="00815889"/>
    <w:rsid w:val="008305B7"/>
    <w:rsid w:val="0084288A"/>
    <w:rsid w:val="008C28F2"/>
    <w:rsid w:val="008C72C7"/>
    <w:rsid w:val="008F4D82"/>
    <w:rsid w:val="009017F1"/>
    <w:rsid w:val="00904A9F"/>
    <w:rsid w:val="00920684"/>
    <w:rsid w:val="00924E59"/>
    <w:rsid w:val="00927F54"/>
    <w:rsid w:val="00947806"/>
    <w:rsid w:val="00957909"/>
    <w:rsid w:val="00960DEC"/>
    <w:rsid w:val="00966924"/>
    <w:rsid w:val="00972DE7"/>
    <w:rsid w:val="0098400A"/>
    <w:rsid w:val="009B1DA8"/>
    <w:rsid w:val="009C009E"/>
    <w:rsid w:val="009C164D"/>
    <w:rsid w:val="009D2325"/>
    <w:rsid w:val="009D578C"/>
    <w:rsid w:val="009D74D1"/>
    <w:rsid w:val="00A11D95"/>
    <w:rsid w:val="00A1703D"/>
    <w:rsid w:val="00A23393"/>
    <w:rsid w:val="00A239E2"/>
    <w:rsid w:val="00A4284A"/>
    <w:rsid w:val="00A43317"/>
    <w:rsid w:val="00A45848"/>
    <w:rsid w:val="00A55897"/>
    <w:rsid w:val="00A61772"/>
    <w:rsid w:val="00A64F90"/>
    <w:rsid w:val="00A7107A"/>
    <w:rsid w:val="00A741D2"/>
    <w:rsid w:val="00AC395D"/>
    <w:rsid w:val="00AF0091"/>
    <w:rsid w:val="00B141D3"/>
    <w:rsid w:val="00B267FA"/>
    <w:rsid w:val="00B342A9"/>
    <w:rsid w:val="00B40E92"/>
    <w:rsid w:val="00B623DC"/>
    <w:rsid w:val="00B745CF"/>
    <w:rsid w:val="00BA2DCB"/>
    <w:rsid w:val="00BB4826"/>
    <w:rsid w:val="00BB6569"/>
    <w:rsid w:val="00BC5EFF"/>
    <w:rsid w:val="00BD3F10"/>
    <w:rsid w:val="00BF6DB2"/>
    <w:rsid w:val="00C0278E"/>
    <w:rsid w:val="00C21FFF"/>
    <w:rsid w:val="00C5774B"/>
    <w:rsid w:val="00C64155"/>
    <w:rsid w:val="00C763F5"/>
    <w:rsid w:val="00CA400C"/>
    <w:rsid w:val="00CC57B6"/>
    <w:rsid w:val="00CC5B81"/>
    <w:rsid w:val="00CD03C2"/>
    <w:rsid w:val="00CE093A"/>
    <w:rsid w:val="00CF2D40"/>
    <w:rsid w:val="00D03BBD"/>
    <w:rsid w:val="00D07AF2"/>
    <w:rsid w:val="00D121E3"/>
    <w:rsid w:val="00D2434F"/>
    <w:rsid w:val="00D72BDF"/>
    <w:rsid w:val="00D7686E"/>
    <w:rsid w:val="00D95C15"/>
    <w:rsid w:val="00DA36D7"/>
    <w:rsid w:val="00DA3B90"/>
    <w:rsid w:val="00DA5B84"/>
    <w:rsid w:val="00DC6E46"/>
    <w:rsid w:val="00DC7F1A"/>
    <w:rsid w:val="00DD4FCA"/>
    <w:rsid w:val="00DE1920"/>
    <w:rsid w:val="00E120D3"/>
    <w:rsid w:val="00E153F6"/>
    <w:rsid w:val="00E16AD7"/>
    <w:rsid w:val="00E170F4"/>
    <w:rsid w:val="00E17CC6"/>
    <w:rsid w:val="00E2653F"/>
    <w:rsid w:val="00E32DDF"/>
    <w:rsid w:val="00E57A7E"/>
    <w:rsid w:val="00E6333D"/>
    <w:rsid w:val="00E64B55"/>
    <w:rsid w:val="00E90A50"/>
    <w:rsid w:val="00EA20C3"/>
    <w:rsid w:val="00EB5957"/>
    <w:rsid w:val="00EC2274"/>
    <w:rsid w:val="00F304A5"/>
    <w:rsid w:val="00F41D37"/>
    <w:rsid w:val="00F73634"/>
    <w:rsid w:val="00FA12AE"/>
    <w:rsid w:val="00FB0E05"/>
    <w:rsid w:val="00FB69B3"/>
    <w:rsid w:val="00FE5EE5"/>
    <w:rsid w:val="00FF4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D0A37C"/>
  <w15:chartTrackingRefBased/>
  <w15:docId w15:val="{D3730363-B3BA-4D3E-BDB1-007CEEE3F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36D7"/>
    <w:pPr>
      <w:suppressAutoHyphens/>
      <w:overflowPunct w:val="0"/>
      <w:autoSpaceDE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E57A7E"/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E57A7E"/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styleId="Refdenotadefim">
    <w:name w:val="endnote reference"/>
    <w:basedOn w:val="Fontepargpadro"/>
    <w:uiPriority w:val="99"/>
    <w:semiHidden/>
    <w:unhideWhenUsed/>
    <w:rsid w:val="00E57A7E"/>
    <w:rPr>
      <w:vertAlign w:val="superscript"/>
    </w:rPr>
  </w:style>
  <w:style w:type="paragraph" w:styleId="PargrafodaLista">
    <w:name w:val="List Paragraph"/>
    <w:basedOn w:val="Normal"/>
    <w:uiPriority w:val="34"/>
    <w:qFormat/>
    <w:rsid w:val="00132CD6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51191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11911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semiHidden/>
    <w:unhideWhenUsed/>
    <w:rsid w:val="002D7FC2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2D7FC2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Rodap">
    <w:name w:val="footer"/>
    <w:basedOn w:val="Normal"/>
    <w:link w:val="RodapChar"/>
    <w:uiPriority w:val="99"/>
    <w:semiHidden/>
    <w:unhideWhenUsed/>
    <w:rsid w:val="002D7FC2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2D7FC2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NormalWeb">
    <w:name w:val="Normal (Web)"/>
    <w:basedOn w:val="Normal"/>
    <w:uiPriority w:val="99"/>
    <w:unhideWhenUsed/>
    <w:rsid w:val="00592298"/>
    <w:pPr>
      <w:suppressAutoHyphens w:val="0"/>
      <w:overflowPunct/>
      <w:autoSpaceDE/>
      <w:spacing w:before="100" w:beforeAutospacing="1" w:after="100" w:afterAutospacing="1"/>
      <w:textAlignment w:val="auto"/>
    </w:pPr>
    <w:rPr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383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0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47196AB5BBE5E429A3A4541B64F6B06" ma:contentTypeVersion="3" ma:contentTypeDescription="Crie um novo documento." ma:contentTypeScope="" ma:versionID="836c99576870cf019a53e37b81103b64">
  <xsd:schema xmlns:xsd="http://www.w3.org/2001/XMLSchema" xmlns:xs="http://www.w3.org/2001/XMLSchema" xmlns:p="http://schemas.microsoft.com/office/2006/metadata/properties" xmlns:ns2="c04bd5eb-5da3-4c78-b159-2bc8443a6345" targetNamespace="http://schemas.microsoft.com/office/2006/metadata/properties" ma:root="true" ma:fieldsID="636968aa25aef7f193f0ac41a261ecff" ns2:_="">
    <xsd:import namespace="c04bd5eb-5da3-4c78-b159-2bc8443a634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4bd5eb-5da3-4c78-b159-2bc8443a634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28AF049-6A8E-490E-A321-4C46C446A3A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04bd5eb-5da3-4c78-b159-2bc8443a63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EA3E9E9-3850-415F-B771-61299BECFCE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C5D859F-DCCE-4BBC-935F-D5577120EEE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8E91D7D-2759-4504-96BB-A9FB997BE47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526</TotalTime>
  <Pages>4</Pages>
  <Words>868</Words>
  <Characters>4693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Tribunal de Justiça do Estado do Paraná</Company>
  <LinksUpToDate>false</LinksUpToDate>
  <CharactersWithSpaces>5550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Cleysson Willian Vilaca de Jesus</dc:creator>
  <cp:keywords/>
  <dc:description/>
  <cp:lastModifiedBy>Cleysson Willian Vilaca de Jesus</cp:lastModifiedBy>
  <cp:revision>180</cp:revision>
  <dcterms:created xsi:type="dcterms:W3CDTF">2023-06-26T17:41:00Z</dcterms:created>
  <dcterms:modified xsi:type="dcterms:W3CDTF">2025-07-22T20:57:00Z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0x010100047196AB5BBE5E429A3A4541B64F6B06</vt:lpwstr>
  </property>
  <property fmtid="{D5CDD505-2E9C-101B-9397-08002B2CF9AE}" pid="3" name="Order">
    <vt:r8>304800</vt:r8>
  </property>
</Properties>
</file>