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405" w:rsidRPr="00802405" w:rsidRDefault="00802405" w:rsidP="00802405">
      <w:pPr>
        <w:widowControl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802405">
        <w:rPr>
          <w:rFonts w:ascii="宋体" w:eastAsia="宋体" w:hAnsi="宋体" w:cs="宋体"/>
          <w:b/>
          <w:bCs/>
          <w:kern w:val="36"/>
          <w:sz w:val="48"/>
          <w:szCs w:val="48"/>
        </w:rPr>
        <w:t>Mixed-Mode DPI Scaling and DPI-aware APIs</w:t>
      </w:r>
    </w:p>
    <w:p w:rsidR="00802405" w:rsidRPr="00802405" w:rsidRDefault="00802405" w:rsidP="0080240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405">
        <w:rPr>
          <w:rFonts w:ascii="宋体" w:eastAsia="宋体" w:hAnsi="宋体" w:cs="宋体"/>
          <w:kern w:val="0"/>
          <w:sz w:val="24"/>
          <w:szCs w:val="24"/>
        </w:rPr>
        <w:t>05/31/2018</w:t>
      </w:r>
    </w:p>
    <w:p w:rsidR="00802405" w:rsidRPr="00802405" w:rsidRDefault="00802405" w:rsidP="0080240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405">
        <w:rPr>
          <w:rFonts w:ascii="宋体" w:eastAsia="宋体" w:hAnsi="宋体" w:cs="宋体"/>
          <w:kern w:val="0"/>
          <w:sz w:val="24"/>
          <w:szCs w:val="24"/>
        </w:rPr>
        <w:t>4 minutes to read</w:t>
      </w:r>
    </w:p>
    <w:p w:rsidR="00802405" w:rsidRPr="00802405" w:rsidRDefault="00802405" w:rsidP="00802405">
      <w:pPr>
        <w:widowControl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02405">
        <w:rPr>
          <w:rFonts w:ascii="宋体" w:eastAsia="宋体" w:hAnsi="宋体" w:cs="宋体"/>
          <w:b/>
          <w:bCs/>
          <w:kern w:val="0"/>
          <w:sz w:val="36"/>
          <w:szCs w:val="36"/>
        </w:rPr>
        <w:t>Sub-Process DPI Awareness Support</w:t>
      </w:r>
    </w:p>
    <w:p w:rsidR="00802405" w:rsidRPr="00802405" w:rsidRDefault="00802405" w:rsidP="00802405">
      <w:pPr>
        <w:widowControl/>
        <w:spacing w:before="100" w:before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history="1">
        <w:r w:rsidRPr="00802405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SetThreadDpiAwarenessContext</w:t>
        </w:r>
      </w:hyperlink>
      <w:r w:rsidRPr="00802405">
        <w:rPr>
          <w:rFonts w:ascii="宋体" w:eastAsia="宋体" w:hAnsi="宋体" w:cs="宋体"/>
          <w:kern w:val="0"/>
          <w:sz w:val="24"/>
          <w:szCs w:val="24"/>
        </w:rPr>
        <w:t> enables the use of different DPI scaling modes within a single process. Prior to the Windows 10 Anniversary Update, a window s DPI awareness was bound to the process-wide DPI awareness mode (DPI unaware, System DPI aware, or Per-Monitor DPI aware). But now, with </w:t>
      </w:r>
      <w:proofErr w:type="spellStart"/>
      <w:r w:rsidRPr="00802405">
        <w:rPr>
          <w:rFonts w:ascii="宋体" w:eastAsia="宋体" w:hAnsi="宋体" w:cs="宋体"/>
          <w:b/>
          <w:bCs/>
          <w:kern w:val="0"/>
          <w:sz w:val="24"/>
          <w:szCs w:val="24"/>
        </w:rPr>
        <w:t>SetThreadDpiAwarenessContext</w:t>
      </w:r>
      <w:proofErr w:type="spellEnd"/>
      <w:r w:rsidRPr="00802405">
        <w:rPr>
          <w:rFonts w:ascii="宋体" w:eastAsia="宋体" w:hAnsi="宋体" w:cs="宋体"/>
          <w:kern w:val="0"/>
          <w:sz w:val="24"/>
          <w:szCs w:val="24"/>
        </w:rPr>
        <w:t xml:space="preserve">, top-level windows can have a DPI awareness mode that is different than that of the process-wide DPI awareness mode. This also </w:t>
      </w:r>
      <w:proofErr w:type="gramStart"/>
      <w:r w:rsidRPr="00802405">
        <w:rPr>
          <w:rFonts w:ascii="宋体" w:eastAsia="宋体" w:hAnsi="宋体" w:cs="宋体"/>
          <w:kern w:val="0"/>
          <w:sz w:val="24"/>
          <w:szCs w:val="24"/>
        </w:rPr>
        <w:t>effects</w:t>
      </w:r>
      <w:proofErr w:type="gramEnd"/>
      <w:r w:rsidRPr="00802405">
        <w:rPr>
          <w:rFonts w:ascii="宋体" w:eastAsia="宋体" w:hAnsi="宋体" w:cs="宋体"/>
          <w:kern w:val="0"/>
          <w:sz w:val="24"/>
          <w:szCs w:val="24"/>
        </w:rPr>
        <w:t xml:space="preserve"> child windows, as they will always have the same DPI awareness mode as their parent window.</w:t>
      </w:r>
    </w:p>
    <w:p w:rsidR="00802405" w:rsidRPr="00802405" w:rsidRDefault="00802405" w:rsidP="00802405">
      <w:pPr>
        <w:widowControl/>
        <w:spacing w:before="100" w:before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405">
        <w:rPr>
          <w:rFonts w:ascii="宋体" w:eastAsia="宋体" w:hAnsi="宋体" w:cs="宋体"/>
          <w:kern w:val="0"/>
          <w:sz w:val="24"/>
          <w:szCs w:val="24"/>
        </w:rPr>
        <w:t>The use of </w:t>
      </w:r>
      <w:proofErr w:type="spellStart"/>
      <w:r w:rsidRPr="00802405">
        <w:rPr>
          <w:rFonts w:ascii="宋体" w:eastAsia="宋体" w:hAnsi="宋体" w:cs="宋体"/>
          <w:b/>
          <w:bCs/>
          <w:kern w:val="0"/>
          <w:sz w:val="24"/>
          <w:szCs w:val="24"/>
        </w:rPr>
        <w:t>SetThreadDpiAwarenessContext</w:t>
      </w:r>
      <w:proofErr w:type="spellEnd"/>
      <w:r w:rsidRPr="00802405">
        <w:rPr>
          <w:rFonts w:ascii="宋体" w:eastAsia="宋体" w:hAnsi="宋体" w:cs="宋体"/>
          <w:kern w:val="0"/>
          <w:sz w:val="24"/>
          <w:szCs w:val="24"/>
        </w:rPr>
        <w:t> enables developers to decide where they want to focus their development efforts when defining DPI-specific behavior for desktop applications. For example, an application's primary top-level window could be scaled on a per-monitor basis while secondary top-level windows could be scaled via bitmap-scaling by the operating system.</w:t>
      </w:r>
    </w:p>
    <w:p w:rsidR="00802405" w:rsidRPr="00802405" w:rsidRDefault="00802405" w:rsidP="00802405">
      <w:pPr>
        <w:widowControl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02405">
        <w:rPr>
          <w:rFonts w:ascii="宋体" w:eastAsia="宋体" w:hAnsi="宋体" w:cs="宋体"/>
          <w:b/>
          <w:bCs/>
          <w:kern w:val="0"/>
          <w:sz w:val="36"/>
          <w:szCs w:val="36"/>
        </w:rPr>
        <w:t>The DPI Awareness Context</w:t>
      </w:r>
    </w:p>
    <w:p w:rsidR="00802405" w:rsidRPr="00802405" w:rsidRDefault="00802405" w:rsidP="00802405">
      <w:pPr>
        <w:widowControl/>
        <w:spacing w:before="100" w:before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405">
        <w:rPr>
          <w:rFonts w:ascii="宋体" w:eastAsia="宋体" w:hAnsi="宋体" w:cs="宋体"/>
          <w:kern w:val="0"/>
          <w:sz w:val="24"/>
          <w:szCs w:val="24"/>
        </w:rPr>
        <w:t>Prior to the availability of </w:t>
      </w:r>
      <w:proofErr w:type="spellStart"/>
      <w:r w:rsidRPr="00802405">
        <w:rPr>
          <w:rFonts w:ascii="宋体" w:eastAsia="宋体" w:hAnsi="宋体" w:cs="宋体"/>
          <w:b/>
          <w:bCs/>
          <w:kern w:val="0"/>
          <w:sz w:val="24"/>
          <w:szCs w:val="24"/>
        </w:rPr>
        <w:t>SetThreadDpiAwarenessContext</w:t>
      </w:r>
      <w:proofErr w:type="spellEnd"/>
      <w:r w:rsidRPr="00802405">
        <w:rPr>
          <w:rFonts w:ascii="宋体" w:eastAsia="宋体" w:hAnsi="宋体" w:cs="宋体"/>
          <w:kern w:val="0"/>
          <w:sz w:val="24"/>
          <w:szCs w:val="24"/>
        </w:rPr>
        <w:t> the DPI awareness of a process was defined either in the manifest of the application binary or via a call to </w:t>
      </w:r>
      <w:proofErr w:type="spellStart"/>
      <w:r w:rsidRPr="0080240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802405">
        <w:rPr>
          <w:rFonts w:ascii="宋体" w:eastAsia="宋体" w:hAnsi="宋体" w:cs="宋体"/>
          <w:kern w:val="0"/>
          <w:sz w:val="24"/>
          <w:szCs w:val="24"/>
        </w:rPr>
        <w:instrText xml:space="preserve"> HYPERLINK "https://docs.microsoft.com/en-us/windows/desktop/api/ShellScalingAPI/nf-shellscalingapi-setprocessdpiawareness" </w:instrText>
      </w:r>
      <w:r w:rsidRPr="0080240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802405">
        <w:rPr>
          <w:rFonts w:ascii="宋体" w:eastAsia="宋体" w:hAnsi="宋体" w:cs="宋体"/>
          <w:b/>
          <w:bCs/>
          <w:color w:val="0000FF"/>
          <w:kern w:val="0"/>
          <w:sz w:val="24"/>
          <w:szCs w:val="24"/>
          <w:u w:val="single"/>
        </w:rPr>
        <w:t>SetProcessDpiAwareness</w:t>
      </w:r>
      <w:proofErr w:type="spellEnd"/>
      <w:r w:rsidRPr="0080240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802405">
        <w:rPr>
          <w:rFonts w:ascii="宋体" w:eastAsia="宋体" w:hAnsi="宋体" w:cs="宋体"/>
          <w:kern w:val="0"/>
          <w:sz w:val="24"/>
          <w:szCs w:val="24"/>
        </w:rPr>
        <w:t> during process initialization. With </w:t>
      </w:r>
      <w:proofErr w:type="spellStart"/>
      <w:r w:rsidRPr="00802405">
        <w:rPr>
          <w:rFonts w:ascii="宋体" w:eastAsia="宋体" w:hAnsi="宋体" w:cs="宋体"/>
          <w:b/>
          <w:bCs/>
          <w:kern w:val="0"/>
          <w:sz w:val="24"/>
          <w:szCs w:val="24"/>
        </w:rPr>
        <w:t>SetThreadDpiAwarenessContext</w:t>
      </w:r>
      <w:proofErr w:type="spellEnd"/>
      <w:r w:rsidRPr="00802405">
        <w:rPr>
          <w:rFonts w:ascii="宋体" w:eastAsia="宋体" w:hAnsi="宋体" w:cs="宋体"/>
          <w:kern w:val="0"/>
          <w:sz w:val="24"/>
          <w:szCs w:val="24"/>
        </w:rPr>
        <w:t>, each thread can have an individual DPI awareness context that may be different than that of the process-wide DPI awareness mode. The DPI awareness context of a thread is represented with the </w:t>
      </w:r>
      <w:hyperlink r:id="rId6" w:history="1">
        <w:r w:rsidRPr="00802405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DPI_AWARENESS_CONTEXT</w:t>
        </w:r>
      </w:hyperlink>
      <w:r w:rsidRPr="00802405">
        <w:rPr>
          <w:rFonts w:ascii="宋体" w:eastAsia="宋体" w:hAnsi="宋体" w:cs="宋体"/>
          <w:kern w:val="0"/>
          <w:sz w:val="24"/>
          <w:szCs w:val="24"/>
        </w:rPr>
        <w:t> type, and behaves in the following ways:</w:t>
      </w:r>
    </w:p>
    <w:p w:rsidR="00802405" w:rsidRPr="00802405" w:rsidRDefault="00802405" w:rsidP="00802405">
      <w:pPr>
        <w:widowControl/>
        <w:numPr>
          <w:ilvl w:val="0"/>
          <w:numId w:val="2"/>
        </w:numPr>
        <w:spacing w:before="100" w:beforeAutospacing="1" w:after="100" w:afterAutospacing="1"/>
        <w:ind w:left="43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405">
        <w:rPr>
          <w:rFonts w:ascii="宋体" w:eastAsia="宋体" w:hAnsi="宋体" w:cs="宋体"/>
          <w:kern w:val="0"/>
          <w:sz w:val="24"/>
          <w:szCs w:val="24"/>
        </w:rPr>
        <w:t>A thread can have its DPI awareness context changed at any time.</w:t>
      </w:r>
    </w:p>
    <w:p w:rsidR="00802405" w:rsidRPr="00802405" w:rsidRDefault="00802405" w:rsidP="00802405">
      <w:pPr>
        <w:widowControl/>
        <w:numPr>
          <w:ilvl w:val="0"/>
          <w:numId w:val="2"/>
        </w:numPr>
        <w:spacing w:before="100" w:beforeAutospacing="1" w:after="100" w:afterAutospacing="1"/>
        <w:ind w:left="43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405">
        <w:rPr>
          <w:rFonts w:ascii="宋体" w:eastAsia="宋体" w:hAnsi="宋体" w:cs="宋体"/>
          <w:kern w:val="0"/>
          <w:sz w:val="24"/>
          <w:szCs w:val="24"/>
        </w:rPr>
        <w:t>Any API calls that are made after the context is changed will run in the corresponding DPI context (and may be virtualized).</w:t>
      </w:r>
    </w:p>
    <w:p w:rsidR="00802405" w:rsidRPr="00802405" w:rsidRDefault="00802405" w:rsidP="00802405">
      <w:pPr>
        <w:widowControl/>
        <w:numPr>
          <w:ilvl w:val="0"/>
          <w:numId w:val="2"/>
        </w:numPr>
        <w:spacing w:before="100" w:beforeAutospacing="1" w:after="100" w:afterAutospacing="1"/>
        <w:ind w:left="43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405">
        <w:rPr>
          <w:rFonts w:ascii="宋体" w:eastAsia="宋体" w:hAnsi="宋体" w:cs="宋体"/>
          <w:kern w:val="0"/>
          <w:sz w:val="24"/>
          <w:szCs w:val="24"/>
        </w:rPr>
        <w:t>When a window is created, its DPI awareness is defined as the DPI awareness of the calling thread at that time.</w:t>
      </w:r>
    </w:p>
    <w:p w:rsidR="00802405" w:rsidRPr="00802405" w:rsidRDefault="00802405" w:rsidP="00802405">
      <w:pPr>
        <w:widowControl/>
        <w:numPr>
          <w:ilvl w:val="0"/>
          <w:numId w:val="2"/>
        </w:numPr>
        <w:spacing w:before="100" w:beforeAutospacing="1" w:after="100" w:afterAutospacing="1"/>
        <w:ind w:left="43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405">
        <w:rPr>
          <w:rFonts w:ascii="宋体" w:eastAsia="宋体" w:hAnsi="宋体" w:cs="宋体"/>
          <w:kern w:val="0"/>
          <w:sz w:val="24"/>
          <w:szCs w:val="24"/>
        </w:rPr>
        <w:t>When the window procedure for a window is called, the thread is automatically switched to the DPI awareness context that was in use when the window was created.</w:t>
      </w:r>
    </w:p>
    <w:p w:rsidR="00802405" w:rsidRPr="00802405" w:rsidRDefault="00802405" w:rsidP="00802405">
      <w:pPr>
        <w:widowControl/>
        <w:spacing w:before="100" w:before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405">
        <w:rPr>
          <w:rFonts w:ascii="宋体" w:eastAsia="宋体" w:hAnsi="宋体" w:cs="宋体"/>
          <w:kern w:val="0"/>
          <w:sz w:val="24"/>
          <w:szCs w:val="24"/>
        </w:rPr>
        <w:t>A common scenario for the use of </w:t>
      </w:r>
      <w:proofErr w:type="spellStart"/>
      <w:r w:rsidRPr="00802405">
        <w:rPr>
          <w:rFonts w:ascii="宋体" w:eastAsia="宋体" w:hAnsi="宋体" w:cs="宋体"/>
          <w:b/>
          <w:bCs/>
          <w:kern w:val="0"/>
          <w:sz w:val="24"/>
          <w:szCs w:val="24"/>
        </w:rPr>
        <w:t>SetThreadDpiAwarenessContext</w:t>
      </w:r>
      <w:proofErr w:type="spellEnd"/>
      <w:r w:rsidRPr="00802405">
        <w:rPr>
          <w:rFonts w:ascii="宋体" w:eastAsia="宋体" w:hAnsi="宋体" w:cs="宋体"/>
          <w:kern w:val="0"/>
          <w:sz w:val="24"/>
          <w:szCs w:val="24"/>
        </w:rPr>
        <w:t> is as follows: Begin with a thread that is running with one context (such as </w:t>
      </w:r>
      <w:r w:rsidRPr="00802405">
        <w:rPr>
          <w:rFonts w:ascii="宋体" w:eastAsia="宋体" w:hAnsi="宋体" w:cs="宋体"/>
          <w:b/>
          <w:bCs/>
          <w:kern w:val="0"/>
          <w:sz w:val="24"/>
          <w:szCs w:val="24"/>
        </w:rPr>
        <w:t>DPI_AWARENESS_CONTEXT_PER_MONITOR_AWARE</w:t>
      </w:r>
      <w:r w:rsidRPr="00802405">
        <w:rPr>
          <w:rFonts w:ascii="宋体" w:eastAsia="宋体" w:hAnsi="宋体" w:cs="宋体"/>
          <w:kern w:val="0"/>
          <w:sz w:val="24"/>
          <w:szCs w:val="24"/>
        </w:rPr>
        <w:t>) temporarily switch to a different context (</w:t>
      </w:r>
      <w:r w:rsidRPr="00802405">
        <w:rPr>
          <w:rFonts w:ascii="宋体" w:eastAsia="宋体" w:hAnsi="宋体" w:cs="宋体"/>
          <w:b/>
          <w:bCs/>
          <w:kern w:val="0"/>
          <w:sz w:val="24"/>
          <w:szCs w:val="24"/>
        </w:rPr>
        <w:t>DPI_AWARENESS_CONTEXT_UNAWARE</w:t>
      </w:r>
      <w:r w:rsidRPr="00802405">
        <w:rPr>
          <w:rFonts w:ascii="宋体" w:eastAsia="宋体" w:hAnsi="宋体" w:cs="宋体"/>
          <w:kern w:val="0"/>
          <w:sz w:val="24"/>
          <w:szCs w:val="24"/>
        </w:rPr>
        <w:t>), create a window, and then immediately switch the thread context back to its previous state. The created window will have a DPI context of </w:t>
      </w:r>
      <w:r w:rsidRPr="00802405">
        <w:rPr>
          <w:rFonts w:ascii="宋体" w:eastAsia="宋体" w:hAnsi="宋体" w:cs="宋体"/>
          <w:b/>
          <w:bCs/>
          <w:kern w:val="0"/>
          <w:sz w:val="24"/>
          <w:szCs w:val="24"/>
        </w:rPr>
        <w:t>DPI_AWARENESS_CONTEXT_UNAWARE</w:t>
      </w:r>
      <w:r w:rsidRPr="00802405">
        <w:rPr>
          <w:rFonts w:ascii="宋体" w:eastAsia="宋体" w:hAnsi="宋体" w:cs="宋体"/>
          <w:kern w:val="0"/>
          <w:sz w:val="24"/>
          <w:szCs w:val="24"/>
        </w:rPr>
        <w:t>, while the calling thread s context will be restored to </w:t>
      </w:r>
      <w:r w:rsidRPr="00802405">
        <w:rPr>
          <w:rFonts w:ascii="宋体" w:eastAsia="宋体" w:hAnsi="宋体" w:cs="宋体"/>
          <w:b/>
          <w:bCs/>
          <w:kern w:val="0"/>
          <w:sz w:val="24"/>
          <w:szCs w:val="24"/>
        </w:rPr>
        <w:t>DPI_AWARENESS_CONTEXT_PER_MONITOR_AWARE</w:t>
      </w:r>
      <w:r w:rsidRPr="00802405">
        <w:rPr>
          <w:rFonts w:ascii="宋体" w:eastAsia="宋体" w:hAnsi="宋体" w:cs="宋体"/>
          <w:kern w:val="0"/>
          <w:sz w:val="24"/>
          <w:szCs w:val="24"/>
        </w:rPr>
        <w:t> with a subsequent call to </w:t>
      </w:r>
      <w:proofErr w:type="spellStart"/>
      <w:r w:rsidRPr="00802405">
        <w:rPr>
          <w:rFonts w:ascii="宋体" w:eastAsia="宋体" w:hAnsi="宋体" w:cs="宋体"/>
          <w:b/>
          <w:bCs/>
          <w:kern w:val="0"/>
          <w:sz w:val="24"/>
          <w:szCs w:val="24"/>
        </w:rPr>
        <w:t>SetThreadDpiAwarenessContext</w:t>
      </w:r>
      <w:proofErr w:type="spellEnd"/>
      <w:r w:rsidRPr="00802405">
        <w:rPr>
          <w:rFonts w:ascii="宋体" w:eastAsia="宋体" w:hAnsi="宋体" w:cs="宋体"/>
          <w:kern w:val="0"/>
          <w:sz w:val="24"/>
          <w:szCs w:val="24"/>
        </w:rPr>
        <w:t>. In this scenario, the window associated with the calling thread would run with a per-monitor context (and therefore not be bitmap-stretched by the operating system) while the newly-created window would not be DPI aware (and therefore would be automatically bitmap stretched on a display set to &gt;100% scaling).</w:t>
      </w:r>
    </w:p>
    <w:p w:rsidR="00802405" w:rsidRPr="00802405" w:rsidRDefault="00802405" w:rsidP="00802405">
      <w:pPr>
        <w:widowControl/>
        <w:spacing w:before="100" w:before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405">
        <w:rPr>
          <w:rFonts w:ascii="宋体" w:eastAsia="宋体" w:hAnsi="宋体" w:cs="宋体"/>
          <w:kern w:val="0"/>
          <w:sz w:val="24"/>
          <w:szCs w:val="24"/>
        </w:rPr>
        <w:t>Figure 1 illustrates how the main process thread executes with </w:t>
      </w:r>
      <w:r w:rsidRPr="00802405">
        <w:rPr>
          <w:rFonts w:ascii="宋体" w:eastAsia="宋体" w:hAnsi="宋体" w:cs="宋体"/>
          <w:b/>
          <w:bCs/>
          <w:kern w:val="0"/>
          <w:sz w:val="24"/>
          <w:szCs w:val="24"/>
        </w:rPr>
        <w:t>DPI_AWARENESS_CONTEXT_PER_MONITOR</w:t>
      </w:r>
      <w:r w:rsidRPr="00802405">
        <w:rPr>
          <w:rFonts w:ascii="宋体" w:eastAsia="宋体" w:hAnsi="宋体" w:cs="宋体"/>
          <w:kern w:val="0"/>
          <w:sz w:val="24"/>
          <w:szCs w:val="24"/>
        </w:rPr>
        <w:t>, switches its context to </w:t>
      </w:r>
      <w:r w:rsidRPr="00802405">
        <w:rPr>
          <w:rFonts w:ascii="宋体" w:eastAsia="宋体" w:hAnsi="宋体" w:cs="宋体"/>
          <w:b/>
          <w:bCs/>
          <w:kern w:val="0"/>
          <w:sz w:val="24"/>
          <w:szCs w:val="24"/>
        </w:rPr>
        <w:t>DPI_AWARENESS_CONTEXT_UNAWARE</w:t>
      </w:r>
      <w:r w:rsidRPr="00802405">
        <w:rPr>
          <w:rFonts w:ascii="宋体" w:eastAsia="宋体" w:hAnsi="宋体" w:cs="宋体"/>
          <w:kern w:val="0"/>
          <w:sz w:val="24"/>
          <w:szCs w:val="24"/>
        </w:rPr>
        <w:t>, and creates a new window. The newly created window then executes with a DPI awareness context of </w:t>
      </w:r>
      <w:r w:rsidRPr="00802405">
        <w:rPr>
          <w:rFonts w:ascii="宋体" w:eastAsia="宋体" w:hAnsi="宋体" w:cs="宋体"/>
          <w:b/>
          <w:bCs/>
          <w:kern w:val="0"/>
          <w:sz w:val="24"/>
          <w:szCs w:val="24"/>
        </w:rPr>
        <w:t>DPI_AWARENESS_CONTEXT_UNAWARE</w:t>
      </w:r>
      <w:r w:rsidRPr="00802405">
        <w:rPr>
          <w:rFonts w:ascii="宋体" w:eastAsia="宋体" w:hAnsi="宋体" w:cs="宋体"/>
          <w:kern w:val="0"/>
          <w:sz w:val="24"/>
          <w:szCs w:val="24"/>
        </w:rPr>
        <w:t> whenever a message is dispatched to it or API calls are made from it. Immediately after creating the new window the main thread is restored to its previous context of </w:t>
      </w:r>
      <w:r w:rsidRPr="00802405">
        <w:rPr>
          <w:rFonts w:ascii="宋体" w:eastAsia="宋体" w:hAnsi="宋体" w:cs="宋体"/>
          <w:b/>
          <w:bCs/>
          <w:kern w:val="0"/>
          <w:sz w:val="24"/>
          <w:szCs w:val="24"/>
        </w:rPr>
        <w:t>DPI_AWARENESS_CONTEXT_PER_MONITOR</w:t>
      </w:r>
      <w:r w:rsidRPr="00802405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802405" w:rsidRPr="00802405" w:rsidRDefault="00802405" w:rsidP="00802405">
      <w:pPr>
        <w:widowControl/>
        <w:spacing w:before="100" w:before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004040" cy="5947410"/>
            <wp:effectExtent l="19050" t="0" r="0" b="0"/>
            <wp:docPr id="1" name="图片 1" descr="diagram showing per-monitor dpi awareness in 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 showing per-monitor dpi awareness in actio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4040" cy="5947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405" w:rsidRPr="00802405" w:rsidRDefault="00802405" w:rsidP="00802405">
      <w:pPr>
        <w:widowControl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02405">
        <w:rPr>
          <w:rFonts w:ascii="宋体" w:eastAsia="宋体" w:hAnsi="宋体" w:cs="宋体"/>
          <w:b/>
          <w:bCs/>
          <w:kern w:val="0"/>
          <w:sz w:val="36"/>
          <w:szCs w:val="36"/>
        </w:rPr>
        <w:t>New DPI-related APIs</w:t>
      </w:r>
    </w:p>
    <w:p w:rsidR="00802405" w:rsidRPr="00802405" w:rsidRDefault="00802405" w:rsidP="00802405">
      <w:pPr>
        <w:widowControl/>
        <w:spacing w:before="100" w:before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405">
        <w:rPr>
          <w:rFonts w:ascii="宋体" w:eastAsia="宋体" w:hAnsi="宋体" w:cs="宋体"/>
          <w:kern w:val="0"/>
          <w:sz w:val="24"/>
          <w:szCs w:val="24"/>
        </w:rPr>
        <w:t>In addition to the support for different DPI awareness modes within a single process that </w:t>
      </w:r>
      <w:proofErr w:type="spellStart"/>
      <w:r w:rsidRPr="00802405">
        <w:rPr>
          <w:rFonts w:ascii="宋体" w:eastAsia="宋体" w:hAnsi="宋体" w:cs="宋体"/>
          <w:b/>
          <w:bCs/>
          <w:kern w:val="0"/>
          <w:sz w:val="24"/>
          <w:szCs w:val="24"/>
        </w:rPr>
        <w:t>SetThreadDpiAwarenessContext</w:t>
      </w:r>
      <w:proofErr w:type="spellEnd"/>
      <w:r w:rsidRPr="00802405">
        <w:rPr>
          <w:rFonts w:ascii="宋体" w:eastAsia="宋体" w:hAnsi="宋体" w:cs="宋体"/>
          <w:kern w:val="0"/>
          <w:sz w:val="24"/>
          <w:szCs w:val="24"/>
        </w:rPr>
        <w:t> offers, the following DPI-specific functionality has been added for desktop applications:</w:t>
      </w:r>
    </w:p>
    <w:p w:rsidR="00802405" w:rsidRPr="00802405" w:rsidRDefault="00802405" w:rsidP="00802405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history="1">
        <w:r w:rsidRPr="00802405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</w:rPr>
          <w:t>EnableNonClientDpiScaling</w:t>
        </w:r>
      </w:hyperlink>
    </w:p>
    <w:p w:rsidR="00802405" w:rsidRPr="00802405" w:rsidRDefault="00802405" w:rsidP="00802405">
      <w:pPr>
        <w:widowControl/>
        <w:ind w:left="72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02405">
        <w:rPr>
          <w:rFonts w:ascii="宋体" w:eastAsia="宋体" w:hAnsi="宋体" w:cs="宋体"/>
          <w:b/>
          <w:bCs/>
          <w:kern w:val="0"/>
          <w:sz w:val="24"/>
          <w:szCs w:val="24"/>
        </w:rPr>
        <w:t>Note</w:t>
      </w:r>
    </w:p>
    <w:p w:rsidR="00802405" w:rsidRPr="00802405" w:rsidRDefault="00802405" w:rsidP="00802405">
      <w:pPr>
        <w:widowControl/>
        <w:spacing w:before="92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405">
        <w:rPr>
          <w:rFonts w:ascii="宋体" w:eastAsia="宋体" w:hAnsi="宋体" w:cs="宋体"/>
          <w:kern w:val="0"/>
          <w:sz w:val="24"/>
          <w:szCs w:val="24"/>
        </w:rPr>
        <w:t>The </w:t>
      </w:r>
      <w:r w:rsidRPr="00802405">
        <w:rPr>
          <w:rFonts w:ascii="宋体" w:eastAsia="宋体" w:hAnsi="宋体" w:cs="宋体"/>
          <w:b/>
          <w:bCs/>
          <w:kern w:val="0"/>
          <w:sz w:val="24"/>
          <w:szCs w:val="24"/>
        </w:rPr>
        <w:t>Per Monitor V2</w:t>
      </w:r>
      <w:r w:rsidRPr="00802405">
        <w:rPr>
          <w:rFonts w:ascii="宋体" w:eastAsia="宋体" w:hAnsi="宋体" w:cs="宋体"/>
          <w:kern w:val="0"/>
          <w:sz w:val="24"/>
          <w:szCs w:val="24"/>
        </w:rPr>
        <w:t> DPI awareness mode automatically enables this functionality, and calling </w:t>
      </w:r>
      <w:proofErr w:type="spellStart"/>
      <w:r w:rsidRPr="00802405">
        <w:rPr>
          <w:rFonts w:ascii="宋体" w:eastAsia="宋体" w:hAnsi="宋体" w:cs="宋体"/>
          <w:b/>
          <w:bCs/>
          <w:kern w:val="0"/>
          <w:sz w:val="24"/>
          <w:szCs w:val="24"/>
        </w:rPr>
        <w:t>EnableNonClientDpiScaling</w:t>
      </w:r>
      <w:proofErr w:type="spellEnd"/>
      <w:r w:rsidRPr="00802405">
        <w:rPr>
          <w:rFonts w:ascii="宋体" w:eastAsia="宋体" w:hAnsi="宋体" w:cs="宋体"/>
          <w:kern w:val="0"/>
          <w:sz w:val="24"/>
          <w:szCs w:val="24"/>
        </w:rPr>
        <w:t> is therefore unnecessary in applications using it.</w:t>
      </w:r>
    </w:p>
    <w:p w:rsidR="00802405" w:rsidRPr="00802405" w:rsidRDefault="00802405" w:rsidP="00802405">
      <w:pPr>
        <w:widowControl/>
        <w:spacing w:before="100" w:before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405">
        <w:rPr>
          <w:rFonts w:ascii="宋体" w:eastAsia="宋体" w:hAnsi="宋体" w:cs="宋体"/>
          <w:kern w:val="0"/>
          <w:sz w:val="24"/>
          <w:szCs w:val="24"/>
        </w:rPr>
        <w:t>Calling </w:t>
      </w:r>
      <w:proofErr w:type="spellStart"/>
      <w:r w:rsidRPr="00802405">
        <w:rPr>
          <w:rFonts w:ascii="宋体" w:eastAsia="宋体" w:hAnsi="宋体" w:cs="宋体"/>
          <w:b/>
          <w:bCs/>
          <w:kern w:val="0"/>
          <w:sz w:val="24"/>
          <w:szCs w:val="24"/>
        </w:rPr>
        <w:t>EnableNonClientDpiScaling</w:t>
      </w:r>
      <w:proofErr w:type="spellEnd"/>
      <w:r w:rsidRPr="00802405">
        <w:rPr>
          <w:rFonts w:ascii="宋体" w:eastAsia="宋体" w:hAnsi="宋体" w:cs="宋体"/>
          <w:kern w:val="0"/>
          <w:sz w:val="24"/>
          <w:szCs w:val="24"/>
        </w:rPr>
        <w:t> from within a window s </w:t>
      </w:r>
      <w:r w:rsidRPr="00802405">
        <w:rPr>
          <w:rFonts w:ascii="宋体" w:eastAsia="宋体" w:hAnsi="宋体" w:cs="宋体"/>
          <w:b/>
          <w:bCs/>
          <w:kern w:val="0"/>
          <w:sz w:val="24"/>
          <w:szCs w:val="24"/>
        </w:rPr>
        <w:t>WM_NCCREATE</w:t>
      </w:r>
      <w:r w:rsidRPr="00802405">
        <w:rPr>
          <w:rFonts w:ascii="宋体" w:eastAsia="宋体" w:hAnsi="宋体" w:cs="宋体"/>
          <w:kern w:val="0"/>
          <w:sz w:val="24"/>
          <w:szCs w:val="24"/>
        </w:rPr>
        <w:t> handler will result in the non-client area of a top-level window automatically scaling for DPI. If the top-level window is per-monitor DPI-aware (whether because the process itself is per-monitor DPI-aware or because the window was created within a per-monitor DPI-aware thread), the caption bar, scroll bars, menus, and menu bars of these windows will DPI-scale whenever the window s DPI changes.</w:t>
      </w:r>
    </w:p>
    <w:p w:rsidR="00802405" w:rsidRPr="00802405" w:rsidRDefault="00802405" w:rsidP="00802405">
      <w:pPr>
        <w:widowControl/>
        <w:spacing w:before="100" w:before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405">
        <w:rPr>
          <w:rFonts w:ascii="宋体" w:eastAsia="宋体" w:hAnsi="宋体" w:cs="宋体"/>
          <w:kern w:val="0"/>
          <w:sz w:val="24"/>
          <w:szCs w:val="24"/>
        </w:rPr>
        <w:t>Note that non-client areas of a child window, such as non-client scroll bars of a child edit control, will not DPI scale automatically when this API is used.</w:t>
      </w:r>
    </w:p>
    <w:p w:rsidR="00802405" w:rsidRPr="00802405" w:rsidRDefault="00802405" w:rsidP="00802405">
      <w:pPr>
        <w:widowControl/>
        <w:ind w:left="72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02405">
        <w:rPr>
          <w:rFonts w:ascii="宋体" w:eastAsia="宋体" w:hAnsi="宋体" w:cs="宋体"/>
          <w:b/>
          <w:bCs/>
          <w:kern w:val="0"/>
          <w:sz w:val="24"/>
          <w:szCs w:val="24"/>
        </w:rPr>
        <w:t>Note</w:t>
      </w:r>
    </w:p>
    <w:p w:rsidR="00802405" w:rsidRPr="00802405" w:rsidRDefault="00802405" w:rsidP="00802405">
      <w:pPr>
        <w:widowControl/>
        <w:spacing w:before="92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02405">
        <w:rPr>
          <w:rFonts w:ascii="宋体" w:eastAsia="宋体" w:hAnsi="宋体" w:cs="宋体"/>
          <w:b/>
          <w:bCs/>
          <w:kern w:val="0"/>
          <w:sz w:val="24"/>
          <w:szCs w:val="24"/>
        </w:rPr>
        <w:t>EnableNonClientDpiScaling</w:t>
      </w:r>
      <w:proofErr w:type="spellEnd"/>
      <w:r w:rsidRPr="00802405">
        <w:rPr>
          <w:rFonts w:ascii="宋体" w:eastAsia="宋体" w:hAnsi="宋体" w:cs="宋体"/>
          <w:kern w:val="0"/>
          <w:sz w:val="24"/>
          <w:szCs w:val="24"/>
        </w:rPr>
        <w:t> must be called from the </w:t>
      </w:r>
      <w:r w:rsidRPr="00802405">
        <w:rPr>
          <w:rFonts w:ascii="宋体" w:eastAsia="宋体" w:hAnsi="宋体" w:cs="宋体"/>
          <w:b/>
          <w:bCs/>
          <w:kern w:val="0"/>
          <w:sz w:val="24"/>
          <w:szCs w:val="24"/>
        </w:rPr>
        <w:t>WM_NCCREATE</w:t>
      </w:r>
      <w:r w:rsidRPr="00802405">
        <w:rPr>
          <w:rFonts w:ascii="宋体" w:eastAsia="宋体" w:hAnsi="宋体" w:cs="宋体"/>
          <w:kern w:val="0"/>
          <w:sz w:val="24"/>
          <w:szCs w:val="24"/>
        </w:rPr>
        <w:t> handler.</w:t>
      </w:r>
    </w:p>
    <w:p w:rsidR="00802405" w:rsidRPr="00802405" w:rsidRDefault="00802405" w:rsidP="00802405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405">
        <w:rPr>
          <w:rFonts w:ascii="宋体" w:eastAsia="宋体" w:hAnsi="宋体" w:cs="宋体"/>
          <w:kern w:val="0"/>
          <w:sz w:val="24"/>
          <w:szCs w:val="24"/>
        </w:rPr>
        <w:t>**The \*</w:t>
      </w:r>
      <w:proofErr w:type="spellStart"/>
      <w:r w:rsidRPr="00802405">
        <w:rPr>
          <w:rFonts w:ascii="宋体" w:eastAsia="宋体" w:hAnsi="宋体" w:cs="宋体"/>
          <w:kern w:val="0"/>
          <w:sz w:val="24"/>
          <w:szCs w:val="24"/>
        </w:rPr>
        <w:t>ForDpi</w:t>
      </w:r>
      <w:proofErr w:type="spellEnd"/>
      <w:r w:rsidRPr="00802405">
        <w:rPr>
          <w:rFonts w:ascii="宋体" w:eastAsia="宋体" w:hAnsi="宋体" w:cs="宋体"/>
          <w:kern w:val="0"/>
          <w:sz w:val="24"/>
          <w:szCs w:val="24"/>
        </w:rPr>
        <w:t xml:space="preserve"> APIs**</w:t>
      </w:r>
    </w:p>
    <w:p w:rsidR="00802405" w:rsidRPr="00802405" w:rsidRDefault="00802405" w:rsidP="00802405">
      <w:pPr>
        <w:widowControl/>
        <w:numPr>
          <w:ilvl w:val="0"/>
          <w:numId w:val="3"/>
        </w:numPr>
        <w:spacing w:before="100" w:beforeAutospacing="1"/>
        <w:ind w:left="115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405">
        <w:rPr>
          <w:rFonts w:ascii="宋体" w:eastAsia="宋体" w:hAnsi="宋体" w:cs="宋体"/>
          <w:kern w:val="0"/>
          <w:sz w:val="24"/>
          <w:szCs w:val="24"/>
        </w:rPr>
        <w:t>Several frequently-used APIs such as </w:t>
      </w:r>
      <w:proofErr w:type="spellStart"/>
      <w:r w:rsidRPr="0080240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802405">
        <w:rPr>
          <w:rFonts w:ascii="宋体" w:eastAsia="宋体" w:hAnsi="宋体" w:cs="宋体"/>
          <w:kern w:val="0"/>
          <w:sz w:val="24"/>
          <w:szCs w:val="24"/>
        </w:rPr>
        <w:instrText xml:space="preserve"> HYPERLINK "https://msdn.microsoft.com/library/windows/desktop/ms724385%28v=vs.85%29.aspx" </w:instrText>
      </w:r>
      <w:r w:rsidRPr="0080240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802405">
        <w:rPr>
          <w:rFonts w:ascii="宋体" w:eastAsia="宋体" w:hAnsi="宋体" w:cs="宋体"/>
          <w:b/>
          <w:bCs/>
          <w:color w:val="0000FF"/>
          <w:kern w:val="0"/>
          <w:sz w:val="24"/>
          <w:szCs w:val="24"/>
          <w:u w:val="single"/>
        </w:rPr>
        <w:t>GetSystemMetrics</w:t>
      </w:r>
      <w:proofErr w:type="spellEnd"/>
      <w:r w:rsidRPr="0080240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802405">
        <w:rPr>
          <w:rFonts w:ascii="宋体" w:eastAsia="宋体" w:hAnsi="宋体" w:cs="宋体"/>
          <w:kern w:val="0"/>
          <w:sz w:val="24"/>
          <w:szCs w:val="24"/>
        </w:rPr>
        <w:t> do not have any context of an HWND and therefore have no way of deducing the proper DPI awareness for their return values. Calling these APIs from a thread that is running in a different DPI awareness mode or context may return values that are not scaled for the context of the calling thread. </w:t>
      </w:r>
      <w:proofErr w:type="spellStart"/>
      <w:r w:rsidRPr="0080240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802405">
        <w:rPr>
          <w:rFonts w:ascii="宋体" w:eastAsia="宋体" w:hAnsi="宋体" w:cs="宋体"/>
          <w:kern w:val="0"/>
          <w:sz w:val="24"/>
          <w:szCs w:val="24"/>
        </w:rPr>
        <w:instrText xml:space="preserve"> HYPERLINK "https://docs.microsoft.com/en-us/windows/desktop/api/Winuser/nf-winuser-getsystemmetricsfordpi" </w:instrText>
      </w:r>
      <w:r w:rsidRPr="0080240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802405">
        <w:rPr>
          <w:rFonts w:ascii="宋体" w:eastAsia="宋体" w:hAnsi="宋体" w:cs="宋体"/>
          <w:b/>
          <w:bCs/>
          <w:color w:val="0000FF"/>
          <w:kern w:val="0"/>
          <w:sz w:val="24"/>
          <w:szCs w:val="24"/>
          <w:u w:val="single"/>
        </w:rPr>
        <w:t>GetSystemMetricForDpi</w:t>
      </w:r>
      <w:proofErr w:type="spellEnd"/>
      <w:r w:rsidRPr="0080240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802405">
        <w:rPr>
          <w:rFonts w:ascii="宋体" w:eastAsia="宋体" w:hAnsi="宋体" w:cs="宋体"/>
          <w:kern w:val="0"/>
          <w:sz w:val="24"/>
          <w:szCs w:val="24"/>
        </w:rPr>
        <w:t>, </w:t>
      </w:r>
      <w:proofErr w:type="spellStart"/>
      <w:r w:rsidRPr="0080240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802405">
        <w:rPr>
          <w:rFonts w:ascii="宋体" w:eastAsia="宋体" w:hAnsi="宋体" w:cs="宋体"/>
          <w:kern w:val="0"/>
          <w:sz w:val="24"/>
          <w:szCs w:val="24"/>
        </w:rPr>
        <w:instrText xml:space="preserve"> HYPERLINK "https://docs.microsoft.com/en-us/windows/desktop/api/Winuser/nf-winuser-systemparametersinfofordpi" </w:instrText>
      </w:r>
      <w:r w:rsidRPr="0080240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802405">
        <w:rPr>
          <w:rFonts w:ascii="宋体" w:eastAsia="宋体" w:hAnsi="宋体" w:cs="宋体"/>
          <w:b/>
          <w:bCs/>
          <w:color w:val="0000FF"/>
          <w:kern w:val="0"/>
          <w:sz w:val="24"/>
          <w:szCs w:val="24"/>
          <w:u w:val="single"/>
        </w:rPr>
        <w:t>SystemParametersInfoForDpi</w:t>
      </w:r>
      <w:proofErr w:type="spellEnd"/>
      <w:r w:rsidRPr="0080240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802405">
        <w:rPr>
          <w:rFonts w:ascii="宋体" w:eastAsia="宋体" w:hAnsi="宋体" w:cs="宋体"/>
          <w:kern w:val="0"/>
          <w:sz w:val="24"/>
          <w:szCs w:val="24"/>
        </w:rPr>
        <w:t>, and </w:t>
      </w:r>
      <w:proofErr w:type="spellStart"/>
      <w:r w:rsidRPr="0080240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802405">
        <w:rPr>
          <w:rFonts w:ascii="宋体" w:eastAsia="宋体" w:hAnsi="宋体" w:cs="宋体"/>
          <w:kern w:val="0"/>
          <w:sz w:val="24"/>
          <w:szCs w:val="24"/>
        </w:rPr>
        <w:instrText xml:space="preserve"> HYPERLINK "https://docs.microsoft.com/en-us/windows/desktop/api/Winuser/nf-winuser-adjustwindowrectexfordpi" </w:instrText>
      </w:r>
      <w:r w:rsidRPr="0080240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802405">
        <w:rPr>
          <w:rFonts w:ascii="宋体" w:eastAsia="宋体" w:hAnsi="宋体" w:cs="宋体"/>
          <w:b/>
          <w:bCs/>
          <w:color w:val="0000FF"/>
          <w:kern w:val="0"/>
          <w:sz w:val="24"/>
          <w:szCs w:val="24"/>
          <w:u w:val="single"/>
        </w:rPr>
        <w:t>AdjustWindowRectExForDpi</w:t>
      </w:r>
      <w:proofErr w:type="spellEnd"/>
      <w:r w:rsidRPr="0080240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802405">
        <w:rPr>
          <w:rFonts w:ascii="宋体" w:eastAsia="宋体" w:hAnsi="宋体" w:cs="宋体"/>
          <w:kern w:val="0"/>
          <w:sz w:val="24"/>
          <w:szCs w:val="24"/>
        </w:rPr>
        <w:t> will perform the same functionality as their DPI unaware counterparts, but take a DPI as an argument and infer the dpi awareness from the current thread's context.</w:t>
      </w:r>
    </w:p>
    <w:p w:rsidR="00802405" w:rsidRPr="00802405" w:rsidRDefault="00802405" w:rsidP="00802405">
      <w:pPr>
        <w:widowControl/>
        <w:numPr>
          <w:ilvl w:val="0"/>
          <w:numId w:val="3"/>
        </w:numPr>
        <w:spacing w:before="100" w:beforeAutospacing="1"/>
        <w:ind w:left="1158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02405">
        <w:rPr>
          <w:rFonts w:ascii="宋体" w:eastAsia="宋体" w:hAnsi="宋体" w:cs="宋体"/>
          <w:b/>
          <w:bCs/>
          <w:kern w:val="0"/>
          <w:sz w:val="24"/>
          <w:szCs w:val="24"/>
        </w:rPr>
        <w:t>GetSystemMetricForDpi</w:t>
      </w:r>
      <w:proofErr w:type="spellEnd"/>
      <w:r w:rsidRPr="00802405">
        <w:rPr>
          <w:rFonts w:ascii="宋体" w:eastAsia="宋体" w:hAnsi="宋体" w:cs="宋体"/>
          <w:kern w:val="0"/>
          <w:sz w:val="24"/>
          <w:szCs w:val="24"/>
        </w:rPr>
        <w:t> and </w:t>
      </w:r>
      <w:proofErr w:type="spellStart"/>
      <w:r w:rsidRPr="00802405">
        <w:rPr>
          <w:rFonts w:ascii="宋体" w:eastAsia="宋体" w:hAnsi="宋体" w:cs="宋体"/>
          <w:b/>
          <w:bCs/>
          <w:kern w:val="0"/>
          <w:sz w:val="24"/>
          <w:szCs w:val="24"/>
        </w:rPr>
        <w:t>SystemParametersInfoForDpi</w:t>
      </w:r>
      <w:proofErr w:type="spellEnd"/>
      <w:r w:rsidRPr="00802405">
        <w:rPr>
          <w:rFonts w:ascii="宋体" w:eastAsia="宋体" w:hAnsi="宋体" w:cs="宋体"/>
          <w:kern w:val="0"/>
          <w:sz w:val="24"/>
          <w:szCs w:val="24"/>
        </w:rPr>
        <w:t> will return DPI-scaled system metric values and system parameter values in accordance to this equation:</w:t>
      </w:r>
    </w:p>
    <w:tbl>
      <w:tblPr>
        <w:tblW w:w="7718" w:type="dxa"/>
        <w:tblInd w:w="115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18"/>
      </w:tblGrid>
      <w:tr w:rsidR="00802405" w:rsidRPr="00802405" w:rsidTr="00802405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4" w:space="0" w:color="E3E3E3"/>
              <w:right w:val="single" w:sz="2" w:space="0" w:color="E3E3E3"/>
            </w:tcBorders>
            <w:tcMar>
              <w:top w:w="138" w:type="dxa"/>
              <w:left w:w="184" w:type="dxa"/>
              <w:bottom w:w="138" w:type="dxa"/>
              <w:right w:w="184" w:type="dxa"/>
            </w:tcMar>
            <w:vAlign w:val="bottom"/>
            <w:hideMark/>
          </w:tcPr>
          <w:p w:rsidR="00802405" w:rsidRPr="00802405" w:rsidRDefault="00802405" w:rsidP="0080240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 w:rsidR="00802405" w:rsidRPr="00802405" w:rsidTr="00802405">
        <w:tc>
          <w:tcPr>
            <w:tcW w:w="0" w:type="auto"/>
            <w:tcBorders>
              <w:top w:val="single" w:sz="4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38" w:type="dxa"/>
              <w:left w:w="184" w:type="dxa"/>
              <w:bottom w:w="138" w:type="dxa"/>
              <w:right w:w="184" w:type="dxa"/>
            </w:tcMar>
            <w:hideMark/>
          </w:tcPr>
          <w:p w:rsidR="00802405" w:rsidRPr="00802405" w:rsidRDefault="00802405" w:rsidP="008024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02405">
              <w:rPr>
                <w:rFonts w:ascii="宋体" w:eastAsia="宋体" w:hAnsi="宋体" w:cs="宋体"/>
                <w:kern w:val="0"/>
                <w:sz w:val="24"/>
                <w:szCs w:val="24"/>
              </w:rPr>
              <w:t>GetSystemMetrics</w:t>
            </w:r>
            <w:proofErr w:type="spellEnd"/>
            <w:r w:rsidRPr="0080240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(...) @ dpi == </w:t>
            </w:r>
            <w:proofErr w:type="spellStart"/>
            <w:r w:rsidRPr="00802405">
              <w:rPr>
                <w:rFonts w:ascii="宋体" w:eastAsia="宋体" w:hAnsi="宋体" w:cs="宋体"/>
                <w:kern w:val="0"/>
                <w:sz w:val="24"/>
                <w:szCs w:val="24"/>
              </w:rPr>
              <w:t>GetSystemMetricsForDpi</w:t>
            </w:r>
            <w:proofErr w:type="spellEnd"/>
            <w:r w:rsidRPr="00802405">
              <w:rPr>
                <w:rFonts w:ascii="宋体" w:eastAsia="宋体" w:hAnsi="宋体" w:cs="宋体"/>
                <w:kern w:val="0"/>
                <w:sz w:val="24"/>
                <w:szCs w:val="24"/>
              </w:rPr>
              <w:t>(..., dpi)</w:t>
            </w:r>
          </w:p>
        </w:tc>
      </w:tr>
    </w:tbl>
    <w:p w:rsidR="00802405" w:rsidRPr="00802405" w:rsidRDefault="00802405" w:rsidP="00802405">
      <w:pPr>
        <w:widowControl/>
        <w:numPr>
          <w:ilvl w:val="0"/>
          <w:numId w:val="3"/>
        </w:numPr>
        <w:spacing w:before="100" w:beforeAutospacing="1"/>
        <w:ind w:left="115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405">
        <w:rPr>
          <w:rFonts w:ascii="宋体" w:eastAsia="宋体" w:hAnsi="宋体" w:cs="宋体"/>
          <w:kern w:val="0"/>
          <w:sz w:val="24"/>
          <w:szCs w:val="24"/>
        </w:rPr>
        <w:t>Therefore, calling </w:t>
      </w:r>
      <w:proofErr w:type="spellStart"/>
      <w:r w:rsidRPr="00802405">
        <w:rPr>
          <w:rFonts w:ascii="宋体" w:eastAsia="宋体" w:hAnsi="宋体" w:cs="宋体"/>
          <w:b/>
          <w:bCs/>
          <w:kern w:val="0"/>
          <w:sz w:val="24"/>
          <w:szCs w:val="24"/>
        </w:rPr>
        <w:t>GetSystemMetrics</w:t>
      </w:r>
      <w:proofErr w:type="spellEnd"/>
      <w:r w:rsidRPr="00802405">
        <w:rPr>
          <w:rFonts w:ascii="宋体" w:eastAsia="宋体" w:hAnsi="宋体" w:cs="宋体"/>
          <w:kern w:val="0"/>
          <w:sz w:val="24"/>
          <w:szCs w:val="24"/>
        </w:rPr>
        <w:t> (or </w:t>
      </w:r>
      <w:proofErr w:type="spellStart"/>
      <w:r w:rsidRPr="00802405">
        <w:rPr>
          <w:rFonts w:ascii="宋体" w:eastAsia="宋体" w:hAnsi="宋体" w:cs="宋体"/>
          <w:b/>
          <w:bCs/>
          <w:kern w:val="0"/>
          <w:sz w:val="24"/>
          <w:szCs w:val="24"/>
        </w:rPr>
        <w:t>SystemParametersInfoForDpi</w:t>
      </w:r>
      <w:proofErr w:type="spellEnd"/>
      <w:r w:rsidRPr="00802405">
        <w:rPr>
          <w:rFonts w:ascii="宋体" w:eastAsia="宋体" w:hAnsi="宋体" w:cs="宋体"/>
          <w:kern w:val="0"/>
          <w:sz w:val="24"/>
          <w:szCs w:val="24"/>
        </w:rPr>
        <w:t>), while running on a device with a certain system DPI value will return the same value that their DPI aware variants (</w:t>
      </w:r>
      <w:proofErr w:type="spellStart"/>
      <w:r w:rsidRPr="00802405">
        <w:rPr>
          <w:rFonts w:ascii="宋体" w:eastAsia="宋体" w:hAnsi="宋体" w:cs="宋体"/>
          <w:b/>
          <w:bCs/>
          <w:kern w:val="0"/>
          <w:sz w:val="24"/>
          <w:szCs w:val="24"/>
        </w:rPr>
        <w:t>GetSystemMetricsForDpi</w:t>
      </w:r>
      <w:proofErr w:type="spellEnd"/>
      <w:r w:rsidRPr="00802405">
        <w:rPr>
          <w:rFonts w:ascii="宋体" w:eastAsia="宋体" w:hAnsi="宋体" w:cs="宋体"/>
          <w:kern w:val="0"/>
          <w:sz w:val="24"/>
          <w:szCs w:val="24"/>
        </w:rPr>
        <w:t> and </w:t>
      </w:r>
      <w:proofErr w:type="spellStart"/>
      <w:r w:rsidRPr="00802405">
        <w:rPr>
          <w:rFonts w:ascii="宋体" w:eastAsia="宋体" w:hAnsi="宋体" w:cs="宋体"/>
          <w:b/>
          <w:bCs/>
          <w:kern w:val="0"/>
          <w:sz w:val="24"/>
          <w:szCs w:val="24"/>
        </w:rPr>
        <w:t>SystemParametersInfoForDpi</w:t>
      </w:r>
      <w:proofErr w:type="spellEnd"/>
      <w:r w:rsidRPr="00802405">
        <w:rPr>
          <w:rFonts w:ascii="宋体" w:eastAsia="宋体" w:hAnsi="宋体" w:cs="宋体"/>
          <w:kern w:val="0"/>
          <w:sz w:val="24"/>
          <w:szCs w:val="24"/>
        </w:rPr>
        <w:t>) will, given the same DPI value as input.</w:t>
      </w:r>
    </w:p>
    <w:p w:rsidR="00802405" w:rsidRPr="00802405" w:rsidRDefault="00802405" w:rsidP="00802405">
      <w:pPr>
        <w:widowControl/>
        <w:numPr>
          <w:ilvl w:val="0"/>
          <w:numId w:val="3"/>
        </w:numPr>
        <w:spacing w:before="100" w:beforeAutospacing="1"/>
        <w:ind w:left="1158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history="1">
        <w:r w:rsidRPr="00802405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AdjustWindowRectExForDpi</w:t>
        </w:r>
      </w:hyperlink>
      <w:r w:rsidRPr="00802405">
        <w:rPr>
          <w:rFonts w:ascii="宋体" w:eastAsia="宋体" w:hAnsi="宋体" w:cs="宋体"/>
          <w:kern w:val="0"/>
          <w:sz w:val="24"/>
          <w:szCs w:val="24"/>
        </w:rPr>
        <w:t> takes an HWND and will calculate the required size of a window rectangle in a DPI-sensitive way.</w:t>
      </w:r>
    </w:p>
    <w:p w:rsidR="00802405" w:rsidRPr="00802405" w:rsidRDefault="00802405" w:rsidP="00802405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history="1">
        <w:r w:rsidRPr="0080240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****GetDpiForWindow****</w:t>
        </w:r>
      </w:hyperlink>
    </w:p>
    <w:p w:rsidR="00802405" w:rsidRPr="00802405" w:rsidRDefault="00802405" w:rsidP="00802405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405">
        <w:rPr>
          <w:rFonts w:ascii="宋体" w:eastAsia="宋体" w:hAnsi="宋体" w:cs="宋体"/>
          <w:kern w:val="0"/>
          <w:sz w:val="24"/>
          <w:szCs w:val="24"/>
        </w:rPr>
        <w:t>**</w:t>
      </w:r>
      <w:proofErr w:type="spellStart"/>
      <w:r w:rsidRPr="00802405">
        <w:rPr>
          <w:rFonts w:ascii="宋体" w:eastAsia="宋体" w:hAnsi="宋体" w:cs="宋体"/>
          <w:kern w:val="0"/>
          <w:sz w:val="24"/>
          <w:szCs w:val="24"/>
        </w:rPr>
        <w:t>GetDpiForWindow</w:t>
      </w:r>
      <w:proofErr w:type="spellEnd"/>
      <w:r w:rsidRPr="00802405">
        <w:rPr>
          <w:rFonts w:ascii="宋体" w:eastAsia="宋体" w:hAnsi="宋体" w:cs="宋体"/>
          <w:kern w:val="0"/>
          <w:sz w:val="24"/>
          <w:szCs w:val="24"/>
        </w:rPr>
        <w:t>** will return the DPI associated with the HWND provided. The answer will depend on the DPI awareness mode of the HWND:</w:t>
      </w:r>
    </w:p>
    <w:tbl>
      <w:tblPr>
        <w:tblW w:w="8156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51"/>
        <w:gridCol w:w="5805"/>
      </w:tblGrid>
      <w:tr w:rsidR="00802405" w:rsidRPr="00802405" w:rsidTr="00802405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4" w:space="0" w:color="E3E3E3"/>
              <w:right w:val="single" w:sz="2" w:space="0" w:color="E3E3E3"/>
            </w:tcBorders>
            <w:tcMar>
              <w:top w:w="138" w:type="dxa"/>
              <w:left w:w="184" w:type="dxa"/>
              <w:bottom w:w="138" w:type="dxa"/>
              <w:right w:w="184" w:type="dxa"/>
            </w:tcMar>
            <w:vAlign w:val="bottom"/>
            <w:hideMark/>
          </w:tcPr>
          <w:p w:rsidR="00802405" w:rsidRPr="00802405" w:rsidRDefault="00802405" w:rsidP="0080240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0240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DPI Awareness mode of HWND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4" w:space="0" w:color="E3E3E3"/>
              <w:right w:val="single" w:sz="2" w:space="0" w:color="E3E3E3"/>
            </w:tcBorders>
            <w:tcMar>
              <w:top w:w="138" w:type="dxa"/>
              <w:left w:w="184" w:type="dxa"/>
              <w:bottom w:w="138" w:type="dxa"/>
              <w:right w:w="184" w:type="dxa"/>
            </w:tcMar>
            <w:vAlign w:val="bottom"/>
            <w:hideMark/>
          </w:tcPr>
          <w:p w:rsidR="00802405" w:rsidRPr="00802405" w:rsidRDefault="00802405" w:rsidP="0080240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0240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Return value</w:t>
            </w:r>
          </w:p>
        </w:tc>
      </w:tr>
      <w:tr w:rsidR="00802405" w:rsidRPr="00802405" w:rsidTr="00802405">
        <w:tc>
          <w:tcPr>
            <w:tcW w:w="0" w:type="auto"/>
            <w:tcBorders>
              <w:top w:val="single" w:sz="4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38" w:type="dxa"/>
              <w:left w:w="184" w:type="dxa"/>
              <w:bottom w:w="138" w:type="dxa"/>
              <w:right w:w="184" w:type="dxa"/>
            </w:tcMar>
            <w:hideMark/>
          </w:tcPr>
          <w:p w:rsidR="00802405" w:rsidRPr="00802405" w:rsidRDefault="00802405" w:rsidP="008024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05">
              <w:rPr>
                <w:rFonts w:ascii="宋体" w:eastAsia="宋体" w:hAnsi="宋体" w:cs="宋体"/>
                <w:kern w:val="0"/>
                <w:sz w:val="24"/>
                <w:szCs w:val="24"/>
              </w:rPr>
              <w:t>Unaware</w:t>
            </w:r>
          </w:p>
        </w:tc>
        <w:tc>
          <w:tcPr>
            <w:tcW w:w="0" w:type="auto"/>
            <w:tcBorders>
              <w:top w:val="single" w:sz="4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38" w:type="dxa"/>
              <w:left w:w="184" w:type="dxa"/>
              <w:bottom w:w="138" w:type="dxa"/>
              <w:right w:w="184" w:type="dxa"/>
            </w:tcMar>
            <w:hideMark/>
          </w:tcPr>
          <w:p w:rsidR="00802405" w:rsidRPr="00802405" w:rsidRDefault="00802405" w:rsidP="008024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05">
              <w:rPr>
                <w:rFonts w:ascii="宋体" w:eastAsia="宋体" w:hAnsi="宋体" w:cs="宋体"/>
                <w:kern w:val="0"/>
                <w:sz w:val="24"/>
                <w:szCs w:val="24"/>
              </w:rPr>
              <w:t>96</w:t>
            </w:r>
          </w:p>
        </w:tc>
      </w:tr>
      <w:tr w:rsidR="00802405" w:rsidRPr="00802405" w:rsidTr="00802405">
        <w:tc>
          <w:tcPr>
            <w:tcW w:w="0" w:type="auto"/>
            <w:tcBorders>
              <w:top w:val="single" w:sz="4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38" w:type="dxa"/>
              <w:left w:w="184" w:type="dxa"/>
              <w:bottom w:w="138" w:type="dxa"/>
              <w:right w:w="184" w:type="dxa"/>
            </w:tcMar>
            <w:hideMark/>
          </w:tcPr>
          <w:p w:rsidR="00802405" w:rsidRPr="00802405" w:rsidRDefault="00802405" w:rsidP="008024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05">
              <w:rPr>
                <w:rFonts w:ascii="宋体" w:eastAsia="宋体" w:hAnsi="宋体" w:cs="宋体"/>
                <w:kern w:val="0"/>
                <w:sz w:val="24"/>
                <w:szCs w:val="24"/>
              </w:rPr>
              <w:t>System</w:t>
            </w:r>
          </w:p>
        </w:tc>
        <w:tc>
          <w:tcPr>
            <w:tcW w:w="0" w:type="auto"/>
            <w:tcBorders>
              <w:top w:val="single" w:sz="4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38" w:type="dxa"/>
              <w:left w:w="184" w:type="dxa"/>
              <w:bottom w:w="138" w:type="dxa"/>
              <w:right w:w="184" w:type="dxa"/>
            </w:tcMar>
            <w:hideMark/>
          </w:tcPr>
          <w:p w:rsidR="00802405" w:rsidRPr="00802405" w:rsidRDefault="00802405" w:rsidP="008024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05">
              <w:rPr>
                <w:rFonts w:ascii="宋体" w:eastAsia="宋体" w:hAnsi="宋体" w:cs="宋体"/>
                <w:kern w:val="0"/>
                <w:sz w:val="24"/>
                <w:szCs w:val="24"/>
              </w:rPr>
              <w:t>The system DPI</w:t>
            </w:r>
          </w:p>
        </w:tc>
      </w:tr>
      <w:tr w:rsidR="00802405" w:rsidRPr="00802405" w:rsidTr="00802405">
        <w:tc>
          <w:tcPr>
            <w:tcW w:w="0" w:type="auto"/>
            <w:tcBorders>
              <w:top w:val="single" w:sz="4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38" w:type="dxa"/>
              <w:left w:w="184" w:type="dxa"/>
              <w:bottom w:w="138" w:type="dxa"/>
              <w:right w:w="184" w:type="dxa"/>
            </w:tcMar>
            <w:hideMark/>
          </w:tcPr>
          <w:p w:rsidR="00802405" w:rsidRPr="00802405" w:rsidRDefault="00802405" w:rsidP="008024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05">
              <w:rPr>
                <w:rFonts w:ascii="宋体" w:eastAsia="宋体" w:hAnsi="宋体" w:cs="宋体"/>
                <w:kern w:val="0"/>
                <w:sz w:val="24"/>
                <w:szCs w:val="24"/>
              </w:rPr>
              <w:t>Per-Monitor</w:t>
            </w:r>
          </w:p>
        </w:tc>
        <w:tc>
          <w:tcPr>
            <w:tcW w:w="0" w:type="auto"/>
            <w:tcBorders>
              <w:top w:val="single" w:sz="4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38" w:type="dxa"/>
              <w:left w:w="184" w:type="dxa"/>
              <w:bottom w:w="138" w:type="dxa"/>
              <w:right w:w="184" w:type="dxa"/>
            </w:tcMar>
            <w:hideMark/>
          </w:tcPr>
          <w:p w:rsidR="00802405" w:rsidRPr="00802405" w:rsidRDefault="00802405" w:rsidP="008024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2405">
              <w:rPr>
                <w:rFonts w:ascii="宋体" w:eastAsia="宋体" w:hAnsi="宋体" w:cs="宋体"/>
                <w:kern w:val="0"/>
                <w:sz w:val="24"/>
                <w:szCs w:val="24"/>
              </w:rPr>
              <w:t>The DPI of display that the associated top-level window is primarily located on </w:t>
            </w:r>
            <w:r w:rsidRPr="00802405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(If a child window is provided, the DPI of the corresponding top-level parent window will be returned)</w:t>
            </w:r>
          </w:p>
        </w:tc>
      </w:tr>
    </w:tbl>
    <w:p w:rsidR="00802405" w:rsidRPr="00802405" w:rsidRDefault="00802405" w:rsidP="00802405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" w:history="1">
        <w:r w:rsidRPr="0080240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****GetDpiForSystem****</w:t>
        </w:r>
      </w:hyperlink>
    </w:p>
    <w:p w:rsidR="00802405" w:rsidRPr="00802405" w:rsidRDefault="00802405" w:rsidP="00802405">
      <w:pPr>
        <w:widowControl/>
        <w:spacing w:before="100" w:before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405">
        <w:rPr>
          <w:rFonts w:ascii="宋体" w:eastAsia="宋体" w:hAnsi="宋体" w:cs="宋体"/>
          <w:kern w:val="0"/>
          <w:sz w:val="24"/>
          <w:szCs w:val="24"/>
        </w:rPr>
        <w:t>Calling </w:t>
      </w:r>
      <w:proofErr w:type="spellStart"/>
      <w:r w:rsidRPr="00802405">
        <w:rPr>
          <w:rFonts w:ascii="宋体" w:eastAsia="宋体" w:hAnsi="宋体" w:cs="宋体"/>
          <w:b/>
          <w:bCs/>
          <w:kern w:val="0"/>
          <w:sz w:val="24"/>
          <w:szCs w:val="24"/>
        </w:rPr>
        <w:t>GetDpiForSystem</w:t>
      </w:r>
      <w:proofErr w:type="spellEnd"/>
      <w:r w:rsidRPr="00802405">
        <w:rPr>
          <w:rFonts w:ascii="宋体" w:eastAsia="宋体" w:hAnsi="宋体" w:cs="宋体"/>
          <w:kern w:val="0"/>
          <w:sz w:val="24"/>
          <w:szCs w:val="24"/>
        </w:rPr>
        <w:t> is more efficient than calling </w:t>
      </w:r>
      <w:proofErr w:type="spellStart"/>
      <w:r w:rsidRPr="0080240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802405">
        <w:rPr>
          <w:rFonts w:ascii="宋体" w:eastAsia="宋体" w:hAnsi="宋体" w:cs="宋体"/>
          <w:kern w:val="0"/>
          <w:sz w:val="24"/>
          <w:szCs w:val="24"/>
        </w:rPr>
        <w:instrText xml:space="preserve"> HYPERLINK "https://msdn.microsoft.com/library/windows/desktop/dd144871.aspx" </w:instrText>
      </w:r>
      <w:r w:rsidRPr="0080240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802405">
        <w:rPr>
          <w:rFonts w:ascii="宋体" w:eastAsia="宋体" w:hAnsi="宋体" w:cs="宋体"/>
          <w:b/>
          <w:bCs/>
          <w:color w:val="0000FF"/>
          <w:kern w:val="0"/>
          <w:sz w:val="24"/>
          <w:szCs w:val="24"/>
          <w:u w:val="single"/>
        </w:rPr>
        <w:t>GetDC</w:t>
      </w:r>
      <w:proofErr w:type="spellEnd"/>
      <w:r w:rsidRPr="0080240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802405">
        <w:rPr>
          <w:rFonts w:ascii="宋体" w:eastAsia="宋体" w:hAnsi="宋体" w:cs="宋体"/>
          <w:kern w:val="0"/>
          <w:sz w:val="24"/>
          <w:szCs w:val="24"/>
        </w:rPr>
        <w:t> and </w:t>
      </w:r>
      <w:proofErr w:type="spellStart"/>
      <w:r w:rsidRPr="0080240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802405">
        <w:rPr>
          <w:rFonts w:ascii="宋体" w:eastAsia="宋体" w:hAnsi="宋体" w:cs="宋体"/>
          <w:kern w:val="0"/>
          <w:sz w:val="24"/>
          <w:szCs w:val="24"/>
        </w:rPr>
        <w:instrText xml:space="preserve"> HYPERLINK "https://msdn.microsoft.com/library/windows/desktop/dd144877.aspx" </w:instrText>
      </w:r>
      <w:r w:rsidRPr="0080240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802405">
        <w:rPr>
          <w:rFonts w:ascii="宋体" w:eastAsia="宋体" w:hAnsi="宋体" w:cs="宋体"/>
          <w:b/>
          <w:bCs/>
          <w:color w:val="0000FF"/>
          <w:kern w:val="0"/>
          <w:sz w:val="24"/>
          <w:szCs w:val="24"/>
          <w:u w:val="single"/>
        </w:rPr>
        <w:t>GetDeviceCaps</w:t>
      </w:r>
      <w:proofErr w:type="spellEnd"/>
      <w:r w:rsidRPr="0080240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802405">
        <w:rPr>
          <w:rFonts w:ascii="宋体" w:eastAsia="宋体" w:hAnsi="宋体" w:cs="宋体"/>
          <w:kern w:val="0"/>
          <w:sz w:val="24"/>
          <w:szCs w:val="24"/>
        </w:rPr>
        <w:t> to obtain the system DPI.</w:t>
      </w:r>
    </w:p>
    <w:p w:rsidR="00802405" w:rsidRPr="00802405" w:rsidRDefault="00802405" w:rsidP="00802405">
      <w:pPr>
        <w:widowControl/>
        <w:spacing w:before="100" w:before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405">
        <w:rPr>
          <w:rFonts w:ascii="宋体" w:eastAsia="宋体" w:hAnsi="宋体" w:cs="宋体"/>
          <w:kern w:val="0"/>
          <w:sz w:val="24"/>
          <w:szCs w:val="24"/>
        </w:rPr>
        <w:t>Any component that could be running in an application that uses sub-process DPI awareness should not assume that the system DPI is static during the lifecycle of the process. For example, if a thread that is running under </w:t>
      </w:r>
      <w:r w:rsidRPr="00802405">
        <w:rPr>
          <w:rFonts w:ascii="宋体" w:eastAsia="宋体" w:hAnsi="宋体" w:cs="宋体"/>
          <w:b/>
          <w:bCs/>
          <w:kern w:val="0"/>
          <w:sz w:val="24"/>
          <w:szCs w:val="24"/>
        </w:rPr>
        <w:t>DPI_AWARENESS_CONTEXT_UNAWARE</w:t>
      </w:r>
      <w:r w:rsidRPr="00802405">
        <w:rPr>
          <w:rFonts w:ascii="宋体" w:eastAsia="宋体" w:hAnsi="宋体" w:cs="宋体"/>
          <w:kern w:val="0"/>
          <w:sz w:val="24"/>
          <w:szCs w:val="24"/>
        </w:rPr>
        <w:t> awareness context queries the system DPI, the answer will be 96. However, if that same thread switched to </w:t>
      </w:r>
      <w:r w:rsidRPr="00802405">
        <w:rPr>
          <w:rFonts w:ascii="宋体" w:eastAsia="宋体" w:hAnsi="宋体" w:cs="宋体"/>
          <w:b/>
          <w:bCs/>
          <w:kern w:val="0"/>
          <w:sz w:val="24"/>
          <w:szCs w:val="24"/>
        </w:rPr>
        <w:t>DPI_AWARENESS_CONTEXT_SYSTEM</w:t>
      </w:r>
      <w:r w:rsidRPr="00802405">
        <w:rPr>
          <w:rFonts w:ascii="宋体" w:eastAsia="宋体" w:hAnsi="宋体" w:cs="宋体"/>
          <w:kern w:val="0"/>
          <w:sz w:val="24"/>
          <w:szCs w:val="24"/>
        </w:rPr>
        <w:t> awareness context and queried the system DPI again, the answer could be different. To avoid the use of a cached (and possibly stale) system-DPI value, use </w:t>
      </w:r>
      <w:proofErr w:type="spellStart"/>
      <w:r w:rsidRPr="00802405">
        <w:rPr>
          <w:rFonts w:ascii="宋体" w:eastAsia="宋体" w:hAnsi="宋体" w:cs="宋体"/>
          <w:b/>
          <w:bCs/>
          <w:kern w:val="0"/>
          <w:sz w:val="24"/>
          <w:szCs w:val="24"/>
        </w:rPr>
        <w:t>GetDpiForSystem</w:t>
      </w:r>
      <w:proofErr w:type="spellEnd"/>
      <w:r w:rsidRPr="00802405">
        <w:rPr>
          <w:rFonts w:ascii="宋体" w:eastAsia="宋体" w:hAnsi="宋体" w:cs="宋体"/>
          <w:kern w:val="0"/>
          <w:sz w:val="24"/>
          <w:szCs w:val="24"/>
        </w:rPr>
        <w:t> to retrieve the system DPI relative to the DPI awareness mode of the calling thread.</w:t>
      </w:r>
    </w:p>
    <w:p w:rsidR="00802405" w:rsidRPr="00802405" w:rsidRDefault="00802405" w:rsidP="00802405">
      <w:pPr>
        <w:widowControl/>
        <w:jc w:val="left"/>
        <w:rPr>
          <w:rFonts w:ascii="Segoe UI" w:eastAsia="宋体" w:hAnsi="Segoe UI" w:cs="Segoe UI"/>
          <w:b/>
          <w:bCs/>
          <w:color w:val="000000"/>
          <w:kern w:val="0"/>
          <w:sz w:val="18"/>
          <w:szCs w:val="18"/>
        </w:rPr>
      </w:pPr>
      <w:r w:rsidRPr="00802405">
        <w:rPr>
          <w:rFonts w:ascii="Segoe UI" w:eastAsia="宋体" w:hAnsi="Segoe UI" w:cs="Segoe UI"/>
          <w:b/>
          <w:bCs/>
          <w:color w:val="000000"/>
          <w:kern w:val="0"/>
          <w:sz w:val="18"/>
          <w:szCs w:val="18"/>
        </w:rPr>
        <w:t>Note</w:t>
      </w:r>
    </w:p>
    <w:p w:rsidR="00E6216A" w:rsidRPr="00802405" w:rsidRDefault="00802405" w:rsidP="00802405">
      <w:pPr>
        <w:widowControl/>
        <w:spacing w:before="92"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802405">
        <w:rPr>
          <w:rFonts w:ascii="Segoe UI" w:eastAsia="宋体" w:hAnsi="Segoe UI" w:cs="Segoe UI"/>
          <w:color w:val="000000"/>
          <w:kern w:val="0"/>
          <w:sz w:val="18"/>
          <w:szCs w:val="18"/>
        </w:rPr>
        <w:t>The feedback system for this content will be changing soon. Old comments will not be carried over. If content within a comment thread is important to you, please save a copy. For more information on the upcoming change, </w:t>
      </w:r>
      <w:hyperlink r:id="rId12" w:history="1">
        <w:r w:rsidRPr="00802405">
          <w:rPr>
            <w:rFonts w:ascii="Segoe UI" w:eastAsia="宋体" w:hAnsi="Segoe UI" w:cs="Segoe UI"/>
            <w:b/>
            <w:bCs/>
            <w:color w:val="0000FF"/>
            <w:kern w:val="0"/>
            <w:sz w:val="18"/>
            <w:u w:val="single"/>
          </w:rPr>
          <w:t>we invite you to read our blog post</w:t>
        </w:r>
      </w:hyperlink>
      <w:r w:rsidRPr="00802405">
        <w:rPr>
          <w:rFonts w:ascii="Segoe UI" w:eastAsia="宋体" w:hAnsi="Segoe UI" w:cs="Segoe UI"/>
          <w:color w:val="000000"/>
          <w:kern w:val="0"/>
          <w:sz w:val="18"/>
          <w:szCs w:val="18"/>
        </w:rPr>
        <w:t>.</w:t>
      </w:r>
    </w:p>
    <w:sectPr w:rsidR="00E6216A" w:rsidRPr="00802405" w:rsidSect="009D16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4075DB"/>
    <w:multiLevelType w:val="multilevel"/>
    <w:tmpl w:val="3D903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027313"/>
    <w:multiLevelType w:val="multilevel"/>
    <w:tmpl w:val="F40CF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D26215"/>
    <w:multiLevelType w:val="multilevel"/>
    <w:tmpl w:val="37B8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02405"/>
    <w:rsid w:val="006C74D0"/>
    <w:rsid w:val="00802405"/>
    <w:rsid w:val="008F18E2"/>
    <w:rsid w:val="009D1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165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0240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0240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0240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02405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80240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024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02405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80240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0240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39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8954">
          <w:marLeft w:val="0"/>
          <w:marRight w:val="0"/>
          <w:marTop w:val="1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5442">
          <w:marLeft w:val="0"/>
          <w:marRight w:val="0"/>
          <w:marTop w:val="1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2283">
          <w:marLeft w:val="0"/>
          <w:marRight w:val="0"/>
          <w:marTop w:val="1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windows/desktop/api/Winuser/nf-winuser-enablenonclientdpiscali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microsoft.com/teamblog/a-new-feedback-system-is-coming-to-do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windows/desktop/hidpi/dpi-awareness-context" TargetMode="External"/><Relationship Id="rId11" Type="http://schemas.openxmlformats.org/officeDocument/2006/relationships/hyperlink" Target="https://docs.microsoft.com/en-us/windows/desktop/api/Winuser/nf-winuser-getdpiforsystem" TargetMode="External"/><Relationship Id="rId5" Type="http://schemas.openxmlformats.org/officeDocument/2006/relationships/hyperlink" Target="https://docs.microsoft.com/en-us/windows/desktop/api/Winuser/nf-winuser-setthreaddpiawarenesscontext" TargetMode="External"/><Relationship Id="rId10" Type="http://schemas.openxmlformats.org/officeDocument/2006/relationships/hyperlink" Target="https://docs.microsoft.com/en-us/windows/desktop/api/Winuser/nf-winuser-getdpiforwindo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windows/desktop/api/Winuser/nf-winuser-adjustwindowrectexfordp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1297</Words>
  <Characters>7393</Characters>
  <Application>Microsoft Office Word</Application>
  <DocSecurity>0</DocSecurity>
  <Lines>61</Lines>
  <Paragraphs>17</Paragraphs>
  <ScaleCrop>false</ScaleCrop>
  <Company/>
  <LinksUpToDate>false</LinksUpToDate>
  <CharactersWithSpaces>8673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chenlf</dc:creator>
  <cp:lastModifiedBy>chenlf</cp:lastModifiedBy>
  <cp:revision>1</cp:revision>
  <dcterms:created xsi:type="dcterms:W3CDTF">2018-09-06T07:21:00Z</dcterms:created>
  <dcterms:modified xsi:type="dcterms:W3CDTF">2018-09-06T07:22:00Z</dcterms:modified>
</cp:coreProperties>
</file>