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rsidR="0064217E" w:rsidRDefault="001D269F">
      <w:pPr>
        <w:rPr>
          <w:b/>
          <w:sz w:val="40"/>
        </w:rPr>
      </w:pPr>
      <w:r w:rsidRPr="00ED5E8F">
        <w:rPr>
          <w:b/>
          <w:sz w:val="40"/>
        </w:rPr>
        <w:t>Detection to Attribution: Linking Two decades of Antarctic Stream-Channel Change to Climate Drivers Utilizing Terrain Data</w:t>
      </w:r>
    </w:p>
    <w:p w:rsidR="00ED5E8F" w:rsidRPr="00ED5E8F" w:rsidRDefault="00ED5E8F">
      <w:pPr>
        <w:rPr>
          <w:b/>
          <w:sz w:val="24"/>
        </w:rPr>
      </w:pPr>
      <w:r>
        <w:rPr>
          <w:b/>
          <w:sz w:val="24"/>
        </w:rPr>
        <w:t>Colton Goodrich</w:t>
      </w:r>
      <w:r>
        <w:rPr>
          <w:b/>
          <w:sz w:val="24"/>
        </w:rPr>
        <w:tab/>
      </w:r>
    </w:p>
    <w:p w:rsidR="001D269F" w:rsidRDefault="00ED5E8F">
      <w:r>
        <w:t xml:space="preserve">Summary: A working tool generated by </w:t>
      </w:r>
      <w:proofErr w:type="spellStart"/>
      <w:r>
        <w:t>Barlower</w:t>
      </w:r>
      <w:proofErr w:type="spellEnd"/>
      <w:r>
        <w:t xml:space="preserve"> (2026) presently is capable of finding where Antarctic Dry Valley streams are reshaping the land but the tool stops at location. It never says where or why. This project starts at that line. I’ll connect the measured change to the processes driving it (heat, melt, thawing ground), allow the detector to work across different sensors and all four valleys, and attach a real uncertainty value to every pixel. </w:t>
      </w:r>
    </w:p>
    <w:p w:rsidR="00ED5E8F" w:rsidRDefault="00ED5E8F"/>
    <w:p w:rsidR="00ED5E8F" w:rsidRDefault="00ED5E8F" w:rsidP="00ED5E8F">
      <w:pPr>
        <w:rPr>
          <w:b/>
        </w:rPr>
      </w:pPr>
      <w:r w:rsidRPr="00ED5E8F">
        <w:rPr>
          <w:b/>
        </w:rPr>
        <w:t>The Setup and the Gap</w:t>
      </w:r>
    </w:p>
    <w:p w:rsidR="00ED5E8F" w:rsidRDefault="00ED5E8F" w:rsidP="00ED5E8F">
      <w:pPr>
        <w:rPr>
          <w:b/>
        </w:rPr>
      </w:pPr>
      <w:r>
        <w:rPr>
          <w:b/>
        </w:rPr>
        <w:t xml:space="preserve">The McMurdo Dry </w:t>
      </w:r>
      <w:proofErr w:type="spellStart"/>
      <w:r>
        <w:rPr>
          <w:b/>
        </w:rPr>
        <w:t>Valleysx</w:t>
      </w:r>
      <w:proofErr w:type="spellEnd"/>
      <w:r>
        <w:rPr>
          <w:b/>
        </w:rPr>
        <w:t xml:space="preserve"> (MDVs) are the </w:t>
      </w:r>
      <w:proofErr w:type="spellStart"/>
      <w:r>
        <w:rPr>
          <w:b/>
        </w:rPr>
        <w:t>largerst</w:t>
      </w:r>
      <w:proofErr w:type="spellEnd"/>
      <w:r>
        <w:rPr>
          <w:b/>
        </w:rPr>
        <w:t xml:space="preserve"> ice-free region of Antarctica. For most of a century, they have been treated as an incredibly stable landscape on Earth</w:t>
      </w:r>
      <w:r w:rsidR="00ED4F0D">
        <w:rPr>
          <w:b/>
        </w:rPr>
        <w:t xml:space="preserve"> due to the lack of erosive forces. But the view is becoming less of a surety and more of an open question. The valleys themselves are energy limited. Ice is everywhere but there is barely enough summer heat to ever melt any significant part of it. A small increase in that warming can produce a measureable response. That </w:t>
      </w:r>
      <w:proofErr w:type="spellStart"/>
      <w:r w:rsidR="00ED4F0D">
        <w:rPr>
          <w:b/>
        </w:rPr>
        <w:t>respose</w:t>
      </w:r>
      <w:proofErr w:type="spellEnd"/>
      <w:r w:rsidR="00ED4F0D">
        <w:rPr>
          <w:b/>
        </w:rPr>
        <w:t xml:space="preserve"> is </w:t>
      </w:r>
      <w:proofErr w:type="spellStart"/>
      <w:r w:rsidR="00ED4F0D">
        <w:rPr>
          <w:b/>
        </w:rPr>
        <w:t>ephermeral</w:t>
      </w:r>
      <w:proofErr w:type="spellEnd"/>
      <w:r w:rsidR="00ED4F0D">
        <w:rPr>
          <w:b/>
        </w:rPr>
        <w:t xml:space="preserve"> streams (periodic channels that flow only during a brief melting season) which can carry more water, move sediment, and reshape the terrain.</w:t>
      </w:r>
    </w:p>
    <w:p w:rsidR="00ED4F0D" w:rsidRDefault="00ED4F0D" w:rsidP="00ED5E8F">
      <w:pPr>
        <w:rPr>
          <w:b/>
        </w:rPr>
      </w:pPr>
      <w:r>
        <w:rPr>
          <w:b/>
        </w:rPr>
        <w:t>Present Data</w:t>
      </w:r>
    </w:p>
    <w:p w:rsidR="00ED4F0D" w:rsidRDefault="00ED4F0D" w:rsidP="00ED5E8F">
      <w:pPr>
        <w:rPr>
          <w:b/>
        </w:rPr>
      </w:pPr>
      <w:proofErr w:type="spellStart"/>
      <w:r>
        <w:rPr>
          <w:b/>
        </w:rPr>
        <w:t>Barlowe</w:t>
      </w:r>
      <w:proofErr w:type="spellEnd"/>
      <w:r>
        <w:rPr>
          <w:b/>
        </w:rPr>
        <w:t xml:space="preserve"> (2026) in her Ph.D. dissertation built the following function.</w:t>
      </w:r>
    </w:p>
    <w:p w:rsidR="00ED4F0D" w:rsidRDefault="00ED4F0D" w:rsidP="00ED4F0D">
      <w:pPr>
        <w:pStyle w:val="ListParagraph"/>
        <w:numPr>
          <w:ilvl w:val="0"/>
          <w:numId w:val="2"/>
        </w:numPr>
        <w:rPr>
          <w:b/>
        </w:rPr>
      </w:pPr>
      <w:r>
        <w:rPr>
          <w:b/>
        </w:rPr>
        <w:t>A neural network through U-Net that finds stream channels from terrain shape alone (elevation, slope, aspect) without any existing need for water or color. This is an important part of the study given the lack of any water in any channels for upwards of eleven months in the year.</w:t>
      </w:r>
    </w:p>
    <w:p w:rsidR="00ED4F0D" w:rsidRDefault="00ED4F0D" w:rsidP="00ED4F0D">
      <w:pPr>
        <w:pStyle w:val="ListParagraph"/>
        <w:numPr>
          <w:ilvl w:val="0"/>
          <w:numId w:val="2"/>
        </w:numPr>
        <w:rPr>
          <w:b/>
        </w:rPr>
      </w:pPr>
      <w:r>
        <w:rPr>
          <w:b/>
        </w:rPr>
        <w:t>Evidence that the continent wide REMA satellite elevation model is accurate enough to detect the stream corridor changes once it has been appropriately aligned to airborne LiDAR.</w:t>
      </w:r>
    </w:p>
    <w:p w:rsidR="00ED4F0D" w:rsidRDefault="00ED4F0D" w:rsidP="00ED4F0D">
      <w:pPr>
        <w:pStyle w:val="ListParagraph"/>
        <w:numPr>
          <w:ilvl w:val="0"/>
          <w:numId w:val="2"/>
        </w:numPr>
        <w:rPr>
          <w:b/>
        </w:rPr>
      </w:pPr>
      <w:r>
        <w:rPr>
          <w:b/>
        </w:rPr>
        <w:t xml:space="preserve">Maps of elevation change due to erosion or </w:t>
      </w:r>
      <w:proofErr w:type="spellStart"/>
      <w:r>
        <w:rPr>
          <w:b/>
        </w:rPr>
        <w:t>depeosition</w:t>
      </w:r>
      <w:proofErr w:type="spellEnd"/>
      <w:r>
        <w:rPr>
          <w:b/>
        </w:rPr>
        <w:t xml:space="preserve"> across four valleys and three survey periods (2001, 2014, 2021-2023)</w:t>
      </w:r>
    </w:p>
    <w:p w:rsidR="00627337" w:rsidRDefault="00627337" w:rsidP="00627337">
      <w:pPr>
        <w:rPr>
          <w:b/>
        </w:rPr>
      </w:pPr>
      <w:r>
        <w:rPr>
          <w:b/>
        </w:rPr>
        <w:t xml:space="preserve">Current Data </w:t>
      </w:r>
      <w:proofErr w:type="spellStart"/>
      <w:r>
        <w:rPr>
          <w:b/>
        </w:rPr>
        <w:t>Deficienies</w:t>
      </w:r>
      <w:proofErr w:type="spellEnd"/>
      <w:r>
        <w:rPr>
          <w:b/>
        </w:rPr>
        <w:t>.</w:t>
      </w:r>
    </w:p>
    <w:p w:rsidR="00627337" w:rsidRPr="00627337" w:rsidRDefault="00627337" w:rsidP="00627337">
      <w:pPr>
        <w:rPr>
          <w:b/>
        </w:rPr>
      </w:pPr>
      <w:r>
        <w:rPr>
          <w:b/>
        </w:rPr>
        <w:tab/>
        <w:t xml:space="preserve">The dissertation is heavily descriptive in showing where change happens. But the larger question put forth by the </w:t>
      </w:r>
      <w:proofErr w:type="spellStart"/>
      <w:r>
        <w:rPr>
          <w:b/>
        </w:rPr>
        <w:t>borlow</w:t>
      </w:r>
      <w:proofErr w:type="spellEnd"/>
      <w:r>
        <w:rPr>
          <w:b/>
        </w:rPr>
        <w:t xml:space="preserve"> is why this happens. What climate variables are driving this change</w:t>
      </w:r>
      <w:bookmarkStart w:id="0" w:name="_GoBack"/>
      <w:bookmarkEnd w:id="0"/>
    </w:p>
    <w:p w:rsidR="00ED5E8F" w:rsidRDefault="00ED5E8F" w:rsidP="00ED5E8F"/>
    <w:p w:rsidR="00ED5E8F" w:rsidRDefault="00ED5E8F" w:rsidP="00ED5E8F">
      <w:pPr>
        <w:ind w:left="360"/>
      </w:pPr>
    </w:p>
    <w:sectPr w:rsidR="00ED5E8F">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15:restartNumberingAfterBreak="0">
    <w:nsid w:val="2E9956CE"/>
    <w:multiLevelType w:val="hybridMultilevel"/>
    <w:tmpl w:val="067AEEB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61D62215"/>
    <w:multiLevelType w:val="hybridMultilevel"/>
    <w:tmpl w:val="2274443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abstractNumId w:val="0"/>
  </w:num>
  <w:num w:numId="2">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80"/>
  <w:doNotDisplayPageBoundaries/>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1D269F"/>
    <w:rsid w:val="001D269F"/>
    <w:rsid w:val="00627337"/>
    <w:rsid w:val="0064217E"/>
    <w:rsid w:val="00ED4F0D"/>
    <w:rsid w:val="00ED5E8F"/>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chartTrackingRefBased/>
  <w15:docId w15:val="{4E87621B-BBEB-47CD-8EA6-1F5BA17CE2D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ED5E8F"/>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32</TotalTime>
  <Pages>1</Pages>
  <Words>322</Words>
  <Characters>1836</Characters>
  <Application>Microsoft Office Word</Application>
  <DocSecurity>0</DocSecurity>
  <Lines>15</Lines>
  <Paragraphs>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2154</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Microsoft account</dc:creator>
  <cp:keywords/>
  <dc:description/>
  <cp:lastModifiedBy>Microsoft account</cp:lastModifiedBy>
  <cp:revision>2</cp:revision>
  <dcterms:created xsi:type="dcterms:W3CDTF">2026-07-06T13:13:00Z</dcterms:created>
  <dcterms:modified xsi:type="dcterms:W3CDTF">2026-07-06T14:05:00Z</dcterms:modified>
</cp:coreProperties>
</file>