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150"/>
          <w:sz w:val="16"/>
          <w:szCs w:val="16"/>
        </w:rPr>
      </w:pPr>
      <w:r>
        <w:rPr>
          <w:rFonts w:ascii="Arial" w:hAnsi="Arial" w:cs="Arial"/>
          <w:color w:val="00B150"/>
          <w:sz w:val="24"/>
          <w:szCs w:val="24"/>
        </w:rPr>
        <w:t>Fiche d</w:t>
      </w:r>
      <w:r>
        <w:rPr>
          <w:rFonts w:ascii="ArialMT" w:hAnsi="ArialMT" w:cs="ArialMT"/>
          <w:color w:val="00B150"/>
          <w:sz w:val="24"/>
          <w:szCs w:val="24"/>
        </w:rPr>
        <w:t xml:space="preserve">’activité de </w:t>
      </w:r>
      <w:r>
        <w:rPr>
          <w:rFonts w:ascii="Arial" w:hAnsi="Arial" w:cs="Arial"/>
          <w:color w:val="00B150"/>
          <w:sz w:val="24"/>
          <w:szCs w:val="24"/>
        </w:rPr>
        <w:t>compréhension de l</w:t>
      </w:r>
      <w:r>
        <w:rPr>
          <w:rFonts w:ascii="ArialMT" w:hAnsi="ArialMT" w:cs="ArialMT"/>
          <w:color w:val="00B150"/>
          <w:sz w:val="24"/>
          <w:szCs w:val="24"/>
        </w:rPr>
        <w:t xml:space="preserve">’oral </w:t>
      </w:r>
      <w:r>
        <w:rPr>
          <w:rFonts w:ascii="Arial" w:hAnsi="Arial" w:cs="Arial"/>
          <w:color w:val="00B150"/>
          <w:sz w:val="24"/>
          <w:szCs w:val="24"/>
        </w:rPr>
        <w:t>4</w:t>
      </w:r>
      <w:r>
        <w:rPr>
          <w:rFonts w:ascii="Arial" w:hAnsi="Arial" w:cs="Arial"/>
          <w:color w:val="00B150"/>
          <w:sz w:val="16"/>
          <w:szCs w:val="16"/>
        </w:rPr>
        <w:t xml:space="preserve">ème </w:t>
      </w:r>
      <w:r>
        <w:rPr>
          <w:rFonts w:ascii="ArialMT" w:hAnsi="ArialMT" w:cs="ArialMT"/>
          <w:color w:val="00B150"/>
          <w:sz w:val="24"/>
          <w:szCs w:val="24"/>
        </w:rPr>
        <w:t xml:space="preserve">– </w:t>
      </w:r>
      <w:r>
        <w:rPr>
          <w:rFonts w:ascii="Arial" w:hAnsi="Arial" w:cs="Arial"/>
          <w:color w:val="00B150"/>
          <w:sz w:val="24"/>
          <w:szCs w:val="24"/>
        </w:rPr>
        <w:t>3</w:t>
      </w:r>
      <w:r w:rsidRPr="00D26E34">
        <w:rPr>
          <w:rFonts w:ascii="Arial" w:hAnsi="Arial" w:cs="Arial"/>
          <w:color w:val="00B150"/>
          <w:sz w:val="16"/>
          <w:szCs w:val="16"/>
          <w:vertAlign w:val="superscript"/>
        </w:rPr>
        <w:t>ème</w:t>
      </w:r>
    </w:p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150"/>
          <w:sz w:val="16"/>
          <w:szCs w:val="16"/>
        </w:rPr>
      </w:pP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Watch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 xml:space="preserve">the videos and </w:t>
      </w:r>
      <w:r w:rsidRPr="00D26E3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color w:val="000000"/>
          <w:sz w:val="24"/>
          <w:szCs w:val="24"/>
          <w:lang w:val="en-US"/>
        </w:rPr>
        <w:t>one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 xml:space="preserve"> video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every week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563C2"/>
          <w:sz w:val="24"/>
          <w:szCs w:val="24"/>
          <w:lang w:val="en-US"/>
        </w:rPr>
        <w:t xml:space="preserve">https://www.youtube.com/watch?v=3t6hM5tRlfA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>(about American Football)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563C2"/>
          <w:sz w:val="24"/>
          <w:szCs w:val="24"/>
          <w:lang w:val="en-US"/>
        </w:rPr>
        <w:t xml:space="preserve">https://www.youtube.com/watch?v=7k8CcAU2Lt0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 xml:space="preserve">(about </w:t>
      </w:r>
      <w:proofErr w:type="gramStart"/>
      <w:r w:rsidRPr="00D26E34">
        <w:rPr>
          <w:rFonts w:ascii="Arial" w:hAnsi="Arial" w:cs="Arial"/>
          <w:color w:val="000000"/>
          <w:sz w:val="24"/>
          <w:szCs w:val="24"/>
          <w:lang w:val="en-US"/>
        </w:rPr>
        <w:t>Endangered</w:t>
      </w:r>
      <w:proofErr w:type="gramEnd"/>
      <w:r w:rsidRPr="00D26E34">
        <w:rPr>
          <w:rFonts w:ascii="Arial" w:hAnsi="Arial" w:cs="Arial"/>
          <w:color w:val="000000"/>
          <w:sz w:val="24"/>
          <w:szCs w:val="24"/>
          <w:lang w:val="en-US"/>
        </w:rPr>
        <w:t xml:space="preserve"> animals)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563C2"/>
          <w:sz w:val="24"/>
          <w:szCs w:val="24"/>
          <w:lang w:val="en-US"/>
        </w:rPr>
        <w:t xml:space="preserve">https://www.youtube.com/watch?v=H2SW45HxGsI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 xml:space="preserve">(about </w:t>
      </w:r>
      <w:proofErr w:type="spellStart"/>
      <w:r w:rsidRPr="00D26E34">
        <w:rPr>
          <w:rFonts w:ascii="Arial" w:hAnsi="Arial" w:cs="Arial"/>
          <w:color w:val="000000"/>
          <w:sz w:val="24"/>
          <w:szCs w:val="24"/>
          <w:lang w:val="en-US"/>
        </w:rPr>
        <w:t>Clean up</w:t>
      </w:r>
      <w:proofErr w:type="spellEnd"/>
      <w:r w:rsidRPr="00D26E34">
        <w:rPr>
          <w:rFonts w:ascii="Arial" w:hAnsi="Arial" w:cs="Arial"/>
          <w:color w:val="000000"/>
          <w:sz w:val="24"/>
          <w:szCs w:val="24"/>
          <w:lang w:val="en-US"/>
        </w:rPr>
        <w:t xml:space="preserve"> day)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563C2"/>
          <w:sz w:val="24"/>
          <w:szCs w:val="24"/>
          <w:lang w:val="en-US"/>
        </w:rPr>
        <w:t xml:space="preserve">https://www.youtube.com/watch?v=3nOzELrHtj8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>(about a strange cat)</w:t>
      </w:r>
    </w:p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563C2"/>
          <w:sz w:val="24"/>
          <w:szCs w:val="24"/>
          <w:lang w:val="en-US"/>
        </w:rPr>
        <w:t xml:space="preserve">https://www.youtube.com/watch?v=Z7Pt_GMDdGo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>(Bend It like Beckham film trailer)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Concentrate on words you know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 xml:space="preserve">and </w:t>
      </w:r>
      <w:r w:rsidRPr="00D26E3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take notes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>about: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00000"/>
          <w:sz w:val="24"/>
          <w:szCs w:val="24"/>
          <w:lang w:val="en-US"/>
        </w:rPr>
        <w:t>Type of document and subject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00000"/>
          <w:sz w:val="24"/>
          <w:szCs w:val="24"/>
          <w:lang w:val="en-US"/>
        </w:rPr>
        <w:t>People (names), place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00000"/>
          <w:sz w:val="24"/>
          <w:szCs w:val="24"/>
          <w:lang w:val="en-US"/>
        </w:rPr>
        <w:t>Actions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color w:val="000000"/>
          <w:sz w:val="24"/>
          <w:szCs w:val="24"/>
          <w:lang w:val="en-US"/>
        </w:rPr>
        <w:t>Goal of the video</w:t>
      </w:r>
      <w:proofErr w:type="gramStart"/>
      <w:r w:rsidRPr="00D26E34">
        <w:rPr>
          <w:rFonts w:ascii="Arial" w:hAnsi="Arial" w:cs="Arial"/>
          <w:color w:val="000000"/>
          <w:sz w:val="24"/>
          <w:szCs w:val="24"/>
          <w:lang w:val="en-US"/>
        </w:rPr>
        <w:t>?</w:t>
      </w:r>
      <w:r>
        <w:rPr>
          <w:rFonts w:ascii="Arial" w:hAnsi="Arial" w:cs="Arial"/>
          <w:color w:val="000000"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D26E34" w:rsidRP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D26E34" w:rsidRDefault="00D26E34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26E3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Prepare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 xml:space="preserve">a recap about the video. </w:t>
      </w:r>
      <w:r w:rsidRPr="00D26E3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Use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>connecting words: First, se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condly, then, because, but, so, </w:t>
      </w:r>
      <w:r w:rsidRPr="00D26E34">
        <w:rPr>
          <w:rFonts w:ascii="Arial" w:hAnsi="Arial" w:cs="Arial"/>
          <w:color w:val="000000"/>
          <w:sz w:val="24"/>
          <w:szCs w:val="24"/>
          <w:lang w:val="en-US"/>
        </w:rPr>
        <w:t>finally, to conclude</w:t>
      </w:r>
      <w:r w:rsidR="007266E2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7266E2" w:rsidRDefault="007266E2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266E2" w:rsidRDefault="007266E2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266E2" w:rsidRDefault="007266E2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266E2" w:rsidRPr="007266E2" w:rsidRDefault="007266E2" w:rsidP="00D26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bookmarkStart w:id="0" w:name="_GoBack"/>
      <w:r w:rsidRPr="007266E2">
        <w:rPr>
          <w:rFonts w:ascii="Arial" w:hAnsi="Arial" w:cs="Arial"/>
          <w:b/>
          <w:color w:val="000000"/>
          <w:sz w:val="24"/>
          <w:szCs w:val="24"/>
          <w:lang w:val="en-US"/>
        </w:rPr>
        <w:t>Keep all your reports and hand them back to me when we meet again.</w:t>
      </w:r>
      <w:bookmarkEnd w:id="0"/>
    </w:p>
    <w:p w:rsidR="00966E8E" w:rsidRPr="00D26E34" w:rsidRDefault="007266E2" w:rsidP="00D26E34">
      <w:pPr>
        <w:rPr>
          <w:lang w:val="en-US"/>
        </w:rPr>
      </w:pPr>
    </w:p>
    <w:sectPr w:rsidR="00966E8E" w:rsidRPr="00D26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AF"/>
    <w:rsid w:val="007266E2"/>
    <w:rsid w:val="008F00DB"/>
    <w:rsid w:val="00A54194"/>
    <w:rsid w:val="00B079AF"/>
    <w:rsid w:val="00D2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Mamoure_admin</dc:creator>
  <cp:lastModifiedBy>Mamoure_admin</cp:lastModifiedBy>
  <cp:revision>3</cp:revision>
  <dcterms:created xsi:type="dcterms:W3CDTF">2020-03-17T20:14:00Z</dcterms:created>
  <dcterms:modified xsi:type="dcterms:W3CDTF">2020-03-17T20:18:00Z</dcterms:modified>
</cp:coreProperties>
</file>