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D0" w:rsidRDefault="00196744" w:rsidP="00196744">
      <w:pPr>
        <w:pStyle w:val="ListParagraph"/>
        <w:numPr>
          <w:ilvl w:val="0"/>
          <w:numId w:val="1"/>
        </w:numPr>
      </w:pPr>
      <w:r w:rsidRPr="00196744">
        <w:t xml:space="preserve">What are three conclusions we can make about </w:t>
      </w:r>
      <w:proofErr w:type="spellStart"/>
      <w:r w:rsidRPr="00196744">
        <w:t>Kickstarter</w:t>
      </w:r>
      <w:proofErr w:type="spellEnd"/>
      <w:r w:rsidRPr="00196744">
        <w:t xml:space="preserve"> campaigns given the provided data?</w:t>
      </w:r>
      <w:r>
        <w:t xml:space="preserve"> Projects usually tended to have better outcomes in the warm months. The lower the goal for funding, the higher the chance of success; whereas the projects with higher goals had a higher rate of failure. That said, projects with goals in the $35-$40K range had a near 50% chance of success. Theater had the highest rate of success and journalism the lowest.</w:t>
      </w:r>
    </w:p>
    <w:p w:rsidR="00196744" w:rsidRDefault="00196744" w:rsidP="00196744">
      <w:pPr>
        <w:pStyle w:val="ListParagraph"/>
        <w:numPr>
          <w:ilvl w:val="0"/>
          <w:numId w:val="1"/>
        </w:numPr>
      </w:pPr>
      <w:r w:rsidRPr="00196744">
        <w:t>What are some of the limitations of this dataset?</w:t>
      </w:r>
      <w:r>
        <w:t xml:space="preserve"> Because not all fields were sampled equally, sample bias could be a factor. For example, only 24 journalism projects were studied, yet theater was over 1000.</w:t>
      </w:r>
    </w:p>
    <w:p w:rsidR="00196744" w:rsidRDefault="00196744" w:rsidP="00196744">
      <w:pPr>
        <w:pStyle w:val="ListParagraph"/>
        <w:numPr>
          <w:ilvl w:val="0"/>
          <w:numId w:val="1"/>
        </w:numPr>
      </w:pPr>
      <w:r w:rsidRPr="00196744">
        <w:t>What are some other possible tables/graphs that we could create?</w:t>
      </w:r>
      <w:r>
        <w:t xml:space="preserve"> </w:t>
      </w:r>
      <w:r w:rsidR="00FB0F55">
        <w:t xml:space="preserve">We could have looked more carefully at </w:t>
      </w:r>
      <w:proofErr w:type="gramStart"/>
      <w:r w:rsidR="00FB0F55">
        <w:t>backers</w:t>
      </w:r>
      <w:proofErr w:type="gramEnd"/>
      <w:r w:rsidR="00FB0F55">
        <w:t xml:space="preserve"> count and percent funded to see how responses to project ideas affected outcome.</w:t>
      </w:r>
      <w:bookmarkStart w:id="0" w:name="_GoBack"/>
      <w:bookmarkEnd w:id="0"/>
    </w:p>
    <w:sectPr w:rsidR="00196744" w:rsidSect="0041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3B1"/>
    <w:multiLevelType w:val="hybridMultilevel"/>
    <w:tmpl w:val="B8A0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44"/>
    <w:rsid w:val="00196744"/>
    <w:rsid w:val="004121C2"/>
    <w:rsid w:val="009326D0"/>
    <w:rsid w:val="00FB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320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Macintosh Word</Application>
  <DocSecurity>0</DocSecurity>
  <Lines>6</Lines>
  <Paragraphs>1</Paragraphs>
  <ScaleCrop>false</ScaleCrop>
  <Company>George Washington University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Horton-Cook</dc:creator>
  <cp:keywords/>
  <dc:description/>
  <cp:lastModifiedBy>Christopher Horton-Cook</cp:lastModifiedBy>
  <cp:revision>2</cp:revision>
  <dcterms:created xsi:type="dcterms:W3CDTF">2018-08-24T03:23:00Z</dcterms:created>
  <dcterms:modified xsi:type="dcterms:W3CDTF">2018-08-24T03:23:00Z</dcterms:modified>
</cp:coreProperties>
</file>