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7C14" w:rsidRDefault="005D3450">
      <w:r>
        <w:rPr>
          <w:noProof/>
        </w:rPr>
        <w:drawing>
          <wp:anchor distT="0" distB="0" distL="114300" distR="114300" simplePos="0" relativeHeight="251678720" behindDoc="1" locked="1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5029200"/>
            <wp:effectExtent l="19050" t="0" r="0" b="0"/>
            <wp:wrapNone/>
            <wp:docPr id="3" name="Picture 2" descr="c2m_pc41_pic_55x8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2m_pc41_pic_55x85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D07E3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5.65pt;margin-top:35.65pt;width:541pt;height:324.35pt;z-index:251664384;mso-position-horizontal-relative:page;mso-position-vertical-relative:page" o:allowincell="f" filled="f" stroked="f">
            <v:textbox style="mso-next-textbox:#_x0000_s1026" inset="0,0,0,0">
              <w:txbxContent>
                <w:p w:rsidR="005D3450" w:rsidRDefault="002726EA" w:rsidP="005C50E7">
                  <w:r>
                    <w:t>Placeholder text... Replace this placeholder text with text of your own.</w:t>
                  </w:r>
                  <w:r w:rsidR="00C55748">
                    <w:t xml:space="preserve"> </w:t>
                  </w:r>
                  <w:r>
                    <w:t>Use Click2Mail.com to print, finish, post, and deliver your mailpieces quickly and economically. Click2Mail.com</w:t>
                  </w:r>
                  <w:r w:rsidR="00023941">
                    <w:t xml:space="preserve"> </w:t>
                  </w:r>
                  <w:r>
                    <w:t>makes it easy to design brilliant, full-color, affordable postal mail without permits, sorting, stamp</w:t>
                  </w:r>
                  <w:r w:rsidR="005C50E7">
                    <w:t xml:space="preserve">s, or </w:t>
                  </w:r>
                </w:p>
                <w:p w:rsidR="005D3450" w:rsidRDefault="005C50E7" w:rsidP="005C50E7">
                  <w:r>
                    <w:t>trips to the Post Office.</w:t>
                  </w:r>
                  <w:r w:rsidR="00C55748">
                    <w:t xml:space="preserve"> </w:t>
                  </w:r>
                  <w:r w:rsidR="002726EA">
                    <w:t>How does it work? We use a network of strategically lo</w:t>
                  </w:r>
                  <w:r>
                    <w:t xml:space="preserve">cated, </w:t>
                  </w:r>
                </w:p>
                <w:p w:rsidR="005D3450" w:rsidRDefault="005C50E7" w:rsidP="005C50E7">
                  <w:r>
                    <w:t xml:space="preserve">high-quality printers to </w:t>
                  </w:r>
                  <w:r w:rsidR="002726EA">
                    <w:t xml:space="preserve">print, prep, and sort large volumes of mail daily. That network </w:t>
                  </w:r>
                </w:p>
                <w:p w:rsidR="005D3450" w:rsidRDefault="002726EA" w:rsidP="005C50E7">
                  <w:r>
                    <w:t xml:space="preserve">and our understanding of strict postal requirements allows </w:t>
                  </w:r>
                  <w:r w:rsidR="005D3450">
                    <w:t>your mailpiece to receive</w:t>
                  </w:r>
                </w:p>
                <w:p w:rsidR="005D3450" w:rsidRDefault="002726EA" w:rsidP="005C50E7">
                  <w:r>
                    <w:t>opt</w:t>
                  </w:r>
                  <w:r w:rsidR="005C50E7">
                    <w:t xml:space="preserve">imal handling and delivery. You </w:t>
                  </w:r>
                  <w:r>
                    <w:t xml:space="preserve">benefit from high volume processing without </w:t>
                  </w:r>
                </w:p>
                <w:p w:rsidR="00886438" w:rsidRDefault="002726EA" w:rsidP="005C50E7">
                  <w:r>
                    <w:t>setup fees or minimum quantities.</w:t>
                  </w:r>
                </w:p>
              </w:txbxContent>
            </v:textbox>
            <w10:wrap anchorx="page" anchory="page"/>
            <w10:anchorlock/>
          </v:shape>
        </w:pict>
      </w:r>
      <w:r w:rsidR="003E7C14">
        <w:br w:type="page"/>
      </w:r>
    </w:p>
    <w:p w:rsidR="003E7C14" w:rsidRDefault="005D3450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80768" behindDoc="1" locked="1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5029200"/>
            <wp:effectExtent l="19050" t="0" r="0" b="0"/>
            <wp:wrapNone/>
            <wp:docPr id="5" name="Picture 4" descr="c2m_pc41_addr_55x8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2m_pc41_addr_55x85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D07E3">
        <w:rPr>
          <w:noProof/>
        </w:rPr>
        <w:pict>
          <v:shape id="_x0000_s1031" type="#_x0000_t202" style="position:absolute;margin-left:36.45pt;margin-top:36pt;width:556.45pt;height:396pt;z-index:251672576;mso-position-horizontal-relative:page;mso-position-vertical-relative:page" o:allowincell="f" filled="f" stroked="f">
            <v:textbox style="mso-next-textbox:#_x0000_s1031" inset="0,0,0,0">
              <w:txbxContent>
                <w:p w:rsidR="005D3450" w:rsidRDefault="00023941" w:rsidP="00023941">
                  <w:r w:rsidRPr="006A7BF0">
                    <w:t xml:space="preserve">Placeholder text... Replace this placeholder text with text of your own. Use </w:t>
                  </w:r>
                </w:p>
                <w:p w:rsidR="005D3450" w:rsidRDefault="00023941" w:rsidP="00023941">
                  <w:r w:rsidRPr="006A7BF0">
                    <w:t xml:space="preserve">Click2Mail.com to print, finish, post, and deliver your mailpieces quickly and </w:t>
                  </w:r>
                </w:p>
                <w:p w:rsidR="005D3450" w:rsidRDefault="00023941" w:rsidP="00023941">
                  <w:r w:rsidRPr="006A7BF0">
                    <w:t xml:space="preserve">economically. Click2Mail.com makes it easy to design brilliant, full-color, affordable </w:t>
                  </w:r>
                </w:p>
                <w:p w:rsidR="005D3450" w:rsidRDefault="00023941" w:rsidP="00023941">
                  <w:r w:rsidRPr="006A7BF0">
                    <w:t xml:space="preserve">postal mail without permits, sorting, stamps, or trips to the Post Office. How does it </w:t>
                  </w:r>
                </w:p>
                <w:p w:rsidR="005D3450" w:rsidRDefault="00023941" w:rsidP="00023941">
                  <w:r w:rsidRPr="006A7BF0">
                    <w:t xml:space="preserve">work? We use a network of strategically located, high-quality printers to print, prep, </w:t>
                  </w:r>
                </w:p>
                <w:p w:rsidR="00023941" w:rsidRPr="006A7BF0" w:rsidRDefault="00023941" w:rsidP="005D3450">
                  <w:r w:rsidRPr="006A7BF0">
                    <w:t>and sort large volumes of mail daily.</w:t>
                  </w:r>
                </w:p>
              </w:txbxContent>
            </v:textbox>
            <w10:wrap anchorx="page" anchory="page"/>
            <w10:anchorlock/>
          </v:shape>
        </w:pict>
      </w:r>
    </w:p>
    <w:p w:rsidR="00EF1618" w:rsidRDefault="00EF1618" w:rsidP="000A0014"/>
    <w:sectPr w:rsidR="00EF1618" w:rsidSect="005D3450">
      <w:pgSz w:w="12240" w:h="7920" w:orient="landscape" w:code="6"/>
      <w:pgMar w:top="360" w:right="360" w:bottom="360" w:left="36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76B36" w:rsidRDefault="00576B36" w:rsidP="00576B36">
      <w:pPr>
        <w:spacing w:line="240" w:lineRule="auto"/>
      </w:pPr>
      <w:r>
        <w:separator/>
      </w:r>
    </w:p>
  </w:endnote>
  <w:endnote w:type="continuationSeparator" w:id="0">
    <w:p w:rsidR="00576B36" w:rsidRDefault="00576B36" w:rsidP="00576B3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76B36" w:rsidRDefault="00576B36" w:rsidP="00576B36">
      <w:pPr>
        <w:spacing w:line="240" w:lineRule="auto"/>
      </w:pPr>
      <w:r>
        <w:separator/>
      </w:r>
    </w:p>
  </w:footnote>
  <w:footnote w:type="continuationSeparator" w:id="0">
    <w:p w:rsidR="00576B36" w:rsidRDefault="00576B36" w:rsidP="00576B3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8A40202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0FA9AC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53AC796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DC2AC3A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88CEBA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82218A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CA2F25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C8C972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5306C2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2B49F5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139"/>
  <w:removePersonalInformation/>
  <w:removeDateAndTime/>
  <w:stylePaneFormatFilter w:val="1008"/>
  <w:stylePaneSortMethod w:val="0004"/>
  <w:defaultTabStop w:val="720"/>
  <w:characterSpacingControl w:val="doNotCompress"/>
  <w:doNotValidateAgainstSchema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/>
  <w:rsids>
    <w:rsidRoot w:val="003E7C14"/>
    <w:rsid w:val="00023941"/>
    <w:rsid w:val="00040074"/>
    <w:rsid w:val="000A0014"/>
    <w:rsid w:val="00142F00"/>
    <w:rsid w:val="00167766"/>
    <w:rsid w:val="001752B4"/>
    <w:rsid w:val="0018680A"/>
    <w:rsid w:val="001A28DF"/>
    <w:rsid w:val="00236EAC"/>
    <w:rsid w:val="00242F3A"/>
    <w:rsid w:val="002726EA"/>
    <w:rsid w:val="003020DE"/>
    <w:rsid w:val="00305C12"/>
    <w:rsid w:val="003B30FF"/>
    <w:rsid w:val="003E7C14"/>
    <w:rsid w:val="004C5F1F"/>
    <w:rsid w:val="004D6567"/>
    <w:rsid w:val="00566562"/>
    <w:rsid w:val="00576B36"/>
    <w:rsid w:val="005A50E0"/>
    <w:rsid w:val="005C50E7"/>
    <w:rsid w:val="005D3450"/>
    <w:rsid w:val="00624A0F"/>
    <w:rsid w:val="00651328"/>
    <w:rsid w:val="006816C7"/>
    <w:rsid w:val="006A7BF0"/>
    <w:rsid w:val="00780AD4"/>
    <w:rsid w:val="00886438"/>
    <w:rsid w:val="008A77EA"/>
    <w:rsid w:val="0099736B"/>
    <w:rsid w:val="009D5EDF"/>
    <w:rsid w:val="009E1A7D"/>
    <w:rsid w:val="009F6CFE"/>
    <w:rsid w:val="00A00CA2"/>
    <w:rsid w:val="00A37E6C"/>
    <w:rsid w:val="00A516F7"/>
    <w:rsid w:val="00A924A4"/>
    <w:rsid w:val="00AB1720"/>
    <w:rsid w:val="00B1780E"/>
    <w:rsid w:val="00B222AD"/>
    <w:rsid w:val="00C55748"/>
    <w:rsid w:val="00CA676F"/>
    <w:rsid w:val="00D63093"/>
    <w:rsid w:val="00DD4BCA"/>
    <w:rsid w:val="00DF309F"/>
    <w:rsid w:val="00EA69EA"/>
    <w:rsid w:val="00ED3D5D"/>
    <w:rsid w:val="00EF1618"/>
    <w:rsid w:val="00F82FDE"/>
    <w:rsid w:val="00FD07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52B4"/>
    <w:pPr>
      <w:spacing w:after="0" w:line="360" w:lineRule="auto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52B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52B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52B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52B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52B4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52B4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52B4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52B4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52B4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7C1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7C1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76B3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76B36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576B3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6B36"/>
    <w:rPr>
      <w:rFonts w:ascii="Arial" w:hAnsi="Arial"/>
      <w:sz w:val="24"/>
    </w:rPr>
  </w:style>
  <w:style w:type="paragraph" w:styleId="Bibliography">
    <w:name w:val="Bibliography"/>
    <w:basedOn w:val="Normal"/>
    <w:next w:val="Normal"/>
    <w:uiPriority w:val="37"/>
    <w:semiHidden/>
    <w:unhideWhenUsed/>
    <w:rsid w:val="001752B4"/>
  </w:style>
  <w:style w:type="paragraph" w:styleId="BlockText">
    <w:name w:val="Block Text"/>
    <w:basedOn w:val="Normal"/>
    <w:uiPriority w:val="99"/>
    <w:semiHidden/>
    <w:unhideWhenUsed/>
    <w:rsid w:val="001752B4"/>
    <w:pPr>
      <w:pBdr>
        <w:top w:val="single" w:sz="2" w:space="10" w:color="4F81BD" w:themeColor="accent1" w:shadow="1"/>
        <w:left w:val="single" w:sz="2" w:space="10" w:color="4F81BD" w:themeColor="accent1" w:shadow="1"/>
        <w:bottom w:val="single" w:sz="2" w:space="10" w:color="4F81BD" w:themeColor="accent1" w:shadow="1"/>
        <w:right w:val="single" w:sz="2" w:space="10" w:color="4F81BD" w:themeColor="accent1" w:shadow="1"/>
      </w:pBdr>
      <w:ind w:left="1152" w:right="1152"/>
    </w:pPr>
    <w:rPr>
      <w:rFonts w:asciiTheme="minorHAnsi" w:eastAsiaTheme="minorEastAsia" w:hAnsiTheme="minorHAnsi"/>
      <w:i/>
      <w:iCs/>
      <w:color w:val="4F81B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1752B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752B4"/>
    <w:rPr>
      <w:rFonts w:ascii="Arial" w:hAnsi="Arial"/>
      <w:sz w:val="24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1752B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1752B4"/>
    <w:rPr>
      <w:rFonts w:ascii="Arial" w:hAnsi="Arial"/>
      <w:sz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752B4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752B4"/>
    <w:rPr>
      <w:rFonts w:ascii="Arial" w:hAnsi="Arial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1752B4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1752B4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1752B4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1752B4"/>
    <w:rPr>
      <w:rFonts w:ascii="Arial" w:hAnsi="Arial"/>
      <w:sz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1752B4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1752B4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1752B4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1752B4"/>
    <w:rPr>
      <w:rFonts w:ascii="Arial" w:hAnsi="Arial"/>
      <w:sz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752B4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752B4"/>
    <w:rPr>
      <w:rFonts w:ascii="Arial" w:hAnsi="Arial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752B4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1752B4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1752B4"/>
    <w:rPr>
      <w:rFonts w:ascii="Arial" w:hAnsi="Arial"/>
      <w:sz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752B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752B4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752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752B4"/>
    <w:rPr>
      <w:b/>
      <w:bCs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752B4"/>
  </w:style>
  <w:style w:type="character" w:customStyle="1" w:styleId="DateChar">
    <w:name w:val="Date Char"/>
    <w:basedOn w:val="DefaultParagraphFont"/>
    <w:link w:val="Date"/>
    <w:uiPriority w:val="99"/>
    <w:semiHidden/>
    <w:rsid w:val="001752B4"/>
    <w:rPr>
      <w:rFonts w:ascii="Arial" w:hAnsi="Arial"/>
      <w:sz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752B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752B4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1752B4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1752B4"/>
    <w:rPr>
      <w:rFonts w:ascii="Arial" w:hAnsi="Arial"/>
      <w:sz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752B4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752B4"/>
    <w:rPr>
      <w:rFonts w:ascii="Arial" w:hAnsi="Arial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1752B4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1752B4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752B4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752B4"/>
    <w:rPr>
      <w:rFonts w:ascii="Arial" w:hAnsi="Arial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752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52B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52B4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52B4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52B4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52B4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52B4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52B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52B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1752B4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1752B4"/>
    <w:rPr>
      <w:rFonts w:ascii="Arial" w:hAnsi="Arial"/>
      <w:i/>
      <w:iCs/>
      <w:sz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52B4"/>
    <w:pPr>
      <w:spacing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52B4"/>
    <w:rPr>
      <w:rFonts w:ascii="Consolas" w:hAnsi="Consolas" w:cs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1752B4"/>
    <w:pPr>
      <w:spacing w:line="240" w:lineRule="auto"/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1752B4"/>
    <w:pPr>
      <w:spacing w:line="240" w:lineRule="auto"/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1752B4"/>
    <w:pPr>
      <w:spacing w:line="240" w:lineRule="auto"/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1752B4"/>
    <w:pPr>
      <w:spacing w:line="240" w:lineRule="auto"/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1752B4"/>
    <w:pPr>
      <w:spacing w:line="240" w:lineRule="auto"/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1752B4"/>
    <w:pPr>
      <w:spacing w:line="240" w:lineRule="auto"/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1752B4"/>
    <w:pPr>
      <w:spacing w:line="240" w:lineRule="auto"/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1752B4"/>
    <w:pPr>
      <w:spacing w:line="240" w:lineRule="auto"/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1752B4"/>
    <w:pPr>
      <w:spacing w:line="240" w:lineRule="auto"/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1752B4"/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rsid w:val="001752B4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1752B4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1752B4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1752B4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1752B4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1752B4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1752B4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1752B4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1752B4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1752B4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1752B4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1752B4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1752B4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1752B4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1752B4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1752B4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1752B4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1752B4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1752B4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1752B4"/>
    <w:pPr>
      <w:numPr>
        <w:numId w:val="10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1752B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360" w:lineRule="auto"/>
    </w:pPr>
    <w:rPr>
      <w:rFonts w:ascii="Consolas" w:hAnsi="Consolas" w:cs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752B4"/>
    <w:rPr>
      <w:rFonts w:ascii="Consolas" w:hAnsi="Consolas" w:cs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1752B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1752B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1752B4"/>
    <w:rPr>
      <w:rFonts w:ascii="Times New Roman" w:hAnsi="Times New Roman" w:cs="Times New Roman"/>
      <w:szCs w:val="24"/>
    </w:rPr>
  </w:style>
  <w:style w:type="paragraph" w:styleId="NormalIndent">
    <w:name w:val="Normal Indent"/>
    <w:basedOn w:val="Normal"/>
    <w:uiPriority w:val="99"/>
    <w:semiHidden/>
    <w:unhideWhenUsed/>
    <w:rsid w:val="001752B4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1752B4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1752B4"/>
    <w:rPr>
      <w:rFonts w:ascii="Arial" w:hAnsi="Arial"/>
      <w:sz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752B4"/>
    <w:pPr>
      <w:spacing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752B4"/>
    <w:rPr>
      <w:rFonts w:ascii="Consolas" w:hAnsi="Consolas" w:cs="Consolas"/>
      <w:sz w:val="21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1752B4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1752B4"/>
    <w:rPr>
      <w:rFonts w:ascii="Arial" w:hAnsi="Arial"/>
      <w:sz w:val="24"/>
    </w:rPr>
  </w:style>
  <w:style w:type="paragraph" w:styleId="Signature">
    <w:name w:val="Signature"/>
    <w:basedOn w:val="Normal"/>
    <w:link w:val="SignatureChar"/>
    <w:uiPriority w:val="99"/>
    <w:semiHidden/>
    <w:unhideWhenUsed/>
    <w:rsid w:val="001752B4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1752B4"/>
    <w:rPr>
      <w:rFonts w:ascii="Arial" w:hAnsi="Arial"/>
      <w:sz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1752B4"/>
    <w:pPr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1752B4"/>
  </w:style>
  <w:style w:type="paragraph" w:styleId="TOAHeading">
    <w:name w:val="toa heading"/>
    <w:basedOn w:val="Normal"/>
    <w:next w:val="Normal"/>
    <w:uiPriority w:val="99"/>
    <w:semiHidden/>
    <w:unhideWhenUsed/>
    <w:rsid w:val="001752B4"/>
    <w:pPr>
      <w:spacing w:before="120"/>
    </w:pPr>
    <w:rPr>
      <w:rFonts w:asciiTheme="majorHAnsi" w:eastAsiaTheme="majorEastAsia" w:hAnsiTheme="majorHAnsi" w:cstheme="majorBidi"/>
      <w:b/>
      <w:bCs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1752B4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1752B4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1752B4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1752B4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1752B4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1752B4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1752B4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1752B4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1752B4"/>
    <w:pPr>
      <w:spacing w:after="100"/>
      <w:ind w:left="19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752B4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RelyOnCSS/>
  <w:doNotSaveAsSingleFile/>
  <w:doNotUseLongFileName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2012-11-21T03:34:00Z</dcterms:created>
  <dcterms:modified xsi:type="dcterms:W3CDTF">2012-11-21T03:34:00Z</dcterms:modified>
</cp:coreProperties>
</file>