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쉬운-설명판-phase-0-리서치-보고서-v2"/>
    <w:p>
      <w:pPr>
        <w:pStyle w:val="Heading1"/>
      </w:pPr>
      <w:r>
        <w:t xml:space="preserve">[쉬운 설명판] Phase 0 리서치 보고서 v2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이 문서 읽는 법</w:t>
      </w:r>
      <w:r>
        <w:t xml:space="preserve"> </w:t>
      </w:r>
      <w:r>
        <w:t xml:space="preserve">— 아래는</w:t>
      </w:r>
      <w:r>
        <w:t xml:space="preserve"> </w:t>
      </w:r>
      <w:r>
        <w:rPr>
          <w:b/>
          <w:bCs/>
        </w:rPr>
        <w:t xml:space="preserve">원본 v2 보고서 그대로</w:t>
      </w:r>
      <w:r>
        <w:t xml:space="preserve">(한 글자도 안 고침)에</w:t>
      </w:r>
      <w:r>
        <w:t xml:space="preserve"> </w:t>
      </w:r>
      <w:r>
        <w:rPr>
          <w:rStyle w:val="VerbatimChar"/>
        </w:rPr>
        <w:t xml:space="preserve">🟦 [쉬운 설명]</w:t>
      </w:r>
      <w:r>
        <w:t xml:space="preserve"> </w:t>
      </w:r>
      <w:r>
        <w:t xml:space="preserve">주석만 얹은 판입니다. 들여쓴(인용)</w:t>
      </w:r>
      <w:r>
        <w:t xml:space="preserve"> </w:t>
      </w:r>
      <w:r>
        <w:rPr>
          <w:rStyle w:val="VerbatimChar"/>
        </w:rPr>
        <w:t xml:space="preserve">🟦</w:t>
      </w:r>
      <w:r>
        <w:t xml:space="preserve"> </w:t>
      </w:r>
      <w:r>
        <w:t xml:space="preserve">블록은</w:t>
      </w:r>
      <w:r>
        <w:t xml:space="preserve"> </w:t>
      </w:r>
      <w:r>
        <w:rPr>
          <w:i/>
          <w:iCs/>
        </w:rPr>
        <w:t xml:space="preserve">원본이 아니라 덧붙인 해설</w:t>
      </w:r>
      <w:r>
        <w:t xml:space="preserve">이에요. 어려운 용어가 나오면 바로 위/아래의</w:t>
      </w:r>
      <w:r>
        <w:t xml:space="preserve"> </w:t>
      </w:r>
      <w:r>
        <w:rPr>
          <w:rStyle w:val="VerbatimChar"/>
        </w:rPr>
        <w:t xml:space="preserve">🟦</w:t>
      </w:r>
      <w:r>
        <w:t xml:space="preserve"> </w:t>
      </w:r>
      <w:r>
        <w:t xml:space="preserve">블록만 봐도 무슨 말인지 잡힙니다.</w:t>
      </w:r>
    </w:p>
    <w:p>
      <w:r>
        <w:pict>
          <v:rect style="width:0;height:1.5pt" o:hralign="center" o:hrstd="t" o:hr="t"/>
        </w:pict>
      </w:r>
    </w:p>
    <w:bookmarkStart w:id="9" w:name="v1-v2-변경점-무엇이-바뀌었나"/>
    <w:p>
      <w:pPr>
        <w:pStyle w:val="Heading2"/>
      </w:pPr>
      <w:r>
        <w:t xml:space="preserve">📍 v1 → v2 변경점 (무엇이 바뀌었나)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첫 보고서(v1, 57KB)를 v2(155KB)로 키우며</w:t>
      </w:r>
      <w:r>
        <w:t xml:space="preserve"> </w:t>
      </w:r>
      <w:r>
        <w:rPr>
          <w:i/>
          <w:iCs/>
        </w:rPr>
        <w:t xml:space="preserve">세 소스를 통합</w:t>
      </w:r>
      <w:r>
        <w:t xml:space="preserve">하고</w:t>
      </w:r>
      <w:r>
        <w:t xml:space="preserve"> </w:t>
      </w:r>
      <w:r>
        <w:rPr>
          <w:i/>
          <w:iCs/>
        </w:rPr>
        <w:t xml:space="preserve">적대적 비평(critic)으로 본문을 고친</w:t>
      </w:r>
      <w:r>
        <w:t xml:space="preserve"> </w:t>
      </w:r>
      <w:r>
        <w:t xml:space="preserve">판입니다.</w:t>
      </w:r>
    </w:p>
    <w:p>
      <w:pPr>
        <w:pStyle w:val="FirstParagraph"/>
      </w:pPr>
      <w:r>
        <w:rPr>
          <w:b/>
          <w:bCs/>
        </w:rPr>
        <w:t xml:space="preserve">v2가 통합한 3소스:</w:t>
      </w:r>
      <w:r>
        <w:t xml:space="preserve"> </w:t>
      </w:r>
      <w:r>
        <w:t xml:space="preserve">① 1차 docx ② 멀티에이전트 워크플로(54개 에이전트: adversarial verify→macro→modeling→synthesis→critic) ③ Codex 독립조사.</w:t>
      </w:r>
    </w:p>
    <w:p>
      <w:pPr>
        <w:pStyle w:val="BodyText"/>
      </w:pPr>
      <w:r>
        <w:rPr>
          <w:b/>
          <w:bCs/>
        </w:rPr>
        <w:t xml:space="preserve">핵심 변화 3가지: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‘회사가 번 돈’</w:t>
      </w:r>
      <w:r>
        <w:rPr>
          <w:b/>
          <w:bCs/>
        </w:rPr>
        <w:t xml:space="preserve"> </w:t>
      </w:r>
      <w:r>
        <w:rPr>
          <w:b/>
          <w:bCs/>
        </w:rPr>
        <w:t xml:space="preserve">≠ ’전략 재현가능’을 분리</w:t>
      </w:r>
      <w:r>
        <w:t xml:space="preserve"> </w:t>
      </w:r>
      <w:r>
        <w:t xml:space="preserve">→ 9개 사례의</w:t>
      </w:r>
      <w:r>
        <w:t xml:space="preserve"> </w:t>
      </w:r>
      <w:r>
        <w:rPr>
          <w:i/>
          <w:iCs/>
        </w:rPr>
        <w:t xml:space="preserve">전략수익 검증</w:t>
      </w:r>
      <w:r>
        <w:t xml:space="preserve">을 전부</w:t>
      </w:r>
      <w:r>
        <w:t xml:space="preserve"> </w:t>
      </w:r>
      <w:r>
        <w:rPr>
          <w:b/>
          <w:bCs/>
        </w:rPr>
        <w:t xml:space="preserve">LOW~NONE</w:t>
      </w:r>
      <w:r>
        <w:t xml:space="preserve">으로 정직 표기(이전엔 firm 수익과 뒤섞였음).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LLM council을 라이브 주문경로에서 제거</w:t>
      </w:r>
      <w:r>
        <w:t xml:space="preserve"> </w:t>
      </w:r>
      <w:r>
        <w:t xml:space="preserve">→ 조언만 하는</w:t>
      </w:r>
      <w:r>
        <w:t xml:space="preserve"> </w:t>
      </w:r>
      <w:r>
        <w:rPr>
          <w:b/>
          <w:bCs/>
        </w:rPr>
        <w:t xml:space="preserve">off-path advisory(주문권 0)</w:t>
      </w:r>
      <w:r>
        <w:t xml:space="preserve">로 강등.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LLM 트레이딩 회의론 실증 추가</w:t>
      </w:r>
      <w:r>
        <w:t xml:space="preserve">(StockBench·TradeTrap·Alpha Illusion·FINSABER) →</w:t>
      </w:r>
      <w:r>
        <w:t xml:space="preserve"> </w:t>
      </w:r>
      <w:r>
        <w:rPr>
          <w:b/>
          <w:bCs/>
        </w:rPr>
        <w:t xml:space="preserve">부록 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추가된 부록:</w:t>
      </w:r>
      <w:r>
        <w:t xml:space="preserve"> </w:t>
      </w:r>
      <w:r>
        <w:t xml:space="preserve">A(적대적 비평 punch-list) · E(Codex 독립조사) · A(g)에 사용자 사견 2개(거인추종·집중)를 Claude×Codex 적대회의로 검증 →</w:t>
      </w:r>
      <w:r>
        <w:t xml:space="preserve"> </w:t>
      </w:r>
      <w:r>
        <w:rPr>
          <w:i/>
          <w:iCs/>
        </w:rPr>
        <w:t xml:space="preserve">둘 다 ALPHA 아님</w:t>
      </w:r>
      <w:r>
        <w:t xml:space="preserve">으로 편입.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63" w:name="phase-0-리서치-보고서-v2-통합본"/>
    <w:p>
      <w:pPr>
        <w:pStyle w:val="Heading1"/>
      </w:pPr>
      <w:r>
        <w:t xml:space="preserve">Phase 0 리서치 보고서 v2 (통합본)</w:t>
      </w:r>
    </w:p>
    <w:bookmarkStart w:id="11" w:name="최신-퀀트-트레이딩-자동화매매-시스템-구조-분석-검증된-9개-사례"/>
    <w:p>
      <w:pPr>
        <w:pStyle w:val="Heading2"/>
      </w:pPr>
      <w:r>
        <w:t xml:space="preserve">최신 퀀트 트레이딩 / 자동화매매 시스템 구조 분석 — 검증된 9개 사례</w:t>
      </w:r>
    </w:p>
    <w:p>
      <w:pPr>
        <w:pStyle w:val="FirstParagraph"/>
      </w:pPr>
      <w:r>
        <w:rPr>
          <w:b/>
          <w:bCs/>
        </w:rPr>
        <w:t xml:space="preserve">대형 systematic 3 + 프론티어 MM/prop 3 + 소규모/개인 3</w:t>
      </w:r>
      <w:r>
        <w:t xml:space="preserve"> </w:t>
      </w:r>
      <w:r>
        <w:t xml:space="preserve">· 기준일 2026-05-31 · 공개자료 기반 · 한국어 + 핵심 영어 병기</w:t>
      </w:r>
    </w:p>
    <w:p>
      <w:pPr>
        <w:pStyle w:val="BlockText"/>
      </w:pPr>
      <w:r>
        <w:t xml:space="preserve">이 v2는 (1) 1차 docx, (2) 멀티에이전트 워크플로(54 agents, adversarial verify→macro→modeling→synthesis→critic), (3) Codex 독립조사를 통합하고,</w:t>
      </w:r>
      <w:r>
        <w:t xml:space="preserve"> </w:t>
      </w:r>
      <w:r>
        <w:rPr>
          <w:b/>
          <w:bCs/>
        </w:rPr>
        <w:t xml:space="preserve">적대적 비평(critic) 결과를 본문에 반영</w:t>
      </w:r>
      <w:r>
        <w:t xml:space="preserve">한 판이다. 핵심 변화: ①firm-income과 strategy-return의 검증성을 분리, ②LLM council을 라이브 주문경로에서 분리(off-path advisory), ③LLM 트레이딩 회의론 실증(StockBench/TradeTrap/Alpha Illusion/FINSABER)을 부록에 추가.</w:t>
      </w:r>
    </w:p>
    <w:p>
      <w:r>
        <w:pict>
          <v:rect style="width:0;height:1.5pt" o:hralign="center" o:hrstd="t" o:hr="t"/>
        </w:pict>
      </w:r>
    </w:p>
    <w:bookmarkEnd w:id="11"/>
    <w:bookmarkStart w:id="12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문제정의와 조사 범위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자료 신뢰도와 선정 기준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후보 Longlist와 탈락/참고 처리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최종 9개 요약 매트릭스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개별 Case Study 9개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Cross-case Architecture Synthesis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최신 모델링·AI·LLM 활용 위치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Frontier Operating Model (정본 레이어드)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1"/>
        </w:numPr>
      </w:pPr>
      <w:r>
        <w:t xml:space="preserve">Scorecard (10차원)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2"/>
        </w:numPr>
      </w:pPr>
      <w:r>
        <w:t xml:space="preserve">Phase 0 결론</w:t>
      </w:r>
    </w:p>
    <w:p>
      <w:pPr>
        <w:pStyle w:val="Compact"/>
        <w:numPr>
          <w:ilvl w:val="0"/>
          <w:numId w:val="1001"/>
        </w:numPr>
      </w:pPr>
      <w:r>
        <w:t xml:space="preserve">부록 A. 적대적 비평 (Critic) — 본문 보정 근거</w:t>
      </w:r>
    </w:p>
    <w:p>
      <w:pPr>
        <w:pStyle w:val="Compact"/>
        <w:numPr>
          <w:ilvl w:val="0"/>
          <w:numId w:val="1001"/>
        </w:numPr>
      </w:pPr>
      <w:r>
        <w:t xml:space="preserve">부록 B. LLM 트레이딩 회의론 실증</w:t>
      </w:r>
    </w:p>
    <w:p>
      <w:pPr>
        <w:pStyle w:val="Compact"/>
        <w:numPr>
          <w:ilvl w:val="0"/>
          <w:numId w:val="1001"/>
        </w:numPr>
      </w:pPr>
      <w:r>
        <w:t xml:space="preserve">부록 C. Sources</w:t>
      </w:r>
    </w:p>
    <w:p>
      <w:pPr>
        <w:pStyle w:val="Compact"/>
        <w:numPr>
          <w:ilvl w:val="0"/>
          <w:numId w:val="1001"/>
        </w:numPr>
      </w:pPr>
      <w:r>
        <w:t xml:space="preserve">부록 D. Locked Research Brief</w:t>
      </w:r>
    </w:p>
    <w:p>
      <w:r>
        <w:pict>
          <v:rect style="width:0;height:1.5pt" o:hralign="center" o:hrstd="t" o:hr="t"/>
        </w:pict>
      </w:r>
    </w:p>
    <w:bookmarkEnd w:id="12"/>
    <w:bookmarkStart w:id="13" w:name="executive-summary"/>
    <w:p>
      <w:pPr>
        <w:pStyle w:val="Heading2"/>
      </w:pPr>
      <w:r>
        <w:t xml:space="preserve">0. Executive Summary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이 장 = 보고서 전체 30초 요약. 아래 0.1~0.5만 읽어도 핵심은 다 잡힌다.</w:t>
      </w:r>
    </w:p>
    <w:bookmarkEnd w:id="13"/>
    <w:bookmarkStart w:id="14" w:name="한-문장-결론"/>
    <w:p>
      <w:pPr>
        <w:pStyle w:val="Heading2"/>
      </w:pPr>
      <w:r>
        <w:t xml:space="preserve">0.1 한 문장 결론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딱 한 문장: 돈은 ’천재 신호 하나’가 아니라</w:t>
      </w:r>
      <w:r>
        <w:t xml:space="preserve"> </w:t>
      </w:r>
      <w:r>
        <w:rPr>
          <w:b/>
          <w:bCs/>
        </w:rPr>
        <w:t xml:space="preserve">여러 약한 신호 → 예측층 → 비용까지 계산한 최적화 → 리스크엔진이 최종 차단 → 사람은 큰 틀(배포·한도·정지)만</w:t>
      </w:r>
      <w:r>
        <w:t xml:space="preserve">이라는 ’층 분리’에서 나온다. 9개 회사 전부 이 골격을 공유한다.</w:t>
      </w:r>
    </w:p>
    <w:p>
      <w:pPr>
        <w:pStyle w:val="FirstParagraph"/>
      </w:pPr>
      <w:r>
        <w:t xml:space="preserve">최신 자동 퀀트 시스템의 수익 구조는</w:t>
      </w:r>
      <w:r>
        <w:t xml:space="preserve"> </w:t>
      </w:r>
      <w:r>
        <w:rPr>
          <w:b/>
          <w:bCs/>
        </w:rPr>
        <w:t xml:space="preserve">“천재 시그널 하나”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다수의 약한 신호(weak signals)를 예측 레이어가 생성 → 비용·리스크를 내재화한 optimizer가 포지션으로 변환 → risk-engine이 최종 게이트로 강제 → 사람은 메타 거버넌스(배포·한도·킬스위치)만</w:t>
      </w:r>
      <w:r>
        <w:rPr>
          <w:b/>
          <w:bCs/>
        </w:rPr>
        <w:t xml:space="preserve">이라는 레이어 분리(layered separation)에 있다.</w:t>
      </w:r>
      <w:r>
        <w:t xml:space="preserve"> </w:t>
      </w:r>
      <w:r>
        <w:t xml:space="preserve">9개 타깃 전부가 자산군·규모·빈도가 달라도 이 골격을 공유했다. 우리(solo+AI, ₩10M, KOSPI100→US, swing/mid-long)가 복제할 것은 이</w:t>
      </w:r>
      <w:r>
        <w:t xml:space="preserve"> </w:t>
      </w:r>
      <w:r>
        <w:rPr>
          <w:b/>
          <w:bCs/>
        </w:rPr>
        <w:t xml:space="preserve">구조와 검증 규율(discipline)</w:t>
      </w:r>
      <w:r>
        <w:t xml:space="preserve">이지, 그들의 알파 수치·인프라·레버리지가 아니다.</w:t>
      </w:r>
    </w:p>
    <w:bookmarkEnd w:id="14"/>
    <w:bookmarkStart w:id="15" w:name="Xc4d07c82b4c882078939cd5492acc2e7d958bf6"/>
    <w:p>
      <w:pPr>
        <w:pStyle w:val="Heading2"/>
      </w:pPr>
      <w:r>
        <w:t xml:space="preserve">0.2 모든 시스템이 공유하는 6개 매크로 패턴 (profit-maximization lens)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성공한 9개가 규모·자산이 달라도 똑같이 가진 6가지 공통 구조 = 우리가 베낄</w:t>
      </w:r>
      <w:r>
        <w:t xml:space="preserve"> </w:t>
      </w:r>
      <w:r>
        <w:t xml:space="preserve">‘모양’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패턴 1 — 신호 ≠ 주문 (Signal is never the order).</w:t>
      </w:r>
      <w:r>
        <w:t xml:space="preserve"> </w:t>
      </w:r>
      <w:r>
        <w:t xml:space="preserve">9곳 전부 예측(forecast)과 집행(execution) 사이에 반드시 한 단계 이상의 변환층을 둔다. AQR/Man Numeric은</w:t>
      </w:r>
      <w:r>
        <w:t xml:space="preserve"> </w:t>
      </w:r>
      <w:r>
        <w:rPr>
          <w:rStyle w:val="VerbatimChar"/>
        </w:rPr>
        <w:t xml:space="preserve">forecast → risk model → cost-aware optimizer → 포지션</w:t>
      </w:r>
      <w:r>
        <w:t xml:space="preserve">, Marshall Wace TOPS는</w:t>
      </w:r>
      <w:r>
        <w:t xml:space="preserve"> </w:t>
      </w:r>
      <w:r>
        <w:rPr>
          <w:rStyle w:val="VerbatimChar"/>
        </w:rPr>
        <w:t xml:space="preserve">idea → contributor-scoring → aggregation → risk overlay</w:t>
      </w:r>
      <w:r>
        <w:t xml:space="preserve">, XTX/Jane Street/Flow Traders는</w:t>
      </w:r>
      <w:r>
        <w:t xml:space="preserve"> </w:t>
      </w:r>
      <w:r>
        <w:rPr>
          <w:rStyle w:val="VerbatimChar"/>
        </w:rPr>
        <w:t xml:space="preserve">price forecast → 호가 skew → inventory/risk cap</w:t>
      </w:r>
      <w:r>
        <w:t xml:space="preserve">.</w:t>
      </w:r>
      <w:r>
        <w:t xml:space="preserve"> </w:t>
      </w:r>
      <w:r>
        <w:rPr>
          <w:b/>
          <w:bCs/>
        </w:rPr>
        <w:t xml:space="preserve">솔로가 가장 흔히 죽는 함정이</w:t>
      </w:r>
      <w:r>
        <w:rPr>
          <w:b/>
          <w:bCs/>
        </w:rPr>
        <w:t xml:space="preserve"> </w:t>
      </w:r>
      <w:r>
        <w:rPr>
          <w:b/>
          <w:bCs/>
        </w:rPr>
        <w:t xml:space="preserve">“신호=주문”</w:t>
      </w:r>
      <w:r>
        <w:rPr>
          <w:b/>
          <w:bCs/>
        </w:rPr>
        <w:t xml:space="preserve"> </w:t>
      </w:r>
      <w:r>
        <w:rPr>
          <w:b/>
          <w:bCs/>
        </w:rPr>
        <w:t xml:space="preserve">직결인데, 검증된 시스템은 구조적으로 이를 금지한다.</w:t>
      </w:r>
    </w:p>
    <w:p>
      <w:pPr>
        <w:pStyle w:val="BodyText"/>
      </w:pPr>
      <w:r>
        <w:rPr>
          <w:b/>
          <w:bCs/>
        </w:rPr>
        <w:t xml:space="preserve">패턴 2 — risk-engine이 최상위, 알파는 그 아래 (risk on top, alpha below).</w:t>
      </w:r>
      <w:r>
        <w:t xml:space="preserve"> </w:t>
      </w:r>
      <w:r>
        <w:t xml:space="preserve">어떤 단일 모델·신호도 리스크 한도를 우회하지 못한다. Jane Street의</w:t>
      </w:r>
      <w:r>
        <w:t xml:space="preserve"> </w:t>
      </w:r>
      <w:r>
        <w:t xml:space="preserve">“risk engine &gt; signal”</w:t>
      </w:r>
      <w:r>
        <w:t xml:space="preserve">, Man의 독립 Risk team(1987~), Flow Traders의 이사회 레벨 한도, Marshall Wace의 factor-neutral optimizer 제약 — 전부 동일.</w:t>
      </w:r>
      <w:r>
        <w:t xml:space="preserve"> </w:t>
      </w:r>
      <w:r>
        <w:rPr>
          <w:b/>
          <w:bCs/>
        </w:rPr>
        <w:t xml:space="preserve">이것이 우리 brief의</w:t>
      </w:r>
      <w:r>
        <w:rPr>
          <w:b/>
          <w:bCs/>
        </w:rPr>
        <w:t xml:space="preserve"> </w:t>
      </w:r>
      <w:r>
        <w:rPr>
          <w:b/>
          <w:bCs/>
        </w:rPr>
        <w:t xml:space="preserve">“LLM은 risk-engine 위가 아니라 review 레이어로 그 옆/아래”</w:t>
      </w:r>
      <w:r>
        <w:rPr>
          <w:b/>
          <w:bCs/>
        </w:rPr>
        <w:t xml:space="preserve">라는 설계의 외부 검증이다.</w:t>
      </w:r>
    </w:p>
    <w:p>
      <w:pPr>
        <w:pStyle w:val="BodyText"/>
      </w:pPr>
      <w:r>
        <w:rPr>
          <w:b/>
          <w:bCs/>
        </w:rPr>
        <w:t xml:space="preserve">패턴 3 — 비용을 처음부터 내재화 (cost internalization, not subtraction).</w:t>
      </w:r>
      <w:r>
        <w:t xml:space="preserve"> </w:t>
      </w:r>
      <w:r>
        <w:t xml:space="preserve">AQR ’Implementable Efficient Frontier’의 핵심 = 거래비용을 사후 차감이 아니라 optimizer 목적함수에 넣어</w:t>
      </w:r>
      <w:r>
        <w:t xml:space="preserve"> </w:t>
      </w:r>
      <w:r>
        <w:rPr>
          <w:b/>
          <w:bCs/>
        </w:rPr>
        <w:t xml:space="preserve">모델 우열을 net-of-cost로 판정</w:t>
      </w:r>
      <w:r>
        <w:t xml:space="preserve">. Jane Street의 utility/weighted 타깃, Flow Traders의 회전비용 최소 ETF 메커니즘 동일.</w:t>
      </w:r>
      <w:r>
        <w:t xml:space="preserve"> </w:t>
      </w:r>
      <w:r>
        <w:rPr>
          <w:b/>
          <w:bCs/>
        </w:rPr>
        <w:t xml:space="preserve">₩10M·KR tax 0.20% 환경에서 이것이 north star(after-cost 초과) 달성의 구조적 열쇠다.</w:t>
      </w:r>
    </w:p>
    <w:p>
      <w:pPr>
        <w:pStyle w:val="BodyText"/>
      </w:pPr>
      <w:r>
        <w:rPr>
          <w:b/>
          <w:bCs/>
        </w:rPr>
        <w:t xml:space="preserve">패턴 4 — 다수 약신호의 분산 결합 (weak-signal ensemble + diversification).</w:t>
      </w:r>
      <w:r>
        <w:t xml:space="preserve"> </w:t>
      </w:r>
      <w:r>
        <w:t xml:space="preserve">Man AHL</w:t>
      </w:r>
      <w:r>
        <w:t xml:space="preserve"> </w:t>
      </w:r>
      <w:r>
        <w:t xml:space="preserve">“약한 신호 다수 → 강한 signalling power”</w:t>
      </w:r>
      <w:r>
        <w:t xml:space="preserve">, AQR Fundamental Law(IR ≈ IC × √breadth), Unger</w:t>
      </w:r>
      <w:r>
        <w:t xml:space="preserve"> </w:t>
      </w:r>
      <w:r>
        <w:t xml:space="preserve">“다수 단순 시스템 portfolio”</w:t>
      </w:r>
      <w:r>
        <w:t xml:space="preserve">, Parker</w:t>
      </w:r>
      <w:r>
        <w:t xml:space="preserve"> </w:t>
      </w:r>
      <w:r>
        <w:t xml:space="preserve">“무상관 룰 시스템 6개”</w:t>
      </w:r>
      <w:r>
        <w:t xml:space="preserve">.</w:t>
      </w:r>
      <w:r>
        <w:t xml:space="preserve"> </w:t>
      </w:r>
      <w:r>
        <w:rPr>
          <w:b/>
          <w:bCs/>
        </w:rPr>
        <w:t xml:space="preserve">단일 강신호 추구는 과적합의 입구. 알파는 breadth × 저상관 분산에서 나온다.</w:t>
      </w:r>
    </w:p>
    <w:p>
      <w:pPr>
        <w:pStyle w:val="BodyText"/>
      </w:pPr>
      <w:r>
        <w:rPr>
          <w:b/>
          <w:bCs/>
        </w:rPr>
        <w:t xml:space="preserve">패턴 5 — 검증 게이트가 곧 알파 (validation discipline = the real edge).</w:t>
      </w:r>
      <w:r>
        <w:t xml:space="preserve"> </w:t>
      </w:r>
      <w:r>
        <w:t xml:space="preserve">walk-forward, out-of-sample, parameter-stability, net-of-cost 평가, economic-prior 통과가 배포 전 강제 게이트. AQR economic-prior-first, Man의 ML 5년 검증 후 라이브, Jane Street types-as-veto, Unger walk-forward+OOS+stability, Parker robustness-first.</w:t>
      </w:r>
      <w:r>
        <w:t xml:space="preserve"> </w:t>
      </w:r>
      <w:r>
        <w:rPr>
          <w:b/>
          <w:bCs/>
        </w:rPr>
        <w:t xml:space="preserve">백테스트 우수 ≠ 자동 배포. 검증을 통과한 것만 portfolio 입장.</w:t>
      </w:r>
    </w:p>
    <w:p>
      <w:pPr>
        <w:pStyle w:val="BodyText"/>
      </w:pPr>
      <w:r>
        <w:rPr>
          <w:b/>
          <w:bCs/>
        </w:rPr>
        <w:t xml:space="preserve">패턴 6 — high automation + human-only-at-meta.</w:t>
      </w:r>
      <w:r>
        <w:t xml:space="preserve"> </w:t>
      </w:r>
      <w:r>
        <w:t xml:space="preserve">정상 주문은 무승인 자동, 사람은 모델 배포·리스크 한도·예외·킬스위치에만 개입. 9곳 전부 이 거버넌스를 따른다.</w:t>
      </w:r>
      <w:r>
        <w:t xml:space="preserve"> </w:t>
      </w:r>
      <w:r>
        <w:rPr>
          <w:b/>
          <w:bCs/>
        </w:rPr>
        <w:t xml:space="preserve">우리 brief의 자동화 목표와 거의 1:1.</w:t>
      </w:r>
    </w:p>
    <w:bookmarkEnd w:id="15"/>
    <w:bookmarkStart w:id="16" w:name="학습-가능도structure-knowability-스펙트럼"/>
    <w:p>
      <w:pPr>
        <w:pStyle w:val="Heading2"/>
      </w:pPr>
      <w:r>
        <w:t xml:space="preserve">0.3 학습-가능도(structure-knowability) 스펙트럼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회사마다 ’내부를 얼마나 알 수 있나’가 다르다(공개 논문 ↔ 영업비밀). AQR처럼 논문을 공개한 곳이 우리에겐 학습가치 최고.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타깃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profit-verify</w:t>
            </w:r>
          </w:p>
        </w:tc>
        <w:tc>
          <w:tcPr/>
          <w:p>
            <w:pPr>
              <w:pStyle w:val="Compact"/>
            </w:pPr>
            <w:r>
              <w:t xml:space="preserve">우리에게의 본질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AQR</w:t>
            </w:r>
          </w:p>
        </w:tc>
        <w:tc>
          <w:tcPr/>
          <w:p>
            <w:pPr>
              <w:pStyle w:val="Compact"/>
            </w:pPr>
            <w:r>
              <w:t xml:space="preserve">HIGH (논문 공개)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유일하게 논문으로 복제 가능한 청사진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 (AHL+Numeric)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(상장 audited)</w:t>
            </w:r>
          </w:p>
        </w:tc>
        <w:tc>
          <w:tcPr/>
          <w:p>
            <w:pPr>
              <w:pStyle w:val="Compact"/>
            </w:pPr>
            <w:r>
              <w:t xml:space="preserve">레이어 분리 + vol-targeting + black/glass-box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Marshall Wace TOPS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생성원을 데이터로 보는 alpha-capture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XTX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(Companies House)</w:t>
            </w:r>
          </w:p>
        </w:tc>
        <w:tc>
          <w:tcPr/>
          <w:p>
            <w:pPr>
              <w:pStyle w:val="Compact"/>
            </w:pPr>
            <w:r>
              <w:t xml:space="preserve">학습/실행 분리, 예측=단일 중앙자산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 Street</w:t>
            </w:r>
          </w:p>
        </w:tc>
        <w:tc>
          <w:tcPr/>
          <w:p>
            <w:pPr>
              <w:pStyle w:val="Compact"/>
            </w:pPr>
            <w:r>
              <w:t xml:space="preserve">MEDIUM (HOW공개/WHAT비밀)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재현성+types-as-veto 거버넌스 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Traders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(상장 audited)</w:t>
            </w:r>
          </w:p>
        </w:tc>
        <w:tc>
          <w:tcPr/>
          <w:p>
            <w:pPr>
              <w:pStyle w:val="Compact"/>
            </w:pPr>
            <w:r>
              <w:t xml:space="preserve">risk-engine 우위 + estimate→act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솔로 1:1 구조 템플릿</w:t>
            </w:r>
            <w:r>
              <w:t xml:space="preserve"> </w:t>
            </w:r>
            <w:r>
              <w:t xml:space="preserve">(system stop, equity-curve 스위치)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 Architect</w:t>
            </w:r>
          </w:p>
        </w:tc>
        <w:tc>
          <w:tcPr/>
          <w:p>
            <w:pPr>
              <w:pStyle w:val="Compact"/>
            </w:pPr>
            <w:r>
              <w:t xml:space="preserve">HIGH (책 공개)</w:t>
            </w:r>
          </w:p>
        </w:tc>
        <w:tc>
          <w:tcPr/>
          <w:p>
            <w:pPr>
              <w:pStyle w:val="Compact"/>
            </w:pPr>
            <w:r>
              <w:t xml:space="preserve">MEDIUM (지수 LAG)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함정 회피 레퍼런스</w:t>
            </w:r>
            <w:r>
              <w:t xml:space="preserve"> </w:t>
            </w:r>
            <w:r>
              <w:t xml:space="preserve">(공개 factor도 지수 하회)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Unger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portfolio-of-systems + 2단 risk cap</w:t>
            </w:r>
          </w:p>
        </w:tc>
      </w:tr>
    </w:tbl>
    <w:bookmarkEnd w:id="16"/>
    <w:bookmarkStart w:id="17" w:name="Xdbb03ec9f82017f55310ad9f5c99991840b3048"/>
    <w:p>
      <w:pPr>
        <w:pStyle w:val="Heading2"/>
      </w:pPr>
      <w:r>
        <w:t xml:space="preserve">0.4 가장 날카로운 적대적 발견 (adversarial findings — 돈 잃지 않기 위해)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여기가</w:t>
      </w:r>
      <w:r>
        <w:t xml:space="preserve"> </w:t>
      </w:r>
      <w:r>
        <w:t xml:space="preserve">‘속지 않기’</w:t>
      </w:r>
      <w:r>
        <w:t xml:space="preserve"> </w:t>
      </w:r>
      <w:r>
        <w:t xml:space="preserve">핵심 — 돈 잃게 만드는 함정들(예:</w:t>
      </w:r>
      <w:r>
        <w:t xml:space="preserve"> </w:t>
      </w:r>
      <w:r>
        <w:rPr>
          <w:i/>
          <w:iCs/>
        </w:rPr>
        <w:t xml:space="preserve">회사가 번 돈 ≠ 그 전략을 내가 재현 가능</w:t>
      </w:r>
      <w:r>
        <w:t xml:space="preserve">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“검증된 기록 ≠ 벤치마크 초과.”</w:t>
      </w:r>
      <w:r>
        <w:t xml:space="preserve"> </w:t>
      </w:r>
      <w:r>
        <w:t xml:space="preserve">Alpha Architect QMOM/QVAL는 10년 라이브 audited 기록이 진짜지만 S&amp;P500을</w:t>
      </w:r>
      <w:r>
        <w:t xml:space="preserve"> </w:t>
      </w:r>
      <w:r>
        <w:rPr>
          <w:b/>
          <w:bCs/>
        </w:rPr>
        <w:t xml:space="preserve">다년간 하회</w:t>
      </w:r>
      <w:r>
        <w:t xml:space="preserve">(QMOM 10년 ~12.2% vs VOO ~13.9%, MDD −39%/−51%).</w:t>
      </w:r>
      <w:r>
        <w:t xml:space="preserve"> </w:t>
      </w:r>
      <w:r>
        <w:rPr>
          <w:b/>
          <w:bCs/>
        </w:rPr>
        <w:t xml:space="preserve">공개·규율 있는 단일 factor 시스템조차 지수를 못 이긴다</w:t>
      </w:r>
      <w:r>
        <w:t xml:space="preserve"> </w:t>
      </w:r>
      <w:r>
        <w:t xml:space="preserve">→ 단일 factor 복제만으로는 우리 north star 미달. 이것이 가장 비싼 교훈.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“firm-profit-verified ≠ strategy-replicable.”</w:t>
      </w:r>
      <w:r>
        <w:t xml:space="preserve"> </w:t>
      </w:r>
      <w:r>
        <w:t xml:space="preserve">XTX £1.28B, Jane Street $20.5B, Flow Traders €159.5m는 절대 순이익이 검증됐을 뿐</w:t>
      </w:r>
      <w:r>
        <w:t xml:space="preserve"> </w:t>
      </w:r>
      <w:r>
        <w:rPr>
          <w:b/>
          <w:bCs/>
        </w:rPr>
        <w:t xml:space="preserve">strategy-level Sharpe/MDD/수익률은 미공개</w:t>
      </w:r>
      <w:r>
        <w:t xml:space="preserve"> </w:t>
      </w:r>
      <w:r>
        <w:t xml:space="preserve">→ 우리 north star(after-cost 위험조정)와 직접 비교 불가. 그들은</w:t>
      </w:r>
      <w:r>
        <w:t xml:space="preserve"> </w:t>
      </w:r>
      <w:r>
        <w:t xml:space="preserve">“수익률 벤치마크”</w:t>
      </w:r>
      <w:r>
        <w:t xml:space="preserve">가 아니라</w:t>
      </w:r>
      <w:r>
        <w:t xml:space="preserve"> </w:t>
      </w:r>
      <w:r>
        <w:t xml:space="preserve">“구조 학습 표본”</w:t>
      </w:r>
      <w:r>
        <w:t xml:space="preserve">이다.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“대회 수익률 ≠ 지속 CAGR.”</w:t>
      </w:r>
      <w:r>
        <w:t xml:space="preserve"> </w:t>
      </w:r>
      <w:r>
        <w:t xml:space="preserve">Unger +672%/+240%는 small-account high-leverage futures 대회 산물 + survivorship/multiple-entry 결함. 숫자는 버리고 규율만.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“factor는 수 년 죽는다.”</w:t>
      </w:r>
      <w:r>
        <w:t xml:space="preserve"> </w:t>
      </w:r>
      <w:r>
        <w:t xml:space="preserve">AQR quant winter AUM 50%+ 증발, Parker −45% DD(7개월).</w:t>
      </w:r>
      <w:r>
        <w:t xml:space="preserve"> </w:t>
      </w:r>
      <w:r>
        <w:rPr>
          <w:b/>
          <w:bCs/>
        </w:rPr>
        <w:t xml:space="preserve">드로다운 ≠ 즉시 kill</w:t>
      </w:r>
      <w:r>
        <w:t xml:space="preserve">, 단 사전정의 risk 조건에서만 개입. 25% MDD는 강선호지 hard filter 아님.</w:t>
      </w:r>
    </w:p>
    <w:bookmarkEnd w:id="17"/>
    <w:bookmarkStart w:id="18" w:name="solo가-복제-can-vs-cannot-요약"/>
    <w:p>
      <w:pPr>
        <w:pStyle w:val="Heading2"/>
      </w:pPr>
      <w:r>
        <w:t xml:space="preserve">0.5 solo가 복제 CAN vs CANNOT (요약)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₩10M 개인이</w:t>
      </w:r>
      <w:r>
        <w:t xml:space="preserve"> </w:t>
      </w:r>
      <w:r>
        <w:rPr>
          <w:b/>
          <w:bCs/>
        </w:rPr>
        <w:t xml:space="preserve">따라할 수 있는 것</w:t>
      </w:r>
      <w:r>
        <w:t xml:space="preserve">(통계 정직·비용 현실·층 분리)과</w:t>
      </w:r>
      <w:r>
        <w:t xml:space="preserve"> </w:t>
      </w:r>
      <w:r>
        <w:rPr>
          <w:b/>
          <w:bCs/>
        </w:rPr>
        <w:t xml:space="preserve">절대 못 따라할 것</w:t>
      </w:r>
      <w:r>
        <w:t xml:space="preserve">(페타바이트 데이터·콜로·수만 GPU) 구분.</w:t>
      </w:r>
    </w:p>
    <w:p>
      <w:pPr>
        <w:pStyle w:val="FirstParagraph"/>
      </w:pPr>
      <w:r>
        <w:rPr>
          <w:b/>
          <w:bCs/>
        </w:rPr>
        <w:t xml:space="preserve">CAN (이식 가치 HIGH):</w:t>
      </w:r>
      <w:r>
        <w:t xml:space="preserve"> </w:t>
      </w:r>
      <w:r>
        <w:t xml:space="preserve">- 레이어 분리 아키텍처 (신호 → optimizer → risk-engine → exec → governance)</w:t>
      </w:r>
      <w:r>
        <w:t xml:space="preserve"> </w:t>
      </w:r>
      <w:r>
        <w:t xml:space="preserve">- cross-sectional rank 기반 factor (value/momentum/quality) — 공개 가격+재무제표만으로 구성</w:t>
      </w:r>
      <w:r>
        <w:t xml:space="preserve"> </w:t>
      </w:r>
      <w:r>
        <w:t xml:space="preserve">- 다수 무상관 시스템 portfolio + 동일가중(1/N) baseline</w:t>
      </w:r>
      <w:r>
        <w:t xml:space="preserve"> </w:t>
      </w:r>
      <w:r>
        <w:t xml:space="preserve">- cost-aware 비중결정 (KR 0.20% + 슬리피지를 목적함수에 내재화)</w:t>
      </w:r>
      <w:r>
        <w:t xml:space="preserve"> </w:t>
      </w:r>
      <w:r>
        <w:t xml:space="preserve">- 2단 risk cap (per-system + portfolio) + system stop (−10%/−15%) + equity-curve on/off 스위치</w:t>
      </w:r>
      <w:r>
        <w:t xml:space="preserve"> </w:t>
      </w:r>
      <w:r>
        <w:t xml:space="preserve">- robustness-first 검증 게이트 (walk-forward + OOS + deflated Sharpe + net-of-cost)</w:t>
      </w:r>
      <w:r>
        <w:t xml:space="preserve"> </w:t>
      </w:r>
      <w:r>
        <w:t xml:space="preserve">- governance 모델 (정상주문 자동, 사람은 메타만)</w:t>
      </w:r>
    </w:p>
    <w:p>
      <w:pPr>
        <w:pStyle w:val="BodyText"/>
      </w:pPr>
      <w:r>
        <w:rPr>
          <w:b/>
          <w:bCs/>
        </w:rPr>
        <w:t xml:space="preserve">CANNOT (버릴 것):</w:t>
      </w:r>
      <w:r>
        <w:t xml:space="preserve"> </w:t>
      </w:r>
      <w:r>
        <w:t xml:space="preserve">- 마켓메이킹·초저지연·FPGA·colocation·AP creation/redemption (XTX/JS/Flow)</w:t>
      </w:r>
      <w:r>
        <w:t xml:space="preserve"> </w:t>
      </w:r>
      <w:r>
        <w:t xml:space="preserve">- 25k GPU·650PB·alt-data 인프라·다자산 cross-asset 규모</w:t>
      </w:r>
      <w:r>
        <w:t xml:space="preserve"> </w:t>
      </w:r>
      <w:r>
        <w:t xml:space="preserve">- 거대 AUM·기관 LP·멀티에셋 풀스택·고레버리지·풀 long-short market-neutral (AQR/Man)</w:t>
      </w:r>
      <w:r>
        <w:t xml:space="preserve"> </w:t>
      </w:r>
      <w:r>
        <w:t xml:space="preserve">- futures/forex high-leverage sizing (Unger/Parker)</w:t>
      </w:r>
      <w:r>
        <w:t xml:space="preserve"> </w:t>
      </w:r>
      <w:r>
        <w:t xml:space="preserve">- 그들의 알파 수치·시그널 내용 (전부 영업비밀 = group A/B 정상)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문제정의와-조사-범위"/>
    <w:p>
      <w:pPr>
        <w:pStyle w:val="Heading2"/>
      </w:pPr>
      <w:r>
        <w:t xml:space="preserve">1. 문제정의와 조사 범위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뭘·왜 조사했는지. 우리 조건(솔로·₩10M·KOSPI/US·스윙) 명시.</w:t>
      </w:r>
    </w:p>
    <w:p>
      <w:pPr>
        <w:pStyle w:val="FirstParagraph"/>
      </w:pPr>
      <w:r>
        <w:t xml:space="preserve">사용자 목표는 구현 전</w:t>
      </w:r>
      <w:r>
        <w:t xml:space="preserve"> </w:t>
      </w:r>
      <w:r>
        <w:rPr>
          <w:b/>
          <w:bCs/>
        </w:rPr>
        <w:t xml:space="preserve">Phase 0 리서치</w:t>
      </w:r>
      <w:r>
        <w:t xml:space="preserve">다. 코드·클라우드 비용·브로커 API·모델 튜닝이 아니라, 최신 자동화 퀀트 시스템의</w:t>
      </w:r>
      <w:r>
        <w:t xml:space="preserve"> </w:t>
      </w:r>
      <w:r>
        <w:rPr>
          <w:b/>
          <w:bCs/>
        </w:rPr>
        <w:t xml:space="preserve">거시 작동방식과 시스템 패턴</w:t>
      </w:r>
      <w:r>
        <w:t xml:space="preserve">을 파악한다.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확정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최우선 목표</w:t>
            </w:r>
          </w:p>
        </w:tc>
        <w:tc>
          <w:tcPr/>
          <w:p>
            <w:pPr>
              <w:pStyle w:val="Compact"/>
            </w:pPr>
            <w:r>
              <w:t xml:space="preserve">수익률 극대화 (profit maximization)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 (평가항목)</w:t>
            </w:r>
          </w:p>
        </w:tc>
        <w:tc>
          <w:tcPr/>
          <w:p>
            <w:pPr>
              <w:pStyle w:val="Compact"/>
            </w:pPr>
            <w:r>
              <w:t xml:space="preserve">솔로/소팀이 클라우드 GPU + 개인 PC로 참고·응용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시장</w:t>
            </w:r>
          </w:p>
        </w:tc>
        <w:tc>
          <w:tcPr/>
          <w:p>
            <w:pPr>
              <w:pStyle w:val="Compact"/>
            </w:pPr>
            <w:r>
              <w:t xml:space="preserve">한국 주식, 미국 주식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 시장</w:t>
            </w:r>
          </w:p>
        </w:tc>
        <w:tc>
          <w:tcPr/>
          <w:p>
            <w:pPr>
              <w:pStyle w:val="Compact"/>
            </w:pPr>
            <w:r>
              <w:t xml:space="preserve">선물·옵션 (구조 참조, 옵션은 신호로만 / naked selling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크립토·코인, 미검증 개인자료, tail-risk 몰빵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주기</w:t>
            </w:r>
          </w:p>
        </w:tc>
        <w:tc>
          <w:tcPr/>
          <w:p>
            <w:pPr>
              <w:pStyle w:val="Compact"/>
            </w:pPr>
            <w:r>
              <w:t xml:space="preserve">수분 intraday</w:t>
            </w:r>
            <w:r>
              <w:rPr>
                <w:vertAlign w:val="subscript"/>
              </w:rPr>
              <w:t xml:space="preserve">일중</w:t>
            </w:r>
            <w:r>
              <w:t xml:space="preserve">일봉~중기/장기 systematic (HFT는 구조 참조용)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</w:t>
            </w:r>
          </w:p>
        </w:tc>
        <w:tc>
          <w:tcPr/>
          <w:p>
            <w:pPr>
              <w:pStyle w:val="Compact"/>
            </w:pPr>
            <w:r>
              <w:t xml:space="preserve">25% = hard filter 아닌 strong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인간 개입</w:t>
            </w:r>
          </w:p>
        </w:tc>
        <w:tc>
          <w:tcPr/>
          <w:p>
            <w:pPr>
              <w:pStyle w:val="Compact"/>
            </w:pPr>
            <w:r>
              <w:t xml:space="preserve">예외·모드전환·전략배포·리스크한도·kill switch (정상주문은 자동)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v2의 핵심 전제(critic 반영):</w:t>
      </w:r>
      <w:r>
        <w:t xml:space="preserve"> </w:t>
      </w:r>
      <w:r>
        <w:t xml:space="preserve">공개자료로 내부 알파를 복원할 수 없다. 9개 중 누구도</w:t>
      </w:r>
      <w:r>
        <w:t xml:space="preserve"> </w:t>
      </w:r>
      <w:r>
        <w:rPr>
          <w:i/>
          <w:iCs/>
        </w:rPr>
        <w:t xml:space="preserve">검증된 after-cost risk-adjusted 초과수익</w:t>
      </w:r>
      <w:r>
        <w:t xml:space="preserve">을 우리에게 직접 제공하지 않는다. 목적은</w:t>
      </w:r>
      <w:r>
        <w:t xml:space="preserve"> </w:t>
      </w:r>
      <w:r>
        <w:rPr>
          <w:b/>
          <w:bCs/>
        </w:rPr>
        <w:t xml:space="preserve">전략 복제가 아니라 operating model의 추상화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9"/>
    <w:bookmarkStart w:id="20" w:name="자료-신뢰도와-선정-기준"/>
    <w:p>
      <w:pPr>
        <w:pStyle w:val="Heading2"/>
      </w:pPr>
      <w:r>
        <w:t xml:space="preserve">2. 자료 신뢰도와 선정 기준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증거를 등급으로: 감사받은 공식수치(Tier1) &gt; 언론(Tier2) &gt; 제3자 추정(Tier3). ’주장’과 ’검증된 사실’을 가르는 잣대.</w:t>
      </w:r>
    </w:p>
    <w:p>
      <w:pPr>
        <w:pStyle w:val="FirstParagraph"/>
      </w:pPr>
      <w:r>
        <w:rPr>
          <w:b/>
          <w:bCs/>
        </w:rPr>
        <w:t xml:space="preserve">성과 검증성(profit-verifiability)과 자료 신뢰도(source tier)를 분리</w:t>
      </w:r>
      <w:r>
        <w:t xml:space="preserve">해 평가하고, 카테고리별로 다른 바를 적용한다.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인정 가능한 성과/자료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대형 systematic</w:t>
            </w:r>
          </w:p>
        </w:tc>
        <w:tc>
          <w:tcPr/>
          <w:p>
            <w:pPr>
              <w:pStyle w:val="Compact"/>
            </w:pPr>
            <w:r>
              <w:t xml:space="preserve">펀드 수익률·투자자 서한·규제(13F)·감사(상장 statutory)·재검증된 장기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프론티어 MM/prop</w:t>
            </w:r>
          </w:p>
        </w:tc>
        <w:tc>
          <w:tcPr/>
          <w:p>
            <w:pPr>
              <w:pStyle w:val="Compact"/>
            </w:pPr>
            <w:r>
              <w:t xml:space="preserve">회사 순이익·거래량·시장점유율·공식 기술자료·규제/등기 (단</w:t>
            </w:r>
            <w:r>
              <w:t xml:space="preserve"> </w:t>
            </w:r>
            <w:r>
              <w:rPr>
                <w:b/>
                <w:bCs/>
              </w:rPr>
              <w:t xml:space="preserve">수익률 검증성 점수는 낮게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개인/소형</w:t>
            </w:r>
          </w:p>
        </w:tc>
        <w:tc>
          <w:tcPr/>
          <w:p>
            <w:pPr>
              <w:pStyle w:val="Compact"/>
            </w:pPr>
            <w:r>
              <w:t xml:space="preserve">공식 대회·브로커 인증 실계좌·규제 등록·감사 track record·외부검증 장기 실거래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미검증 블로그·유튜브·트위터·출처불명 수익률 캡처·성과인증 없는 백테스트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critic이 강제한 가장 중요한 보정:</w:t>
      </w:r>
      <w:r>
        <w:t xml:space="preserve"> </w:t>
      </w:r>
      <w:r>
        <w:t xml:space="preserve">“회사가 돈 벌었다(firm-income, audited)”</w:t>
      </w:r>
      <w:r>
        <w:t xml:space="preserve">와</w:t>
      </w:r>
      <w:r>
        <w:t xml:space="preserve"> </w:t>
      </w:r>
      <w:r>
        <w:t xml:space="preserve">“전략이 OOS after-cost로 돈 번다(strategy-return)”</w:t>
      </w:r>
      <w:r>
        <w:t xml:space="preserve">는</w:t>
      </w:r>
      <w:r>
        <w:t xml:space="preserve"> </w:t>
      </w:r>
      <w:r>
        <w:rPr>
          <w:b/>
          <w:bCs/>
        </w:rPr>
        <w:t xml:space="preserve">다른 축</w:t>
      </w:r>
      <w:r>
        <w:t xml:space="preserve">이다. 후자 기준으로는</w:t>
      </w:r>
      <w:r>
        <w:t xml:space="preserve"> </w:t>
      </w:r>
      <w:r>
        <w:rPr>
          <w:b/>
          <w:bCs/>
        </w:rPr>
        <w:t xml:space="preserve">9개 전부 LOW~NONE</w:t>
      </w:r>
      <w:r>
        <w:t xml:space="preserve">. 따라서 어떤 회사의 수익 숫자도</w:t>
      </w:r>
      <w:r>
        <w:t xml:space="preserve"> </w:t>
      </w:r>
      <w:r>
        <w:rPr>
          <w:i/>
          <w:iCs/>
        </w:rPr>
        <w:t xml:space="preserve">우리 목표치로 import 금지</w:t>
      </w:r>
      <w:r>
        <w:t xml:space="preserve">. 매트릭스(§4)와 스코어카드(§9)는 이 두 축을 분리해 읽어야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후보-longlist와-탈락참고-처리"/>
    <w:p>
      <w:pPr>
        <w:pStyle w:val="Heading2"/>
      </w:pPr>
      <w:r>
        <w:t xml:space="preserve">3. 후보 Longlist와 탈락/참고 처리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후보들과 탈락 이유. 핵심: 대부분 ’구조 미달’이 아니라 ’수익이 제3자 검증 안 됨’으로 탈락(Jump·Carver·Clenow 등).</w:t>
      </w:r>
    </w:p>
    <w:p>
      <w:pPr>
        <w:pStyle w:val="FirstParagraph"/>
      </w:pPr>
      <w:r>
        <w:t xml:space="preserve">워크플로가 longlist 28개를 발굴→adversarial verify로 검증했다. 탈락은</w:t>
      </w:r>
      <w:r>
        <w:t xml:space="preserve"> </w:t>
      </w:r>
      <w:r>
        <w:rPr>
          <w:i/>
          <w:iCs/>
        </w:rPr>
        <w:t xml:space="preserve">구조 미달</w:t>
      </w:r>
      <w:r>
        <w:t xml:space="preserve">이 아니라 대부분</w:t>
      </w:r>
      <w:r>
        <w:t xml:space="preserve"> </w:t>
      </w:r>
      <w:r>
        <w:rPr>
          <w:i/>
          <w:iCs/>
        </w:rPr>
        <w:t xml:space="preserve">그룹별 수익 검증 바 미달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탈락/참고 강등 (대표):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처리 사유 (요약)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Trading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DROP at shortlist. 브리프의 MM 증거기준(직접 검증 가능한 net-income/volume/market-share/filings) 어느 것도 충족하지 못하고, 확인 가능한 것은 Tier3 제3자 추정치뿐 — Tier1/2 profit proof 부재. 아키텍처는 ultra-low-latency HFT로 secret(브리프 reference-only 존). 우리 solo+AI / ₩10M / KOSPI100…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 Carver (ex-Man AHL, solo systematic trader, pysystemtrade)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Group-C 수익 증거 바 미달: 제3자 감사·broker-verified·공식대회·규제등록 수익 기록 없음. pedigree(AHL global-macro PM)와 live system(pysystemtrade, IB 실거래 since ~2014)은 확인되나, 개인 수익은 self-reported·unaudited뿐이라 profit exemplar로는 탈락. 단 STRUCTURE 레퍼런스(volatility-targe…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Andreas Clenow (ACIES Asset Management, Stocks on the Move)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Group C 포함 기준(third-party-verified live/audited/competition profit)을 충족하지 못해</w:t>
            </w:r>
            <w:r>
              <w:t xml:space="preserve"> </w:t>
            </w:r>
            <w:r>
              <w:t xml:space="preserve">‘검증된 수익’</w:t>
            </w:r>
            <w:r>
              <w:t xml:space="preserve"> </w:t>
            </w:r>
            <w:r>
              <w:t xml:space="preserve">케이스로는 FAIL. 수익 증거가 backtest-illustrative이고 외부감사 live track record가 공개되지 않음. 다만 전략 구조의 재현성·적용성이 우리 시스템(cross-sectional KOSPI100/US momentum, swing+mid/l…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 Radge / The Chartist (solo systematic momentum, ASX and US equities)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탈락 사유 = PROFIT 검증 미달(구조 미달 아님). 그룹C 증거 바(third-party-verifiable live/competition/audited/regulator-filed)를 만족하는 독립 소스 부재. 존재하는 것은 firm-reported newsletter 모델포트폴리오 + 주장만 된(독립 확인 불가) audit으로, 자기보고 단독 → low confidence → FAIL. Wesley Gray(학술…</w:t>
            </w:r>
          </w:p>
        </w:tc>
      </w:tr>
    </w:tbl>
    <w:p>
      <w:pPr>
        <w:pStyle w:val="BlockText"/>
      </w:pPr>
      <w:r>
        <w:t xml:space="preserve">Goldman Sachs = 본문 9개가 아닌</w:t>
      </w:r>
      <w:r>
        <w:t xml:space="preserve"> </w:t>
      </w:r>
      <w:r>
        <w:rPr>
          <w:b/>
          <w:bCs/>
        </w:rPr>
        <w:t xml:space="preserve">참고 레퍼런스</w:t>
      </w:r>
      <w:r>
        <w:t xml:space="preserve">(비정형 데이터→신호화). Carver/Clenow/Radge는 수익 검증 바 미달로</w:t>
      </w:r>
      <w:r>
        <w:t xml:space="preserve"> </w:t>
      </w:r>
      <w:r>
        <w:rPr>
          <w:i/>
          <w:iCs/>
        </w:rPr>
        <w:t xml:space="preserve">수익 사례</w:t>
      </w:r>
      <w:r>
        <w:t xml:space="preserve">에선 탈락하나</w:t>
      </w:r>
      <w:r>
        <w:t xml:space="preserve"> </w:t>
      </w:r>
      <w:r>
        <w:rPr>
          <w:b/>
          <w:bCs/>
        </w:rPr>
        <w:t xml:space="preserve">구조/설계 레퍼런스로는 최상급</w:t>
      </w:r>
      <w:r>
        <w:t xml:space="preserve"> </w:t>
      </w:r>
      <w:r>
        <w:t xml:space="preserve">— §5·§8·Codex 부록에서 활용.</w:t>
      </w:r>
    </w:p>
    <w:p>
      <w:r>
        <w:pict>
          <v:rect style="width:0;height:1.5pt" o:hralign="center" o:hrstd="t" o:hr="t"/>
        </w:pict>
      </w:r>
    </w:p>
    <w:bookmarkEnd w:id="21"/>
    <w:bookmarkStart w:id="22" w:name="최종-9개-요약-매트릭스"/>
    <w:p>
      <w:pPr>
        <w:pStyle w:val="Heading2"/>
      </w:pPr>
      <w:r>
        <w:t xml:space="preserve">4. 최종 9개 요약 매트릭스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9개를 한 표로. ★가장 중요한 메시지:</w:t>
      </w:r>
      <w:r>
        <w:t xml:space="preserve"> </w:t>
      </w:r>
      <w:r>
        <w:t xml:space="preserve">‘전략수익 검증’</w:t>
      </w:r>
      <w:r>
        <w:t xml:space="preserve"> </w:t>
      </w:r>
      <w:r>
        <w:t xml:space="preserve">칸이 9개 전부 LOW~NONE — 회사가 돈 번 건 사실이어도 ’그 전략 베끼면 나도 번다’는 증거는 아무도 못 줬다.★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수익검증성(firm)</w:t>
            </w:r>
          </w:p>
        </w:tc>
        <w:tc>
          <w:tcPr/>
          <w:p>
            <w:pPr>
              <w:pStyle w:val="Compact"/>
            </w:pPr>
            <w:r>
              <w:t xml:space="preserve">전략수익 검증</w:t>
            </w:r>
          </w:p>
        </w:tc>
        <w:tc>
          <w:tcPr/>
          <w:p>
            <w:pPr>
              <w:pStyle w:val="Compact"/>
            </w:pPr>
            <w:r>
              <w:t xml:space="preserve">구조 공개</w:t>
            </w:r>
          </w:p>
        </w:tc>
        <w:tc>
          <w:tcPr/>
          <w:p>
            <w:pPr>
              <w:pStyle w:val="Compact"/>
            </w:pPr>
            <w:r>
              <w:t xml:space="preserve">우리에게의 본질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AQR Capital Management</w:t>
            </w:r>
          </w:p>
        </w:tc>
        <w:tc>
          <w:tcPr/>
          <w:p>
            <w:pPr>
              <w:pStyle w:val="Compact"/>
            </w:pPr>
            <w:r>
              <w:t xml:space="preserve">MEDIUM(언론)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유일하게 논문으로 복제 가능한 factor 청사진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Man (AHL+Numeric)</w:t>
            </w:r>
          </w:p>
        </w:tc>
        <w:tc>
          <w:tcPr/>
          <w:p>
            <w:pPr>
              <w:pStyle w:val="Compact"/>
            </w:pPr>
            <w:r>
              <w:t xml:space="preserve">HIGH(상장audit)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레이어 분리 + vol-targeting + black/glass-box 병치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Marshall Wace (TOPS)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생성원을 데이터로 보는 alpha-capture(단 표본부족→직접이식 제한)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XTX Markets</w:t>
            </w:r>
          </w:p>
        </w:tc>
        <w:tc>
          <w:tcPr/>
          <w:p>
            <w:pPr>
              <w:pStyle w:val="Compact"/>
            </w:pPr>
            <w:r>
              <w:t xml:space="preserve">HIGH(Companies House)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학습/실행 분리 패턴 (compute moat는 비이식)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Flow Traders</w:t>
            </w:r>
          </w:p>
        </w:tc>
        <w:tc>
          <w:tcPr/>
          <w:p>
            <w:pPr>
              <w:pStyle w:val="Compact"/>
            </w:pPr>
            <w:r>
              <w:t xml:space="preserve">HIGH(상장audit)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risk-engine 우위 + estimate→act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Jane Street</w:t>
            </w:r>
          </w:p>
        </w:tc>
        <w:tc>
          <w:tcPr/>
          <w:p>
            <w:pPr>
              <w:pStyle w:val="Compact"/>
            </w:pPr>
            <w:r>
              <w:t xml:space="preserve">MEDIUM(채권공시)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재현성·types-as-veto 거버넌스 교본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Marsten Parker</w:t>
            </w:r>
          </w:p>
        </w:tc>
        <w:tc>
          <w:tcPr/>
          <w:p>
            <w:pPr>
              <w:pStyle w:val="Compact"/>
            </w:pPr>
            <w:r>
              <w:t xml:space="preserve">MEDIUM(저자재구성)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솔로 1:1 구조 템플릿(system stop·equity-curve 스위치)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Wesley Gray / Alpha Architect</w:t>
            </w:r>
          </w:p>
        </w:tc>
        <w:tc>
          <w:tcPr/>
          <w:p>
            <w:pPr>
              <w:pStyle w:val="Compact"/>
            </w:pPr>
            <w:r>
              <w:t xml:space="preserve">MEDIUM(ETF NAV)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함정 회피 레퍼런스(공개 factor도 지수 하회)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Andrea Unger</w:t>
            </w:r>
          </w:p>
        </w:tc>
        <w:tc>
          <w:tcPr/>
          <w:p>
            <w:pPr>
              <w:pStyle w:val="Compact"/>
            </w:pPr>
            <w:r>
              <w:t xml:space="preserve">MEDIUM(대회검증)</w:t>
            </w:r>
          </w:p>
        </w:tc>
        <w:tc>
          <w:tcPr/>
          <w:p>
            <w:pPr>
              <w:pStyle w:val="Compact"/>
            </w:pPr>
            <w:r>
              <w:t xml:space="preserve">LOW~NONE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portfolio-of-systems + 2단 risk cap (수치는 격리)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전략수익 검증 컬럼이 전부 LOW~NONE인 것이 이 표의 핵심 메시지다</w:t>
      </w:r>
      <w:r>
        <w:t xml:space="preserve">(critic). firm이 돈 번 것과 전략이 재현가능한 것은 다르다.</w:t>
      </w:r>
    </w:p>
    <w:p>
      <w:r>
        <w:pict>
          <v:rect style="width:0;height:1.5pt" o:hralign="center" o:hrstd="t" o:hr="t"/>
        </w:pict>
      </w:r>
    </w:p>
    <w:bookmarkEnd w:id="22"/>
    <w:bookmarkStart w:id="32" w:name="개별-case-study-9개"/>
    <w:p>
      <w:pPr>
        <w:pStyle w:val="Heading2"/>
      </w:pPr>
      <w:r>
        <w:t xml:space="preserve">5. 개별 Case Study 9개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이제 회사별 상세. 그룹 A=대형운용 · B=프론티어 마켓메이커 · C=개인/소형.</w:t>
      </w:r>
    </w:p>
    <w:bookmarkStart w:id="23" w:name="Xe75846cecd861241814597b83ef0da4c79b1d4c"/>
    <w:p>
      <w:pPr>
        <w:pStyle w:val="Heading3"/>
      </w:pPr>
      <w:r>
        <w:t xml:space="preserve">A1. AQR Capital Management · [대형 systematic 운용]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AQR = 팩터투자(value·momentum·quality·carry)를</w:t>
      </w:r>
      <w:r>
        <w:t xml:space="preserve"> </w:t>
      </w:r>
      <w:r>
        <w:rPr>
          <w:b/>
          <w:bCs/>
        </w:rPr>
        <w:t xml:space="preserve">논문으로 공개한</w:t>
      </w:r>
      <w:r>
        <w:t xml:space="preserve"> </w:t>
      </w:r>
      <w:r>
        <w:t xml:space="preserve">거의 유일한 대형 퀀트 → 우리가 베낄</w:t>
      </w:r>
      <w:r>
        <w:t xml:space="preserve"> </w:t>
      </w:r>
      <w:r>
        <w:t xml:space="preserve">‘청사진’</w:t>
      </w:r>
      <w:r>
        <w:t xml:space="preserve">. 2018–20 퀀트겨울 AUM 반토막 = ’팩터도 수년간 죽을 수 있다’는 교훈.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9개 타깃 중 AQR을 group A에 넣는 결정적 이유 = structure-knowability가 압도적으로 높음. 르네상스/D.E.Shaw 등은 secret-structure(group A에서 비밀은 정상)인 반면, AQR은 Asness 등이 value·momentum·quality·carry 방법론을 SSRN/저널에 동료심사 논문으로 공개 → 대형 quant 중 거의 유일하게</w:t>
      </w:r>
      <w:r>
        <w:t xml:space="preserve"> </w:t>
      </w:r>
      <w:r>
        <w:t xml:space="preserve">“복제 가능한 청사진”</w:t>
      </w:r>
      <w:r>
        <w:t xml:space="preserve">을 준다. 그 팩터 체계가 우리의 KR/US cross-sectional equity swing+mid/long 코어와 1:1 매핑. 또 profit-verifiability도 high: press 재구성 수익률 + 장기 사이클 전구간(정점→quant winter 드로다운→회복) 기록 + SEC 규제등록으로 삼중 검증. 무엇보다 2018-2020 quant winter(AUM 50%+ 증발)는 adversarial 증거로서 가치가 큼 — 우리의 25% MDD 선호와 LLM-council regime-critic 역할에</w:t>
      </w:r>
      <w:r>
        <w:t xml:space="preserve"> </w:t>
      </w:r>
      <w:r>
        <w:t xml:space="preserve">“factor가 수 년간 죽을 수 있다”</w:t>
      </w:r>
      <w:r>
        <w:t xml:space="preserve">는 직접적 regime-risk 교훈. 버릴 것: AQR의 거대 AUM·기관 LP·멀티에셋 풀스택은 ₩10M 솔로엔 과대 → 우리는 팩터 로직·cost-aware optimizer·governance 구조만 차용하고 규모·상품화·레버리지는 버린다.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2024 fund-level returns (복수 Tier2 언론 독립 확인 — Bloomberg/BNN, Hedgeweek, Financial Post, Pensions &amp; Investments):</w:t>
      </w:r>
      <w:r>
        <w:t xml:space="preserve"> </w:t>
      </w:r>
      <w:r>
        <w:t xml:space="preserve">- Apex (멀티전략): +15.1% (2019 출범 이래 최고의 해, 신규자금 마감)</w:t>
      </w:r>
      <w:r>
        <w:t xml:space="preserve"> </w:t>
      </w:r>
      <w:r>
        <w:t xml:space="preserve">- Delphi Long-Short Equity: +14.6%</w:t>
      </w:r>
      <w:r>
        <w:t xml:space="preserve"> </w:t>
      </w:r>
      <w:r>
        <w:t xml:space="preserve">- Helix (macro/멀티에셋): +14.2%</w:t>
      </w:r>
      <w:r>
        <w:t xml:space="preserve"> </w:t>
      </w:r>
      <w:r>
        <w:t xml:space="preserve">- 최고 수익 펀드(주식 market-neutral 계열로 보도): 약 +71% → brief가 명시한 후보 주장</w:t>
      </w:r>
      <w:r>
        <w:t xml:space="preserve"> </w:t>
      </w:r>
      <w:r>
        <w:t xml:space="preserve">“15-20%+”</w:t>
      </w:r>
      <w:r>
        <w:t xml:space="preserve">보다 오히려 상회</w:t>
      </w:r>
      <w:r>
        <w:t xml:space="preserve"> </w:t>
      </w:r>
      <w:r>
        <w:t xml:space="preserve">AUM 사이클 (Pensions &amp; Investments + Wikipedia/Institutional Investor):</w:t>
      </w:r>
      <w:r>
        <w:t xml:space="preserve"> </w:t>
      </w:r>
      <w:r>
        <w:t xml:space="preserve">- 2018 정점 ~$226B → 2020-21 &lt;$100B (quant winter로 ~50%+ 감소, adversarial 드로다운 증거) → 2024 ~$120-128B 회복</w:t>
      </w:r>
      <w:r>
        <w:t xml:space="preserve"> </w:t>
      </w:r>
      <w:r>
        <w:t xml:space="preserve">규제·등록: SEC EDGAR CIK 0001167557 = AQR CAPITAL MANAGEMENT LLC, 13F-HR 분기 보고 확인(Tier1).</w:t>
      </w:r>
      <w:r>
        <w:t xml:space="preserve"> </w:t>
      </w:r>
      <w:r>
        <w:t xml:space="preserve">방법론 검증: AQR/SSRN의 Asness 등 동료심사 논문(value/momentum/quality/carry) = methodology-verifiability HIGH(Tier2 academic).</w:t>
      </w:r>
      <w:r>
        <w:t xml:space="preserve"> </w:t>
      </w:r>
      <w:r>
        <w:t xml:space="preserve">profit-verifiability 종합 = HIGH (press returns + 전 사이클 기록 + 규제등록 삼중).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AQR Capital Management LLC (AQR =</w:t>
      </w:r>
      <w:r>
        <w:t xml:space="preserve"> </w:t>
      </w:r>
      <w:r>
        <w:t xml:space="preserve">“Applied Quantitative Research”</w:t>
      </w:r>
      <w:r>
        <w:t xml:space="preserve">) — 1998년 Cliff Asness, David Kabiller, Robert Krail, John Liew가 설립한 그리니치(코네티컷) 소재 대형 systematic/quantitative 자산운용사. SEC 등록 운용사(EDGAR CIK 0001167557, 13F-HR 분기 보고). 핵심 정체성: factor investing(value, momentum, quality/defensive, carry)을 학술 논문 수준으로 공개하면서 그 동일 팩터를 long-short·cross-sectional·multi-asset로 구현하는</w:t>
      </w:r>
      <w:r>
        <w:t xml:space="preserve"> </w:t>
      </w:r>
      <w:r>
        <w:t xml:space="preserve">“rules-first systematic”</w:t>
      </w:r>
      <w:r>
        <w:t xml:space="preserve"> </w:t>
      </w:r>
      <w:r>
        <w:t xml:space="preserve">운용사. AUM은 2018년 정점 ~$226B → quant winter로 2020-21년 &lt;$100B(약 50%+ 급감) → 2024년 ~$120-128B로 회복. 우리 프로젝트 관점에서 AQR이 특별한 이유: 9개 타깃 중 방법론 공개도(structure-knowability)가 가장 높고, 그 팩터 체계가 우리의 KR/US equity cross-sectional swing+mid/long 코어와 거의 1:1로 매핑된다. 즉</w:t>
      </w:r>
      <w:r>
        <w:t xml:space="preserve"> </w:t>
      </w:r>
      <w:r>
        <w:t xml:space="preserve">“group A 중 유일하게 우리가 베껴 쓸 수 있는 청사진을 논문으로 내놓은 곳”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구조 (AQR 공개 논문·전략 설명에서 재구성, 구체 파라미터는 비공개=FACT/INFERENCE 혼합):</w:t>
      </w:r>
    </w:p>
    <w:p>
      <w:pPr>
        <w:numPr>
          <w:ilvl w:val="0"/>
          <w:numId w:val="1014"/>
        </w:numPr>
      </w:pPr>
      <w:r>
        <w:t xml:space="preserve">RESEARCH / SIGNAL LAYER — 경제 이론(economic priors)에서 출발한 가설 → SSRN/저널 논문화 가능한 팩터로 정제. 4대 스타일: value(싼 것 매수), momentum(추세 추종), quality/defensive(우량·저위험), carry(보유수익). 데이터: 가격, 펀더멘털(밸류에이션·수익성·재무건전성), 매크로, 그리고 점차 alternative data + machine learning. ML 철학(AQR 백서</w:t>
      </w:r>
      <w:r>
        <w:t xml:space="preserve"> </w:t>
      </w:r>
      <w:r>
        <w:t xml:space="preserve">‘Can Machines Learn Finance?’</w:t>
      </w:r>
      <w:r>
        <w:t xml:space="preserve">, Asness 코멘터리): 시장은 signal-to-noise가 극도로 낮아 순수 data-mining은 과최적화로 망함 → ML은 economic theory를 guardrail로 두고 traditional factor를</w:t>
      </w:r>
      <w:r>
        <w:t xml:space="preserve"> </w:t>
      </w:r>
      <w:r>
        <w:t xml:space="preserve">“대체가 아니라 증강(augment)”</w:t>
      </w:r>
      <w:r>
        <w:t xml:space="preserve">할 때만 채택. [FACT: 공개 철학 / INFERENCE: 실제 라이브 모델 가중치]</w:t>
      </w:r>
    </w:p>
    <w:p>
      <w:pPr>
        <w:numPr>
          <w:ilvl w:val="0"/>
          <w:numId w:val="1014"/>
        </w:numPr>
      </w:pPr>
      <w:r>
        <w:t xml:space="preserve">SIGNAL COMBINATION / FORECAST LAYER — 여러 팩터 신호를 cross-sectional ranking으로 결합해 종목·자산별 기대수익 forecast 생성. 단일 신호가 아니라 다신호 앙상블(분산화가 핵심 알파).</w:t>
      </w:r>
    </w:p>
    <w:p>
      <w:pPr>
        <w:numPr>
          <w:ilvl w:val="0"/>
          <w:numId w:val="1014"/>
        </w:numPr>
      </w:pPr>
      <w:r>
        <w:t xml:space="preserve">RISK MODEL LAYER — 공분산·팩터 노출·변동성 추정. 이 레이어가</w:t>
      </w:r>
      <w:r>
        <w:t xml:space="preserve"> </w:t>
      </w:r>
      <w:r>
        <w:t xml:space="preserve">“어떤 팩터에 얼마나 노출되어 있는가”</w:t>
      </w:r>
      <w:r>
        <w:t xml:space="preserve">를 상시 계측. 우리 시스템의 risk-engine에 직접 대응.</w:t>
      </w:r>
    </w:p>
    <w:p>
      <w:pPr>
        <w:numPr>
          <w:ilvl w:val="0"/>
          <w:numId w:val="1014"/>
        </w:numPr>
      </w:pPr>
      <w:r>
        <w:t xml:space="preserve">PORTFOLIO CONSTRUCTION / OPTIMIZER LAYER — forecast(2) + risk(3) + 거래비용을 입력으로 optimizer가 목표 포트폴리오 산출. AQR 워킹페이퍼 ’Machine Learning and the Implementable Efficient Frontier’의 핵심 = 비용·구현가능성을 최적화에 내재화. long-short·market-neutral·multi-asset 형태로 구현.</w:t>
      </w:r>
    </w:p>
    <w:p>
      <w:pPr>
        <w:numPr>
          <w:ilvl w:val="0"/>
          <w:numId w:val="1014"/>
        </w:numPr>
      </w:pPr>
      <w:r>
        <w:t xml:space="preserve">EXECUTION LAYER — 비용 최소화 알고리즘 집행. (HFT/마이크로초 영역 아님 — AQR은 저~중빈도, 우리 brief의</w:t>
      </w:r>
      <w:r>
        <w:t xml:space="preserve"> </w:t>
      </w:r>
      <w:r>
        <w:t xml:space="preserve">“execution은 구조 참조”</w:t>
      </w:r>
      <w:r>
        <w:t xml:space="preserve"> </w:t>
      </w:r>
      <w:r>
        <w:t xml:space="preserve">영역과 정렬.)</w:t>
      </w:r>
    </w:p>
    <w:p>
      <w:pPr>
        <w:numPr>
          <w:ilvl w:val="0"/>
          <w:numId w:val="1014"/>
        </w:numPr>
      </w:pPr>
      <w:r>
        <w:t xml:space="preserve">PRODUCT WRAPPER — 동일 엔진을 상품으로 포장: Apex(멀티전략, 주식·채권·통화·원자재 best-ideas 결합), Delphi(long-short equity), Helix(macro/멀티에셋), Style Premia, Risk Parity, Managed Futures 등.</w:t>
      </w:r>
    </w:p>
    <w:p>
      <w:pPr>
        <w:numPr>
          <w:ilvl w:val="0"/>
          <w:numId w:val="1014"/>
        </w:numPr>
      </w:pPr>
      <w:r>
        <w:t xml:space="preserve">GOVERNANCE / RESEARCH-INTEGRITY LAYER — quant winter(2018-2020) 이후 가장 중요해진 층: 팩터가 길게(수 년) underperform할 때</w:t>
      </w:r>
      <w:r>
        <w:t xml:space="preserve"> </w:t>
      </w:r>
      <w:r>
        <w:t xml:space="preserve">“모델이 틀렸나 vs regime이 나쁜가”</w:t>
      </w:r>
      <w:r>
        <w:t xml:space="preserve">를 판정하고 전략을 유지·중단·리밸런스하는 메타 판단. Asness의</w:t>
      </w:r>
      <w:r>
        <w:t xml:space="preserve"> </w:t>
      </w:r>
      <w:r>
        <w:t xml:space="preserve">‘Is Systematic Value Investing Dead?’</w:t>
      </w:r>
      <w:r>
        <w:t xml:space="preserve">,</w:t>
      </w:r>
      <w:r>
        <w:t xml:space="preserve"> </w:t>
      </w:r>
      <w:r>
        <w:t xml:space="preserve">‘Factor Timing’</w:t>
      </w:r>
      <w:r>
        <w:t xml:space="preserve"> </w:t>
      </w:r>
      <w:r>
        <w:t xml:space="preserve">논문이 이 층의 사고를 보여줌. → 우리 LLM-council의 regime-critic / governance-veto 역할의 원형.</w:t>
      </w:r>
    </w:p>
    <w:p>
      <w:pPr>
        <w:pStyle w:val="FirstParagraph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가격·펀더멘털·매크로·(점증적) alternative data → [economic-prior 기반 신호화 + ML 증강] → cross-sectional 다신호 forecast → risk model(공분산·팩터노출) → cost-aware optimizer → 목표 포트폴리오 → 비용최소 execution algo → live long-short/market-neutral/multi-asset 포지션 → 성과·노출·드로다운 모니터링 → (피드백) regime/research-integrity 거버넌스가 모델 유지·재검증·배포결정으로 환류. 우리 시스템 대응: 동일 파이프라인을 ₩10M·KOSPI100 규모로 축소하되, AQR의 (3)risk-model+(4)cost-aware optimizer+(7)governance 3개 층을 LLM-council 위에 두는 우리 설계의 정당화 근거가 됨. 특히 KR tax 0.20% + 슬리피지를 optimizer에 내재화하는 것은 AQR의</w:t>
      </w:r>
      <w:r>
        <w:t xml:space="preserve"> </w:t>
      </w:r>
      <w:r>
        <w:t xml:space="preserve">‘Implementable Efficient Frontier’</w:t>
      </w:r>
      <w:r>
        <w:t xml:space="preserve">(비용을 최적화에 넣어라)와 직결.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HIGH systematic, rules-driven. 평상시 신호생성→포트폴리오 산출→집행은 모델·optimizer·실행알고가 자동 수행(주문 단위 인간 재량 개입 없음). 인간(리서처·PM·리스크팀)의 역할은 (a) 모델 자체를 연구·검증·배포, (b) 리스크 한도 설정, (c) regime·드로다운 판정과 전략 유지/중단 결정에 집중 — 즉</w:t>
      </w:r>
      <w:r>
        <w:t xml:space="preserve"> </w:t>
      </w:r>
      <w:r>
        <w:t xml:space="preserve">“주문이 아니라 시스템을 운용”</w:t>
      </w:r>
      <w:r>
        <w:t xml:space="preserve">. AQR 자신이</w:t>
      </w:r>
      <w:r>
        <w:t xml:space="preserve"> </w:t>
      </w:r>
      <w:r>
        <w:t xml:space="preserve">‘Systematic vs. Discretionary’</w:t>
      </w:r>
      <w:r>
        <w:t xml:space="preserve"> </w:t>
      </w:r>
      <w:r>
        <w:t xml:space="preserve">논문에서 systematic의 강점을 breadth(폭넓은 동시 베팅)·discipline(감정 배제)·risk management로 규정. 단 100% 블랙박스 자동은 아님: 팩터·모델 변경, 배포, regime 대응은 인간 거버넌스가 게이트한다. [FACT: 공개 철학 / INFERENCE: 사내 자동화 비율의 정확한 경계]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우리 거버넌스 5축 매핑:</w:t>
      </w:r>
      <w:r>
        <w:t xml:space="preserve"> </w:t>
      </w:r>
      <w:r>
        <w:t xml:space="preserve">- normal-orders-auto: ✅ 강하게 일치. 모델·optimizer가 산출한 정상 리밸런스/주문은 인간 승인 없이 자동 집행. AQR의 핵심 가치(discipline = 감정·재량 배제)와 정확히 부합.</w:t>
      </w:r>
      <w:r>
        <w:t xml:space="preserve"> </w:t>
      </w:r>
      <w:r>
        <w:t xml:space="preserve">- mode-switch (aggressive/stable/conservative): ⚠️ AQR엔 우리 식의 명시적 3모드 토글은 없으나, 사실상 등가물은</w:t>
      </w:r>
      <w:r>
        <w:t xml:space="preserve"> </w:t>
      </w:r>
      <w:r>
        <w:t xml:space="preserve">“factor timing / exposure 조정”</w:t>
      </w:r>
      <w:r>
        <w:t xml:space="preserve"> </w:t>
      </w:r>
      <w:r>
        <w:t xml:space="preserve">결정 — AQR은 이를 매우 신중·드물게, 인간 판단으로 수행(venial value-timing’만 인정, 상시 타이밍은 경계). → 우리 설계의</w:t>
      </w:r>
      <w:r>
        <w:t xml:space="preserve"> </w:t>
      </w:r>
      <w:r>
        <w:t xml:space="preserve">“사전조건 충족 시 자동, 아니면 인간 승인”</w:t>
      </w:r>
      <w:r>
        <w:t xml:space="preserve"> </w:t>
      </w:r>
      <w:r>
        <w:t xml:space="preserve">중 후자(인간 승인) 쪽에 가까움. [INFERENCE]</w:t>
      </w:r>
      <w:r>
        <w:t xml:space="preserve"> </w:t>
      </w:r>
      <w:r>
        <w:t xml:space="preserve">- deploy-approval (전략 배포): ✅ 강하게 일치. 신규 팩터·모델은 리서치→검증→인간 승인 후 배포(과최적화 방어가 AQR의 명시적 핵심 가치). 우리 LLM-council의 leakage/overfit 비평 역할의 직접 원형.</w:t>
      </w:r>
      <w:r>
        <w:t xml:space="preserve"> </w:t>
      </w:r>
      <w:r>
        <w:t xml:space="preserve">- risk-limit-approval: ✅ 일치. 리스크모델·한도 설정은 인간 거버넌스 영역.</w:t>
      </w:r>
      <w:r>
        <w:t xml:space="preserve"> </w:t>
      </w:r>
      <w:r>
        <w:t xml:space="preserve">- kill-switch: ⚠️/INFERENCE. 공개 문서에 명시적 kill-switch 기술은 없음. 다만 quant winter 시 AUM 50%+ 감소를</w:t>
      </w:r>
      <w:r>
        <w:t xml:space="preserve"> </w:t>
      </w:r>
      <w:r>
        <w:t xml:space="preserve">“전략 중단”</w:t>
      </w:r>
      <w:r>
        <w:t xml:space="preserve"> </w:t>
      </w:r>
      <w:r>
        <w:t xml:space="preserve">대신</w:t>
      </w:r>
      <w:r>
        <w:t xml:space="preserve"> </w:t>
      </w:r>
      <w:r>
        <w:t xml:space="preserve">“유지+방어 논문화”</w:t>
      </w:r>
      <w:r>
        <w:t xml:space="preserve">로 대응한 것은, AQR이 일시적 드로다운으로는 코어 전략을 죽이지 않는다(=kill-switch는 진짜 구조적 고장에만)는 거버넌스 성향을 시사. 우리에겐</w:t>
      </w:r>
      <w:r>
        <w:t xml:space="preserve"> </w:t>
      </w:r>
      <w:r>
        <w:t xml:space="preserve">“드로다운 ≠ 즉시 kill, 단 사전정의된 risk 조건에서만 hard-veto”</w:t>
      </w:r>
      <w:r>
        <w:t xml:space="preserve">라는 교훈.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 표현(DATA REPRESENTATION) 관점 — AQR의 입력 우주는 의도적으로</w:t>
      </w:r>
      <w:r>
        <w:t xml:space="preserve"> </w:t>
      </w:r>
      <w:r>
        <w:t xml:space="preserve">“이코노믹 프라이어(economic prior)로 정당화되는”</w:t>
      </w:r>
      <w:r>
        <w:t xml:space="preserve"> </w:t>
      </w:r>
      <w:r>
        <w:t xml:space="preserve">변수로 제한된다. 4개 카테고리: (1) PRICE/RETURN 시계열 → momentum(과거 2-12개월 수익률), short-term reversal, time-series momentum/trend(managed futures). (2) FUNDAMENTAL cross-section → value(B/P, E/P, CF/P, sales/P 등 복수 밸류 지표의 composite), quality/profitability(gross profit, ROE, accruals, payout — QMJ</w:t>
      </w:r>
      <w:r>
        <w:t xml:space="preserve"> </w:t>
      </w:r>
      <w:r>
        <w:t xml:space="preserve">“Quality Minus Junk”</w:t>
      </w:r>
      <w:r>
        <w:t xml:space="preserve">), defensive(low-beta,</w:t>
      </w:r>
      <w:r>
        <w:t xml:space="preserve"> </w:t>
      </w:r>
      <w:r>
        <w:t xml:space="preserve">“Betting Against Beta”</w:t>
      </w:r>
      <w:r>
        <w:t xml:space="preserve">). (3) CARRY/yield → 자산군별 보유수익(주식 배당, 채권 롤다운, 통화 금리차, 원자재 콘탱고/백워데이션). (4) MACRO + (점증적) ALTERNATIVE DATA + 텍스트. 핵심 구조적 특징 = 모든 변수를 RAW level이 아니라 CROSS-SECTIONAL RANK / z-score로 표현한다 — 즉</w:t>
      </w:r>
      <w:r>
        <w:t xml:space="preserve"> </w:t>
      </w:r>
      <w:r>
        <w:t xml:space="preserve">“이 종목의 밸류가 절대적으로 싼가”</w:t>
      </w:r>
      <w:r>
        <w:t xml:space="preserve">가 아니라</w:t>
      </w:r>
      <w:r>
        <w:t xml:space="preserve"> </w:t>
      </w:r>
      <w:r>
        <w:t xml:space="preserve">“유니버스 내 상대 순위가 어디인가”</w:t>
      </w:r>
      <w:r>
        <w:t xml:space="preserve">. 이는 시장 전체 레짐 변동에 대해 신호를 robust하게 만들고(market-neutral 구현과 직결), 우리 KOSPI100 cross-sectional swing 코어에 거의 그대로 이식 가능한 표현 방식이다. 데이터 철학상 가장 중요한 제약: AQR은</w:t>
      </w:r>
      <w:r>
        <w:t xml:space="preserve"> </w:t>
      </w:r>
      <w:r>
        <w:t xml:space="preserve">“데이터가 많을수록 좋다”</w:t>
      </w:r>
      <w:r>
        <w:t xml:space="preserve">가 아니라 signal-to-noise가 극도로 낮은 금융데이터에서는 입력 차원 증가가 곧 과최적화 위험이므로, 변수 추가는 반드시 사전 경제 가설을 통과해야 한다는 입장(data-snooping 방어). 우리 시스템 함의: ₩10M 솔로는 alt-data 인프라가 없으므로 AQR의 (1)(2)(3) — 즉 공개 가격+재무제표만으로 구성 가능한 팩터 — 가 현실적 이식 대상이고, alt-data/ML-augment 층은 버린다. [FACT: 팩터 정의·랭킹 표현은 공개 논문 / INFERENCE: 라이브 composite 가중치는 비공개]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 접근 — AQR 알파의 본질은</w:t>
      </w:r>
      <w:r>
        <w:t xml:space="preserve"> </w:t>
      </w:r>
      <w:r>
        <w:t xml:space="preserve">“단일 천재 신호”</w:t>
      </w:r>
      <w:r>
        <w:t xml:space="preserve">가 아니라 BREADTH(폭) × DIVERSIFICATION(저상관 신호 결합)이다. PREDICTION PROBLEM 정의: 각 종목/자산에 대해 cross-sectional 기대초과수익(expected relative return) 또는 부호(rank)를 예측 — 절대 가격 예측이 아니라</w:t>
      </w:r>
      <w:r>
        <w:t xml:space="preserve"> </w:t>
      </w:r>
      <w:r>
        <w:t xml:space="preserve">“어느 종목이 동료 대비 아웃퍼폼할 확률”</w:t>
      </w:r>
      <w:r>
        <w:t xml:space="preserve">의 순위 문제. 알파 파이프라인 3단계: (A) 각 스타일(value/momentum/quality/carry)을 독립 신호로 산출 → (B) 신호들이 서로 저상관(특히 value↔momentum은 음의 상관)이라는 점을 이용해 앙상블 결합 → (C) cross-sectional ranking으로 long(상위)·short(하위) 포트폴리오 구성. 알파의 수학적 원천 =</w:t>
      </w:r>
      <w:r>
        <w:t xml:space="preserve"> </w:t>
      </w:r>
      <w:r>
        <w:t xml:space="preserve">“Fundamental Law of Active Management”</w:t>
      </w:r>
      <w:r>
        <w:t xml:space="preserve">(IR ≈ IC × √breadth): 개별 신호의 예측력(IC)은 낮아도 수백~수천 종목·복수 자산군에 동시 적용해 breadth를 키우면 정보비율이 누적된다. AQR은 이를</w:t>
      </w:r>
      <w:r>
        <w:t xml:space="preserve"> </w:t>
      </w:r>
      <w:r>
        <w:t xml:space="preserve">“각 베팅은 약하지만 충분히 분산되면 통계적으로 견고하다”</w:t>
      </w:r>
      <w:r>
        <w:t xml:space="preserve">로 표현. ML의 역할(공개 철학): 순수 ML 데이터마이닝으로 새 신호를 발굴하기보다, 비선형성·신호 상호작용을 잡아 기존 팩터를 AUGMENT(증강)하는 보조 도구.</w:t>
      </w:r>
      <w:r>
        <w:t xml:space="preserve"> </w:t>
      </w:r>
      <w:r>
        <w:t xml:space="preserve">‘Virtue of Complexity’</w:t>
      </w:r>
      <w:r>
        <w:t xml:space="preserve"> </w:t>
      </w:r>
      <w:r>
        <w:t xml:space="preserve">계열 연구는 파라미터가 표본 수보다 많은 과파라미터 모델이 (ridge 정규화 하에서) 오히려 out-of-sample 예측·타이밍을 개선할 수 있음을 보였으나, AQR 운용 철학은 여전히 economic-prior guardrail을 절대 우선한다. 우리 시스템 이식: 단일 급등주 신호에 베팅하지 말고 (value+momentum+quality) 저상관 신호를 KOSPI100 전체에 cross-sectional ranking으로 동시 적용하라는 것이 가장 직접적인 알파 교훈. swing/mid-long 범위 한정: AQR 알파는 저~중빈도라 우리 swing 코어와 정렬되며, HFT 마켓메이킹 알파는 우리 적용 범위 밖.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모델·표현 (DATA REP + PREDICTION + VALIDATION + POSITION-IN-SYSTEM):</w:t>
      </w:r>
      <w:r>
        <w:t xml:space="preserve"> </w:t>
      </w:r>
      <w:r>
        <w:t xml:space="preserve">1) CROSS-SECTIONAL FACTOR MODEL (코어, 위치=시그널레이어) — 데이터표현: 종목별 팩터 z-score 벡터. 예측문제: 동료대비 상대수익 순위. 검증: 장기·다국가·다자산 out-of-sample 재현성(</w:t>
      </w:r>
      <w:r>
        <w:t xml:space="preserve">“Fact, Fiction and Momentum”</w:t>
      </w:r>
      <w:r>
        <w:t xml:space="preserve">식 글로벌 robustness 체크). 시스템내 위치 = 알파 소스. 우리 코어와 1:1.</w:t>
      </w:r>
      <w:r>
        <w:t xml:space="preserve"> </w:t>
      </w:r>
      <w:r>
        <w:t xml:space="preserve">2) RISK MODEL (위치=리스크레이어) — 데이터표현: 수익률 공분산 행렬 + 팩터 노출 매트릭스. 예측문제: 변동성·상관·팩터노출 추정(수익 예측 아님). 시스템내 위치 = optimizer 입력 + 상시 노출 계측. 우리 risk-engine의 직접 원형.</w:t>
      </w:r>
      <w:r>
        <w:t xml:space="preserve"> </w:t>
      </w:r>
      <w:r>
        <w:t xml:space="preserve">3) ML-AUGMENT LAYER (위치=시그널 보조) — DL/비선형 회귀로 팩터 상호작용·비선형 포착.</w:t>
      </w:r>
      <w:r>
        <w:t xml:space="preserve"> </w:t>
      </w:r>
      <w:r>
        <w:t xml:space="preserve">‘Virtue of Complexity’</w:t>
      </w:r>
      <w:r>
        <w:t xml:space="preserve">(과파라미터+ridge가 OOS 개선),</w:t>
      </w:r>
      <w:r>
        <w:t xml:space="preserve"> </w:t>
      </w:r>
      <w:r>
        <w:t xml:space="preserve">‘Can Machines Learn Finance’</w:t>
      </w:r>
      <w:r>
        <w:t xml:space="preserve">(economic-prior guardrail 필수). 검증강조: 표본외·다중검정 보정. 위치 = 대체 아닌 증강. 우리: 인프라·데이터 부족으로 보류 대상.</w:t>
      </w:r>
      <w:r>
        <w:t xml:space="preserve"> </w:t>
      </w:r>
      <w:r>
        <w:t xml:space="preserve">4) COST-AWARE OPTIMIZER (위치=포트폴리오 구성, 가장 이식가치 높음) — ’Machine Learning and the Implementable Efficient Frontier’의 핵심: 알파 예측을 그대로 쓰지 않고 거래비용·구현가능성을 목적함수에 내재화해</w:t>
      </w:r>
      <w:r>
        <w:t xml:space="preserve"> </w:t>
      </w:r>
      <w:r>
        <w:t xml:space="preserve">“구현가능 효율적 프론티어”</w:t>
      </w:r>
      <w:r>
        <w:t xml:space="preserve">를 푼다. 데이터표현: 기대수익 벡터 + 공분산 + 비용함수(거래량의 함수). 예측→포지션 사이에 비용이 1급 변수. 핵심 발견: 비용 내재화 시</w:t>
      </w:r>
      <w:r>
        <w:t xml:space="preserve"> </w:t>
      </w:r>
      <w:r>
        <w:t xml:space="preserve">“그로스 알파가 강한 모델”</w:t>
      </w:r>
      <w:r>
        <w:t xml:space="preserve">이 아니라</w:t>
      </w:r>
      <w:r>
        <w:t xml:space="preserve"> </w:t>
      </w:r>
      <w:r>
        <w:t xml:space="preserve">“넷-오브-코스트 알파가 강한 모델”</w:t>
      </w:r>
      <w:r>
        <w:t xml:space="preserve">이 이김 → 모델 선택 기준 자체를 비용후로 바꿈. 시스템내 위치 = forecast와 execution을 잇는 결정층.</w:t>
      </w:r>
      <w:r>
        <w:t xml:space="preserve"> </w:t>
      </w:r>
      <w:r>
        <w:t xml:space="preserve">5) EXECUTION LAYER (위치=집행) — 비용최소 알고. 저~중빈도(마이크로초 아님), 우리</w:t>
      </w:r>
      <w:r>
        <w:t xml:space="preserve"> </w:t>
      </w:r>
      <w:r>
        <w:t xml:space="preserve">“execution=구조참조”</w:t>
      </w:r>
      <w:r>
        <w:t xml:space="preserve">와 정렬.</w:t>
      </w:r>
      <w:r>
        <w:t xml:space="preserve"> </w:t>
      </w:r>
      <w:r>
        <w:t xml:space="preserve">6) NO TSFM/financial-FM/뉴스-event 모델을 주력으로 공개하지 않음 — AQR은 거대 사전학습 시계열·파운데이션 모델보다 해석가능한 팩터+제약된 ML을 선호(블랙박스 경계). 이는 우리 LLM-council 설계(LLM은 알파 기여·비평이지 최종 결정자 아님)와 사상적으로 일치.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포트폴리오·리스크·집행 — 이 영역이 AQR이 ₩10M 솔로에게 주는 가장 강한 청사진. 구조: forecast(기대수익) + risk model(공분산·노출) + cost model(거래비용) → OPTIMIZER → 목표 포트폴리오 → 비용최소 집행. 핵심 구조적 통찰 5가지: (1) 알파와 포지션은 동일하지 않다 — 신호 순위를 그대로 비중으로 쓰지 않고, 리스크·비용 제약 하 최적화를 거친다. 솔로가 흔히 빠지는</w:t>
      </w:r>
      <w:r>
        <w:t xml:space="preserve"> </w:t>
      </w:r>
      <w:r>
        <w:t xml:space="preserve">“신호=주문”</w:t>
      </w:r>
      <w:r>
        <w:t xml:space="preserve"> </w:t>
      </w:r>
      <w:r>
        <w:t xml:space="preserve">직결의 위험을 구조적으로 차단. (2) COST INTERNALIZATION(</w:t>
      </w:r>
      <w:r>
        <w:t xml:space="preserve">‘Implementable Efficient Frontier’</w:t>
      </w:r>
      <w:r>
        <w:t xml:space="preserve">): 거래비용을 사후 차감이 아니라 최적화 목적함수 안에 넣어야 한다 → 우리에겐 KR 세금 0.20% + 슬리피지를 optimizer 비용항으로 모델링해야 한다는 직접 지령. 이것이 KOSPI100(after-cost) 대비 초과수익 north star 달성의 구조적 열쇠. (3)</w:t>
      </w:r>
      <w:r>
        <w:t xml:space="preserve"> </w:t>
      </w:r>
      <w:r>
        <w:t xml:space="preserve">‘Trading Costs of Asset Pricing Anomalies’</w:t>
      </w:r>
      <w:r>
        <w:t xml:space="preserve">(Frazzini/Israel/Moskowitz) — 논문상 강한 아노말리도 실거래비용·시장충격 반영 시 capacity가 급감 → 회전율이 높은 신호(단기 momentum/reversal)는 솔로 규모에선 비용에 잡아먹힐 수 있다는 경고. 우리 함의: swing/mid-long(저회전)을 코어로, 단기 급등주는 회전율·비용을 엄격히 통제한 scanner+rank로만. (4) RISK 상시계측:</w:t>
      </w:r>
      <w:r>
        <w:t xml:space="preserve"> </w:t>
      </w:r>
      <w:r>
        <w:t xml:space="preserve">“어느 팩터에 얼마나 노출됐나”</w:t>
      </w:r>
      <w:r>
        <w:t xml:space="preserve">를 항상 측정 → 우리 risk-engine의 hard-veto 사전조건(팩터 집중·변동성 한도)을 정의하는 틀. (5) market-neutral/long-short는 AQR 기본형이나 우리 brief는 long 편향+제한적 L-S라 — 비중제약·중립화 사상은 차용하되 풀 long-short 레버리지는 버린다. 집행은 저빈도라 우리 cloud-GPU+PC 인프라로 충분.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 (leakage/walk-forward/deflated-sharpe/multiple-testing) — AQR의 검증 사상이 우리 LLM-council의 adversarial-critic(leakage/overfit 비평) 역할의 직접 원형이다. 공개된 검증 원칙 5축: (1) ECONOMIC PRIOR FIRST — 신호는 데이터에서 발굴되기 전에 경제 가설로 정당화돼야 한다. 사후 데이터마이닝으로 찾은 패턴은 신뢰하지 않는다(multiple-testing/data-snooping 방어의 1차 방벽).</w:t>
      </w:r>
      <w:r>
        <w:t xml:space="preserve"> </w:t>
      </w:r>
      <w:r>
        <w:t xml:space="preserve">‘Can Machines Learn Finance’의 핵심 메시지 = 금융 데이터의 signal-to-noise가 극도로 낮아 충분한 변수를 던지면 우연한 in-sample 패턴이 반드시 나온다 → 경제 이론이 guardrail. (2) GLOBAL/MULTI-ASSET OUT-OF-SAMPLE — ’Fact, Fiction and Momentum Investing’처럼 한 시장·기간에서 발견한 팩터를 다른 국가·자산군·기간에 재현해 robustness 확인(자연적 walk-forward + cross-validation). (3) NET-OF-COST 기준 — ’Implementable Efficient Frontier’는 모델 우열을 gross가 아닌 거래비용 차감 후로 판정 →</w:t>
      </w:r>
      <w:r>
        <w:t xml:space="preserve"> </w:t>
      </w:r>
      <w:r>
        <w:t xml:space="preserve">“비용 전 샤프”</w:t>
      </w:r>
      <w:r>
        <w:t xml:space="preserve">의 함정 차단. (4) 장기 드로다운 허용 = 검증의 일부 — quant winter에 팩터가 수 년 underperform해도 그것이</w:t>
      </w:r>
      <w:r>
        <w:t xml:space="preserve"> </w:t>
      </w:r>
      <w:r>
        <w:t xml:space="preserve">“모델 고장”</w:t>
      </w:r>
      <w:r>
        <w:t xml:space="preserve">인지</w:t>
      </w:r>
      <w:r>
        <w:t xml:space="preserve"> </w:t>
      </w:r>
      <w:r>
        <w:t xml:space="preserve">“정상적 레짐 비용”</w:t>
      </w:r>
      <w:r>
        <w:t xml:space="preserve">인지 구분(Asness ’Is Systematic Value Investing Dead?’</w:t>
      </w:r>
      <w:r>
        <w:t xml:space="preserve">,</w:t>
      </w:r>
      <w:r>
        <w:t xml:space="preserve"> </w:t>
      </w:r>
      <w:r>
        <w:t xml:space="preserve">‘Factor Timing’</w:t>
      </w:r>
      <w:r>
        <w:t xml:space="preserve">). 즉 OOS underperformance를 즉시 reject하지 않는 메타 검증. (5) FACTOR TIMING 경계 — 밸류 스프레드 등으로 팩터를 타이밍하려는 유혹(</w:t>
      </w:r>
      <w:r>
        <w:t xml:space="preserve">“sin a little”</w:t>
      </w:r>
      <w:r>
        <w:t xml:space="preserve">)을 매우 제한적·신중하게만 인정 → 과최적화의 또 다른 입구 차단. 우리 시스템 이식: walk-forward + deflated Sharpe + 다중검정 보정 + 비용후 평가를 백테스트 게이트로 강제하고, LLM-council이</w:t>
      </w:r>
      <w:r>
        <w:t xml:space="preserve"> </w:t>
      </w:r>
      <w:r>
        <w:t xml:space="preserve">“이 신호가 경제 가설을 통과하는가 / in-sample 데이터마이닝 냄새가 나는가 / 비용후에도 살아남는가 / 레짐 underperformance인가 진짜 고장인가”</w:t>
      </w:r>
      <w:r>
        <w:t xml:space="preserve">를 사전정의 체크리스트로 비평하게 한다. 단 deflated-sharpe라는 용어 자체는 Bailey/López de Prado 것이고 AQR이 그 명칭을 쓴다는 직접 증거는 없음 — AQR이 강조하는 것은 OOS·글로벌 재현·비용후 평가다 [INFERENCE 경계 명시].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₩10M KR-swing 시스템이 현실적으로 벤치마킹할 것 (이식가능/비이식 분리):</w:t>
      </w:r>
      <w:r>
        <w:t xml:space="preserve"> </w:t>
      </w:r>
      <w:r>
        <w:t xml:space="preserve">이식 가능(HIGH 가치):</w:t>
      </w:r>
      <w:r>
        <w:t xml:space="preserve"> </w:t>
      </w:r>
      <w:r>
        <w:t xml:space="preserve">1) FACTOR LOGIC — KOSPI100 종목에 value(저PBR/PER/PCR composite) + momentum(6-12개월 수익률) + quality(ROE·이익안정성·저부채)를 cross-sectional rank로 산출. 공개 가격+재무제표만으로 구성 가능 → 솔로 적용성 최고. swing+mid/long 정렬.</w:t>
      </w:r>
      <w:r>
        <w:t xml:space="preserve"> </w:t>
      </w:r>
      <w:r>
        <w:t xml:space="preserve">2) 신호 분산화 — 단일 급등주 신호 금지, 저상관 팩터 앙상블. value↔momentum 음의 상관 활용.</w:t>
      </w:r>
      <w:r>
        <w:t xml:space="preserve"> </w:t>
      </w:r>
      <w:r>
        <w:t xml:space="preserve">3) COST-AWARE 비중결정 — KR 세금 0.20%+슬리피지를 optimizer 비용항에 넣어 net-of-cost로 종목·비중 결정. 회전율 낮은 swing 코어 우선, 비용에 약한 고회전 단기신호는 통제.</w:t>
      </w:r>
      <w:r>
        <w:t xml:space="preserve"> </w:t>
      </w:r>
      <w:r>
        <w:t xml:space="preserve">4) RISK-ENGINE 사상 — 팩터노출·변동성 상시계측 → hard-veto 사전조건 정의. 신호≠주문, 항상 리스크·비용 게이트 통과.</w:t>
      </w:r>
      <w:r>
        <w:t xml:space="preserve"> </w:t>
      </w:r>
      <w:r>
        <w:t xml:space="preserve">5) GOVERNANCE/검증 — economic-prior 통과 + 글로벌/다기간 OOS + net-of-cost 평가를 백테스트 게이트로. LLM-council이 leakage/overfit/regime/cost를 사전정의 체크리스트로 비평(최종 결정자는 risk-engine·optimizer, LLM은 그 위 review층) — AQR 거버넌스 사상과 정확히 일치.</w:t>
      </w:r>
      <w:r>
        <w:t xml:space="preserve"> </w:t>
      </w:r>
      <w:r>
        <w:t xml:space="preserve">6) DRAWDOWN 사상 — 25% MDD는 강한 선호지 즉시 kill 트리거 아님. 팩터는 수 년 죽을 수 있다(quant winter 교훈) → 드로다운≠고장, 사전정의 구조적 risk 조건에서만 개입.</w:t>
      </w:r>
      <w:r>
        <w:t xml:space="preserve"> </w:t>
      </w:r>
      <w:r>
        <w:t xml:space="preserve">비이식(버릴 것): 거대 AUM·기관 LP·멀티에셋 풀스택·고레버리지·alt-data 인프라·풀 long-short market-neutral·상품화(Apex/Delphi 등). 적용성은</w:t>
      </w:r>
      <w:r>
        <w:t xml:space="preserve"> </w:t>
      </w:r>
      <w:r>
        <w:t xml:space="preserve">“청사진 가치 HIGH / 직접 복제 가능성 LOW”</w:t>
      </w:r>
      <w:r>
        <w:t xml:space="preserve">로 분리 평가. 핵심 한줄: AQR은 9개 타깃 중 유일하게 우리가 논문으로 복제할 수 있는 cross-sectional factor + cost-aware optimizer + governance 청사진을 주는 곳 — 규모·인프라는 버리고 로직·검증규율·거버넌스만 가져온다.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공개 한계 (adversarial): (1) 논문 ≠ 라이브 시스템 — AQR이 공개한 것은 팩터 정의·연구 프레임·철학이지 production 신호 가중치·optimizer 파라미터·ML 비중이 아니다(영업비밀, group A 정상). 우리는</w:t>
      </w:r>
      <w:r>
        <w:t xml:space="preserve"> </w:t>
      </w:r>
      <w:r>
        <w:t xml:space="preserve">“구조와 사상”</w:t>
      </w:r>
      <w:r>
        <w:t xml:space="preserve">만 확정 인용 가능. (2) 2024 수익률(Apex +15.1%/Delphi +14.6%/Helix +14.2%/top ~+71%)은 audited NAV가 아니라 Tier2 언론 인용 추정치 — 정확한 net-of-fee·시점은 투자자 서한에만. (3) +71% top fund는 전략·자본규모 미상 → 작은 sleeve면 cherry-pick 위험, 대표성 주의. (4) AUM ~$120B/$128B 출처별 편차(시점·집계 차이). (5) mode-switch/kill-switch는 공개 명시 없음 → 우리 매핑은 quant winter 행동에서의 INFERENCE이지 확인된 메커니즘 아님. (6)</w:t>
      </w:r>
      <w:r>
        <w:t xml:space="preserve"> </w:t>
      </w:r>
      <w:r>
        <w:t xml:space="preserve">‘deflated Sharpe’</w:t>
      </w:r>
      <w:r>
        <w:t xml:space="preserve"> </w:t>
      </w:r>
      <w:r>
        <w:t xml:space="preserve">같은 특정 검증 명칭은 AQR이 쓴다는 직접 증거 없음 — AQR이 명시하는 것은 OOS·글로벌 재현·net-of-cost 평가 (용어 귀속 주의). (7) 근본 한계: AQR은 기관·대형 AUM·멀티에셋·레버리지 전제 → ₩10M 솔로엔 규모경제·집행인프라·상품화 비이식. 적용성 점수는 청사진(HIGH)과 직접복제(LOW)를 반드시 분리해야 과대평가를 피함.</w:t>
      </w:r>
    </w:p>
    <w:bookmarkEnd w:id="23"/>
    <w:bookmarkStart w:id="24" w:name="a2.-man-ahlnumeric-대형-systematic-운용"/>
    <w:p>
      <w:pPr>
        <w:pStyle w:val="Heading3"/>
      </w:pPr>
      <w:r>
        <w:t xml:space="preserve">A2. Man (AHL+Numeric) · [대형 systematic 운용]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Man(AHL+Numeric) = 상장사라 수익이 감사로 검증됨(드묾). 배울 것: 층 분리 + 변동성 타겟팅 + 블랙박스/화이트박스 병행.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Group A 9개 후보 중 Man을 선정·유지하는 이유 = ’profit-verifiability’가 압도적으로 높다.</w:t>
      </w:r>
    </w:p>
    <w:p>
      <w:pPr>
        <w:numPr>
          <w:ilvl w:val="0"/>
          <w:numId w:val="1015"/>
        </w:numPr>
      </w:pPr>
      <w:r>
        <w:t xml:space="preserve">유일한 진정한 Tier1 audited 기업단위 수익 증거: Renaissance(Medallion 비공개), D.E.Shaw·Two Sigma(사모, 13F/규제만), AQR(사모) 대비 Man은 LSE 상장사라 감사 annual report·interim·RNS로 statutory profit, management+performance fee 매출, AUM이 정기 공시. 본 세션에서 FY2024·FY2025 수치를 1차/언론 소스로 직접 검증. course-seller/cherry-pick/survivorship 우려 = 기업단위 사실상 0.</w:t>
      </w:r>
    </w:p>
    <w:p>
      <w:pPr>
        <w:numPr>
          <w:ilvl w:val="0"/>
          <w:numId w:val="1015"/>
        </w:numPr>
      </w:pPr>
      <w:r>
        <w:t xml:space="preserve">Structure-knowability = HIGH: AHL은 공개적으로 double-EWMA·</w:t>
      </w:r>
      <w:r>
        <w:rPr>
          <w:vertAlign w:val="subscript"/>
        </w:rPr>
        <w:t xml:space="preserve">400시장·vol-scaling·ML(2014</w:t>
      </w:r>
      <w:r>
        <w:t xml:space="preserve">)로 기술; Oxford-Man Institute(Oxford Engineering Science 내, 2016~ ML 집중, AHL Oxford Research Lab과 동건물)가 공개 ML 연구 산출; Numeric은 FRP/EBC/TIA·black-box/glass-box risk 모델을 공개 기술. 비밀주의 샵(RenTech) 대비 거버넌스·리스크 프로세스가 압도적 투명 → 상장사 governance/risk-process 공시 분석이 우리</w:t>
      </w:r>
      <w:r>
        <w:t xml:space="preserve"> </w:t>
      </w:r>
      <w:r>
        <w:t xml:space="preserve">‘LLM-as-review-layer 위 risk-engine’</w:t>
      </w:r>
      <w:r>
        <w:t xml:space="preserve"> </w:t>
      </w:r>
      <w:r>
        <w:t xml:space="preserve">설계에 직접 참조.</w:t>
      </w:r>
    </w:p>
    <w:p>
      <w:pPr>
        <w:numPr>
          <w:ilvl w:val="0"/>
          <w:numId w:val="1015"/>
        </w:numPr>
      </w:pPr>
      <w:r>
        <w:t xml:space="preserve">장기 record bar 통과: AHL Diversified = 세계 최장수급 managed-futures(공개 track record ~20년+), 2008 GFC +33.23%·2020 COVID +11.34% 위기장 crisis-alpha 검증.</w:t>
      </w:r>
    </w:p>
    <w:p>
      <w:pPr>
        <w:numPr>
          <w:ilvl w:val="0"/>
          <w:numId w:val="1015"/>
        </w:numPr>
      </w:pPr>
      <w:r>
        <w:t xml:space="preserve">우리 적용: AHL trend=선물이라 구조 참조이나, Man Numeric cross-sectional equity 파이프라인(factor→forecast→optimizer→risk→cost-aware execution)은 KOSPI100→US 주식 swing/mid-long 코어에 거의 그대로 매핑. 결론 = 명확한 PASS.</w:t>
      </w:r>
    </w:p>
    <w:p>
      <w:pPr>
        <w:pStyle w:val="FirstParagraph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[정정: 브리프 추정 FUM ~$175–185B는 부정확. 실제 FY2024 AUM=$168.6B, FY2025=$227.6B(record). 이 값이 정확.]</w:t>
      </w:r>
    </w:p>
    <w:p>
      <w:pPr>
        <w:pStyle w:val="BodyText"/>
      </w:pPr>
      <w:r>
        <w:t xml:space="preserve">기업단위 (Tier1 audited/RNS — VERIFIED, profit-verifiability HIGH):</w:t>
      </w:r>
      <w:r>
        <w:t xml:space="preserve"> </w:t>
      </w:r>
      <w:r>
        <w:t xml:space="preserve">FY2024 (2025-02-27 발표):</w:t>
      </w:r>
      <w:r>
        <w:t xml:space="preserve"> </w:t>
      </w:r>
      <w:r>
        <w:t xml:space="preserve">- AUM $168.6B (2023 $167.5B, flat).</w:t>
      </w:r>
      <w:r>
        <w:t xml:space="preserve"> </w:t>
      </w:r>
      <w:r>
        <w:t xml:space="preserve">- Core 순운용보수 $1,097M (+14%). Core 성과보수 $310M (2023 $180M).</w:t>
      </w:r>
      <w:r>
        <w:t xml:space="preserve"> </w:t>
      </w:r>
      <w:r>
        <w:t xml:space="preserve">- Statutory profit $298M (2023 $234M). Statutory PBT $398M; Core PBT $473M (2023 $340M).</w:t>
      </w:r>
      <w:r>
        <w:t xml:space="preserve"> </w:t>
      </w:r>
      <w:r>
        <w:t xml:space="preserve">- Statutory EPS(diluted) 25.1¢; Core EPS 32.1¢(+17%). Net flows -$3.3B(Q3 단일고객 $7.0B 환매).</w:t>
      </w:r>
    </w:p>
    <w:p>
      <w:pPr>
        <w:pStyle w:val="BodyText"/>
      </w:pPr>
      <w:r>
        <w:t xml:space="preserve">FY2025 (2026-02-26 발표 — VERIFIED, 최신):</w:t>
      </w:r>
      <w:r>
        <w:t xml:space="preserve"> </w:t>
      </w:r>
      <w:r>
        <w:t xml:space="preserve">- AUM $227.6B (record, +35% YoY, +~$60B). Record net inflows(보도상 $28.7B; 단 일부 보도 $12.0B는 일부 카테고리 수치 — 락 전 재확인).</w:t>
      </w:r>
      <w:r>
        <w:t xml:space="preserve"> </w:t>
      </w:r>
      <w:r>
        <w:t xml:space="preserve">- Core 성과보수 $281M (2024 $310M; trend-following 상반기 부진 후 회복). Run-rate net mgmt fee ~$1,182M; core net mgmt fee revenue $1,077M(-2%, 저마진 systematic long-only 유입으로 product mix 변화 → net mgmt fee margin 63→56bp).</w:t>
      </w:r>
      <w:r>
        <w:t xml:space="preserve"> </w:t>
      </w:r>
      <w:r>
        <w:t xml:space="preserve">- Statutory profit $175M (2024 $298M 대비 감소; 상장사라 변동 투명). Core PBT $407M, net revenue $1.398B. 성과보수-eligible AUM ~$60B, 61%가 high-water mark 이상.</w:t>
      </w:r>
    </w:p>
    <w:p>
      <w:pPr>
        <w:pStyle w:val="BodyText"/>
      </w:pPr>
      <w:r>
        <w:t xml:space="preserve">매출구조 = management fee(AUM기반 안정) + performance fee(성과기반 변동). fee 분해 공시 = ’systematic 운용이 실제 돈 버는가’의 최강 외부검증.</w:t>
      </w:r>
    </w:p>
    <w:p>
      <w:pPr>
        <w:pStyle w:val="BodyText"/>
      </w:pPr>
      <w:r>
        <w:t xml:space="preserve">프로그램단위 (Tier1 official이나 vendor 인접 → MEDIUM):</w:t>
      </w:r>
      <w:r>
        <w:t xml:space="preserve"> </w:t>
      </w:r>
      <w:r>
        <w:t xml:space="preserve">- AHL Diversified: 2008 +33.23%, 2020 +11.34%; 인용 Sharpe ~0.86·MDD ~-17.9%(1996–2009 구간). 전형적 CTA crisis-alpha(위기장 강세, 강한 횡보/급반전 부진).</w:t>
      </w:r>
      <w:r>
        <w:t xml:space="preserve"> </w:t>
      </w:r>
      <w:r>
        <w:t xml:space="preserve">- Numeric: composite factsheet 존재, 본 세션 정밀치 미확보.</w:t>
      </w:r>
    </w:p>
    <w:p>
      <w:pPr>
        <w:pStyle w:val="BodyText"/>
      </w:pPr>
      <w:r>
        <w:t xml:space="preserve">등급: 기업단위 HIGH, 프로그램단위 MEDIUM. course-seller/screenshot/in-sample 우려 없음.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Man Group plc는 런던 상장(LSE: EMG) 세계 최대급 상장 systematic·active 자산운용사로, 독립</w:t>
      </w:r>
      <w:r>
        <w:t xml:space="preserve"> </w:t>
      </w:r>
      <w:r>
        <w:t xml:space="preserve">“엔진(engine)”</w:t>
      </w:r>
      <w:r>
        <w:t xml:space="preserve"> </w:t>
      </w:r>
      <w:r>
        <w:t xml:space="preserve">브랜드들을 거느린 멀티-부티크 구조다. 35년+ systematic 운용 경험, 약 595명 quant·technologist 보유. 본 분석 핵심 두 엔진:</w:t>
      </w:r>
    </w:p>
    <w:p>
      <w:pPr>
        <w:numPr>
          <w:ilvl w:val="0"/>
          <w:numId w:val="1016"/>
        </w:numPr>
      </w:pPr>
      <w:r>
        <w:t xml:space="preserve">Man AHL — Adam·Harding·Lueck가 1987 창업한 systematic/quantitative 엔진(2017년 30주년). 대표 AHL Diversified는 전통 systematic trend-following CTA에서 multi-strategy(trend + mean-reversion + carry + relative value + options/vol + 비-trend 대안알파)로 확장. [FACT 검증] 거래 유니버스 = 약 400개 liquid 선물·FX(글로벌 주가지수·금리·상품·통화). 일일 약 15억(1.5B) data tick 처리(시장데이터·텍스트·기상도·날씨예보 등 비정형 포함). 추세 코어 = double exponentially-weighted moving average(double-EWMA), 보유기간 약 1~3개월(중기). 2014년 초부터 multi-strategy 고객 포트폴리오에서 ML 기반 시스템 실거래(약 5년 선행연구 후). [FACT 검증]</w:t>
      </w:r>
    </w:p>
    <w:p>
      <w:pPr>
        <w:numPr>
          <w:ilvl w:val="0"/>
          <w:numId w:val="1016"/>
        </w:numPr>
      </w:pPr>
      <w:r>
        <w:t xml:space="preserve">Man Numeric — 보스턴 기반 cross-sectional quantitative equity 매니저(2014.9 Man 인수, AUM ~$45B 규모로 보고). valuation·quality·momentum·information-flow·sentiment·estimate-rev 등 factor를 종목 횡단면에서 결합, 다수의 비상관 idiosyncratic alpha 모델(8개 투자테마)로 systematic long-only·long-short 구성. 전략 분류: FRP(factor risk premia, 종목별 return forecast 필요) / EBC(enhanced beta capture, risk view만 필요) / TIA(true idiosyncratic alpha). risk model을 포트폴리오 구성 과정에 내장(black-box 통계학습 + glass-box 인간정의 forward-looking factor 결합). 2019 초부터 ESG 신호를 alpha 모델에 직접 통합. → 우리 시스템(KR/US 주식 횡단면 swing/mid-long)에 in-scope·직접 이식 가치 최고. [FACT 검증]</w:t>
      </w:r>
    </w:p>
    <w:p>
      <w:pPr>
        <w:pStyle w:val="FirstParagraph"/>
      </w:pPr>
      <w:r>
        <w:t xml:space="preserve">(부가) Man GLG=디스크레셔너리, Man FRM=펀드오브펀즈, Credit 플랫폼 AUM ~$35.0B — 분석 범위 밖.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구조 (AHL multi-strat + Numeric quant equity 공통, 우리 매핑 관점):</w:t>
      </w:r>
    </w:p>
    <w:p>
      <w:pPr>
        <w:pStyle w:val="BodyText"/>
      </w:pPr>
      <w:r>
        <w:t xml:space="preserve">[L0 데이터/유니버스]</w:t>
      </w:r>
      <w:r>
        <w:t xml:space="preserve"> </w:t>
      </w:r>
      <w:r>
        <w:t xml:space="preserve">- AHL: 일 ~15억 tick(약 400 선물·FX 가격·거래량 + 텍스트·기상도·날씨 등 비정형). Numeric: 주식 가격·호가·거래량 + 펀더멘털·analyst estimate·broker recommendation + ESG·대안데이터. point-in-time·survivorship 보정. Oxford-Man Institute = research-feed(천문 Galaxy Zoo ML 기법을 broker rec 신호추출에 이식 등). [FACT 검증]</w:t>
      </w:r>
    </w:p>
    <w:p>
      <w:pPr>
        <w:pStyle w:val="BodyText"/>
      </w:pPr>
      <w:r>
        <w:t xml:space="preserve">[L1 시그널/알파]</w:t>
      </w:r>
      <w:r>
        <w:t xml:space="preserve"> </w:t>
      </w:r>
      <w:r>
        <w:t xml:space="preserve">- AHL: instrument별 double-EWMA trend(1~3개월) + mean-rev + carry + relative value + options/vol + ML 앙상블. ML 코어철학 =</w:t>
      </w:r>
      <w:r>
        <w:t xml:space="preserve"> </w:t>
      </w:r>
      <w:r>
        <w:t xml:space="preserve">“다수의 약한(weak) 정보원을 결합해 개별 소스보다 강한 signalling power”</w:t>
      </w:r>
      <w:r>
        <w:t xml:space="preserve">. [FACT 검증]</w:t>
      </w:r>
      <w:r>
        <w:t xml:space="preserve"> </w:t>
      </w:r>
      <w:r>
        <w:t xml:space="preserve">- Numeric: cross-sectional factor → 종목별 return forecast(alpha), 8개 테마·비상관 idiosyncratic alpha 모델, FRP/EBC/TIA 분류. [FACT 검증]</w:t>
      </w:r>
      <w:r>
        <w:t xml:space="preserve"> </w:t>
      </w:r>
      <w:r>
        <w:t xml:space="preserve">- [LLM 적용지점: news/filings/earnings/event 해석을</w:t>
      </w:r>
      <w:r>
        <w:t xml:space="preserve"> </w:t>
      </w:r>
      <w:r>
        <w:t xml:space="preserve">‘약한 신호’</w:t>
      </w:r>
      <w:r>
        <w:t xml:space="preserve"> </w:t>
      </w:r>
      <w:r>
        <w:t xml:space="preserve">피처로 — AHL weak-signal-ensemble 철학과 정확히 정합, 우리 council의 alpha-contributor]</w:t>
      </w:r>
    </w:p>
    <w:p>
      <w:pPr>
        <w:pStyle w:val="BodyText"/>
      </w:pPr>
      <w:r>
        <w:t xml:space="preserve">[L2 포트폴리오 구성/최적화 (optimizer)]</w:t>
      </w:r>
      <w:r>
        <w:t xml:space="preserve"> </w:t>
      </w:r>
      <w:r>
        <w:t xml:space="preserve">- alpha forecast + risk model(covariance·factor exposure) + 제약(섹터/유동성/회전율/포지션한도)을 optimizer가 받아 목표비중 산출, turnover·거래비용 내장(cost-aware). Numeric:</w:t>
      </w:r>
      <w:r>
        <w:t xml:space="preserve"> </w:t>
      </w:r>
      <w:r>
        <w:t xml:space="preserve">“risk model이 포트폴리오 구성 과정에 내장된 1차 리스크관리 도구”</w:t>
      </w:r>
      <w:r>
        <w:t xml:space="preserve">, black-box(통계학습)+glass-box(인간정의 forward-looking factor) 결합. =</w:t>
      </w:r>
      <w:r>
        <w:t xml:space="preserve"> </w:t>
      </w:r>
      <w:r>
        <w:t xml:space="preserve">‘최종 사이즈 결정자’</w:t>
      </w:r>
      <w:r>
        <w:t xml:space="preserve">. [FACT 검증]</w:t>
      </w:r>
    </w:p>
    <w:p>
      <w:pPr>
        <w:pStyle w:val="BodyText"/>
      </w:pPr>
      <w:r>
        <w:t xml:space="preserve">[L3 리스크 엔진 (optimizer 위/병렬)]</w:t>
      </w:r>
      <w:r>
        <w:t xml:space="preserve"> </w:t>
      </w:r>
      <w:r>
        <w:t xml:space="preserve">- AHL의 3대 리스크완화 기법: ① volatility targeting/scaling(목표변동성 고정 → 저변동성기 레버리지↑·고변동성기 exposure↓, MDD·left-tail 완화) ② momentum overlays ③ bond/equity correlation triggers. + 독립 Risk team(1987~ 자체시스템)이 모델과 별도 감독. risk-engine이 optimizer 출력에 hard 제약. → 우리 핵심참조: risk-engine=거버넌스 최상위, LLM은 그</w:t>
      </w:r>
      <w:r>
        <w:t xml:space="preserve"> </w:t>
      </w:r>
      <w:r>
        <w:t xml:space="preserve">‘위’가 아닌 ’검토층’</w:t>
      </w:r>
      <w:r>
        <w:t xml:space="preserve">. [FACT 검증]</w:t>
      </w:r>
    </w:p>
    <w:p>
      <w:pPr>
        <w:pStyle w:val="BodyText"/>
      </w:pPr>
      <w:r>
        <w:t xml:space="preserve">[L4 실행 (execution)]</w:t>
      </w:r>
      <w:r>
        <w:t xml:space="preserve"> </w:t>
      </w:r>
      <w:r>
        <w:t xml:space="preserve">- cost-aware 알고(metaorder→child order 분할, transient price impact 최소화, sequential-trade 비용 최적화 — Man 공개 연구·특허). 저비용·고용량 실행 인프라 자체가 알파의 일부. [FACT 검증]</w:t>
      </w:r>
    </w:p>
    <w:p>
      <w:pPr>
        <w:pStyle w:val="BodyText"/>
      </w:pPr>
      <w:r>
        <w:t xml:space="preserve">[L5 거버넌스/오버사이트]</w:t>
      </w:r>
      <w:r>
        <w:t xml:space="preserve"> </w:t>
      </w:r>
      <w:r>
        <w:t xml:space="preserve">- 상장사 = 투자위·리스크위·모델 거버넌스·컴플라이언스가 자동 파이프라인 위 review/veto.</w:t>
      </w:r>
      <w:r>
        <w:t xml:space="preserve"> </w:t>
      </w:r>
      <w:r>
        <w:t xml:space="preserve">“정량모델과 인간 oversight 균형”</w:t>
      </w:r>
      <w:r>
        <w:t xml:space="preserve">을 Numeric이 명시. → 우리</w:t>
      </w:r>
      <w:r>
        <w:t xml:space="preserve"> </w:t>
      </w:r>
      <w:r>
        <w:t xml:space="preserve">‘LLM-as-review-layer + human gate’</w:t>
      </w:r>
      <w:r>
        <w:t xml:space="preserve"> </w:t>
      </w:r>
      <w:r>
        <w:t xml:space="preserve">매핑 자리. [FACT 검증]</w:t>
      </w:r>
    </w:p>
    <w:p>
      <w:pPr>
        <w:pStyle w:val="BodyText"/>
      </w:pPr>
      <w:r>
        <w:t xml:space="preserve">핵심: L1→L2→L3→L4 자동, 인간/거버넌스(L5)=review·예외·승인만. [구조=FACT(다수 공개기술 검증) / 내부 가중치·코드=비공개 INFERENCE]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데이터 흐름 (raw → 주문 → 피드백):</w:t>
      </w:r>
    </w:p>
    <w:p>
      <w:pPr>
        <w:numPr>
          <w:ilvl w:val="0"/>
          <w:numId w:val="1017"/>
        </w:numPr>
      </w:pPr>
      <w:r>
        <w:t xml:space="preserve">수집: AHL=일 ~15억 tick(약 400 선물·FX + 텍스트·기상도·날씨 등 비정형); Numeric=주식 가격·호가·거래량 + 펀더멘털·estimate·broker rec + ESG·대안데이터. point-in-time·survivorship 보정 정규화. [FACT 검증]</w:t>
      </w:r>
    </w:p>
    <w:p>
      <w:pPr>
        <w:numPr>
          <w:ilvl w:val="0"/>
          <w:numId w:val="1017"/>
        </w:numPr>
      </w:pPr>
      <w:r>
        <w:t xml:space="preserve">시그널 생성: AHL=instrument별 double-EWMA trend(1~3개월)+mean-rev/carry/relative-value/options-vol+ML 앙상블(약한신호 다수→강한신호, 2014~); Numeric=종목별 factor 결합→return forecast(alpha), 8테마 비상관 idiosyncratic 모델. [FACT 검증] [LLM 적용: news/filings/earnings/event 해석을</w:t>
      </w:r>
      <w:r>
        <w:t xml:space="preserve"> </w:t>
      </w:r>
      <w:r>
        <w:t xml:space="preserve">‘약한 신호’</w:t>
      </w:r>
      <w:r>
        <w:t xml:space="preserve"> </w:t>
      </w:r>
      <w:r>
        <w:t xml:space="preserve">피처로 — weak-signal-ensemble 철학과 정합, council의 alpha-contributor]</w:t>
      </w:r>
    </w:p>
    <w:p>
      <w:pPr>
        <w:numPr>
          <w:ilvl w:val="0"/>
          <w:numId w:val="1017"/>
        </w:numPr>
      </w:pPr>
      <w:r>
        <w:t xml:space="preserve">리스크 모델: covariance·factor exposure·유동성 갱신. Numeric=black-box(통계학습)+glass-box(인간정의 forward-looking factor) 결합, risk model이 포트폴리오 구성에 내장. [FACT 검증]</w:t>
      </w:r>
    </w:p>
    <w:p>
      <w:pPr>
        <w:numPr>
          <w:ilvl w:val="0"/>
          <w:numId w:val="1017"/>
        </w:numPr>
      </w:pPr>
      <w:r>
        <w:t xml:space="preserve">최적화: alpha + risk model + 제약(turnover·비용·한도) → optimizer → 목표포지션(cost·turnover 내장). [FACT 검증]</w:t>
      </w:r>
    </w:p>
    <w:p>
      <w:pPr>
        <w:numPr>
          <w:ilvl w:val="0"/>
          <w:numId w:val="1017"/>
        </w:numPr>
      </w:pPr>
      <w:r>
        <w:t xml:space="preserve">리스크 엔진 게이팅: volatility targeting/scaling + momentum overlay + bond-equity correlation trigger + 독립 Risk team 감독을 목표포지션에 hard-apply → 승인 포지션. (LLM review-layer가 leakage/overfit/regime/tail 적대비평을 ’여기 위’에 부착, 최종결정 비대체.) [FACT 검증]</w:t>
      </w:r>
    </w:p>
    <w:p>
      <w:pPr>
        <w:numPr>
          <w:ilvl w:val="0"/>
          <w:numId w:val="1017"/>
        </w:numPr>
      </w:pPr>
      <w:r>
        <w:t xml:space="preserve">실행: cost-aware 알고(metaorder→child order, transient impact 최소화) → venue 집행. [FACT 검증]</w:t>
      </w:r>
    </w:p>
    <w:p>
      <w:pPr>
        <w:numPr>
          <w:ilvl w:val="0"/>
          <w:numId w:val="1017"/>
        </w:numPr>
      </w:pPr>
      <w:r>
        <w:t xml:space="preserve">피드백: 체결·P&amp;L·슬리피지·factor 성과 모니터링 → research-feed(Oxford-Man Institute) 환류, 모델 재학습/검증은 거버넌스 게이트 통과 후 재배포. [FACT 패턴]</w:t>
      </w:r>
    </w:p>
    <w:p>
      <w:pPr>
        <w:pStyle w:val="FirstParagraph"/>
      </w:pPr>
      <w:r>
        <w:t xml:space="preserve">[FACT: 7단계는 Man 공개기술(double-EWMA·~400시장·15억tick·vol-scaling·ML·OMI·execution 연구·black/glass-box) 다수 검증 / 내부 구체 피처·가중치·재학습주기=비공개 INFERENCE]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HIGH(거의 완전 자동) — systematic 엔진(AHL·Numeric) 일상운용은 model→optimizer→risk→execution이 자동 실행, 인간은</w:t>
      </w:r>
      <w:r>
        <w:t xml:space="preserve"> </w:t>
      </w:r>
      <w:r>
        <w:t xml:space="preserve">‘운영·감독’하지 ’주문 클릭’</w:t>
      </w:r>
      <w:r>
        <w:t xml:space="preserve"> </w:t>
      </w:r>
      <w:r>
        <w:t xml:space="preserve">안 함. AHL 명시 철학:</w:t>
      </w:r>
      <w:r>
        <w:t xml:space="preserve"> </w:t>
      </w:r>
      <w:r>
        <w:t xml:space="preserve">“컴퓨터 알고리즘이 추세 식별, 수백 시장 동시 거래, 인간 감정 편향 회피”</w:t>
      </w:r>
      <w:r>
        <w:t xml:space="preserve"> </w:t>
      </w:r>
      <w:r>
        <w:t xml:space="preserve">→ 자동화가 알파의 일부.</w:t>
      </w:r>
      <w:r>
        <w:t xml:space="preserve"> </w:t>
      </w:r>
      <w:r>
        <w:t xml:space="preserve">“systematic 접근은 감정적 의사결정을 제거하고 all-or-nothing 대신 점진 조정”</w:t>
      </w:r>
      <w:r>
        <w:t xml:space="preserve">(Man 명시). 디스크레셔너리 Man GLG와의 결정적 차이. [FACT 검증]</w:t>
      </w:r>
    </w:p>
    <w:p>
      <w:pPr>
        <w:pStyle w:val="Compact"/>
        <w:numPr>
          <w:ilvl w:val="0"/>
          <w:numId w:val="1018"/>
        </w:numPr>
      </w:pPr>
      <w:r>
        <w:t xml:space="preserve">정상 리밸런싱·주문: 자동(인간 사전승인 없이 systematic 파이프라인 생성·집행). → 우리 ’normal-orders-auto’와 직접 정합.</w:t>
      </w:r>
    </w:p>
    <w:p>
      <w:pPr>
        <w:pStyle w:val="Compact"/>
        <w:numPr>
          <w:ilvl w:val="0"/>
          <w:numId w:val="1018"/>
        </w:numPr>
      </w:pPr>
      <w:r>
        <w:t xml:space="preserve">레짐/변동성 대응: volatility scaling이 시장별 변동성 측정→exposure 자동 조절(저변동성 레버리지↑/고변동성 exposure↓); momentum overlay·bond-equity correlation trigger도 사전정의 규칙 자동 발동. Numeric regime model이 레짐별 factor 가중 자동. → 우리 aggressive/stable/conservative 모드-스위치의</w:t>
      </w:r>
      <w:r>
        <w:t xml:space="preserve"> </w:t>
      </w:r>
      <w:r>
        <w:t xml:space="preserve">‘자동 스케일링’</w:t>
      </w:r>
      <w:r>
        <w:t xml:space="preserve"> </w:t>
      </w:r>
      <w:r>
        <w:t xml:space="preserve">대응. 사전정의 조건 내 자동, 밖이면 인간.</w:t>
      </w:r>
    </w:p>
    <w:p>
      <w:pPr>
        <w:pStyle w:val="Compact"/>
        <w:numPr>
          <w:ilvl w:val="0"/>
          <w:numId w:val="1018"/>
        </w:numPr>
      </w:pPr>
      <w:r>
        <w:t xml:space="preserve">모델 배포·변경: 자동 아님 — 모델 거버넌스/검증·승인(인간) 필수(ML도 2014 라이브 전 ~5년 검증).</w:t>
      </w:r>
    </w:p>
    <w:p>
      <w:pPr>
        <w:pStyle w:val="FirstParagraph"/>
      </w:pPr>
      <w:r>
        <w:t xml:space="preserve">[FACT: systematic 자동운용·vol-scaling·디스크레셔너리 분리 = 공개검증 / 내부 자동화 정밀도=비공개 INFERENCE]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우리 거버넌스 5포인트 매핑:</w:t>
      </w:r>
    </w:p>
    <w:p>
      <w:pPr>
        <w:numPr>
          <w:ilvl w:val="0"/>
          <w:numId w:val="1019"/>
        </w:numPr>
      </w:pPr>
      <w:r>
        <w:t xml:space="preserve">normal-orders-auto: ✅ 완전 자동. systematic 엔진이 정상 리밸런싱·주문을 인간 사전승인 없이 생성·집행. AHL 명시(알고가 수백 시장 동시거래, 인간감정 배제) = 인간은 감독자, 주문 비클릭. [FACT 검증]</w:t>
      </w:r>
    </w:p>
    <w:p>
      <w:pPr>
        <w:numPr>
          <w:ilvl w:val="0"/>
          <w:numId w:val="1019"/>
        </w:numPr>
      </w:pPr>
      <w:r>
        <w:t xml:space="preserve">mode-switch (aggressive/stable/conservative): 부분 자동. volatility scaling/targeting·momentum overlay·bond-equity correlation trigger가</w:t>
      </w:r>
      <w:r>
        <w:t xml:space="preserve"> </w:t>
      </w:r>
      <w:r>
        <w:t xml:space="preserve">‘사전정의 조건’</w:t>
      </w:r>
      <w:r>
        <w:t xml:space="preserve"> </w:t>
      </w:r>
      <w:r>
        <w:t xml:space="preserve">내에서 리스크/레버리지/exposure를 자동 조정(=조건부 자동 모드전환); Numeric regime model이 레짐별 factor 가중 자동 전환. 사전정의 밖 구조적 레짐 대전환·전략 비중변경은 투자/리스크위(인간). → 우리 규칙 ’사전정의면 자동, 아니면 인간승인’과 정확히 일치. [INFERENCE: 정확 임계선 비공개]</w:t>
      </w:r>
    </w:p>
    <w:p>
      <w:pPr>
        <w:numPr>
          <w:ilvl w:val="0"/>
          <w:numId w:val="1019"/>
        </w:numPr>
      </w:pPr>
      <w:r>
        <w:t xml:space="preserve">deploy-approval (전략 배포): 인간 필수. 신규 모델/시그널/전략은 모델 거버넌스·검증·투자위 승인 후 라이브(ML도 2014 라이브 전 ~5년 연구·검증). 상장사라 절차 공시 분석 가능 — 우리 deploy-gate 핵심 참조. [FACT 패턴 검증]</w:t>
      </w:r>
    </w:p>
    <w:p>
      <w:pPr>
        <w:numPr>
          <w:ilvl w:val="0"/>
          <w:numId w:val="1019"/>
        </w:numPr>
      </w:pPr>
      <w:r>
        <w:t xml:space="preserve">risk-limit-approval: 인간(리스크위 + 독립 Risk team, 1987~ 자체시스템). 포지션·집중·레버리지·vol-target 한도 설정·변경은 거버넌스 승인. 일상 한도 ’준수’는 risk-engine 자동 enforce(model과 별도 독립 risk team이 감독), 한도 ’변경’은 인간. [FACT 검증]</w:t>
      </w:r>
    </w:p>
    <w:p>
      <w:pPr>
        <w:numPr>
          <w:ilvl w:val="0"/>
          <w:numId w:val="1019"/>
        </w:numPr>
      </w:pPr>
      <w:r>
        <w:t xml:space="preserve">kill-switch (긴급정지): 인간 + 사전정의 트리거. 극한 drawdown·시장 stress·운영장애 시 자동 디리스킹(vol-scaling이 고변동성기 exposure 자동 축소 = soft kill에 해당) + 인간 오버라이드. [INFERENCE: 명시적 kill trigger 내부 비공개, soft-de-risking은 FACT]</w:t>
      </w:r>
    </w:p>
    <w:p>
      <w:pPr>
        <w:pStyle w:val="FirstParagraph"/>
      </w:pPr>
      <w:r>
        <w:t xml:space="preserve">요약: 인간 개입 = 예외·모드 대전환·전략배포·리스크한도·킬스위치에 집중, 정상주문 자동 — 우리 타깃 거버넌스와 거의 1:1. [구조 패턴 FACT, 내부 임계·구현 INFERENCE]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 사용 (raw → 표현형):</w:t>
      </w:r>
    </w:p>
    <w:p>
      <w:pPr>
        <w:pStyle w:val="BodyText"/>
      </w:pPr>
      <w:r>
        <w:t xml:space="preserve">[AHL — futures/FX 시계열 중심]</w:t>
      </w:r>
      <w:r>
        <w:t xml:space="preserve"> </w:t>
      </w:r>
      <w:r>
        <w:t xml:space="preserve">- 규모: 일 ~15억(1.5B) tick. 약 400개 liquid 선물·FX(글로벌 주가지수·금리·상품·통화)의 가격·거래량이 코어.</w:t>
      </w:r>
      <w:r>
        <w:t xml:space="preserve"> </w:t>
      </w:r>
      <w:r>
        <w:t xml:space="preserve">- 비정형 확장: 텍스트(뉴스), 기상도·날씨예보 등 alternative data를</w:t>
      </w:r>
      <w:r>
        <w:t xml:space="preserve"> </w:t>
      </w:r>
      <w:r>
        <w:t xml:space="preserve">‘약한 신호(weak signal)’</w:t>
      </w:r>
      <w:r>
        <w:t xml:space="preserve"> </w:t>
      </w:r>
      <w:r>
        <w:t xml:space="preserve">원천으로 흡수. 단일 강한 데이터셋이 아니라 다수의 약한 소스를 의도적으로 쌓는 철학.</w:t>
      </w:r>
      <w:r>
        <w:t xml:space="preserve"> </w:t>
      </w:r>
      <w:r>
        <w:t xml:space="preserve">- point-in-time·survivorship 보정이 전제(시계열 정규화·look-ahead 차단).</w:t>
      </w:r>
    </w:p>
    <w:p>
      <w:pPr>
        <w:pStyle w:val="BodyText"/>
      </w:pPr>
      <w:r>
        <w:t xml:space="preserve">[Numeric — cross-sectional equity 패널]</w:t>
      </w:r>
      <w:r>
        <w:t xml:space="preserve"> </w:t>
      </w:r>
      <w:r>
        <w:t xml:space="preserve">- 종목 횡단면 패널: 가격·호가·거래량 + 펀더멘털(valuation·quality) + analyst estimate·estimate revision·broker recommendation + sentiment/information-flow + ESG(2019~ alpha 모델에 직접 통합) + 대안데이터.</w:t>
      </w:r>
      <w:r>
        <w:t xml:space="preserve"> </w:t>
      </w:r>
      <w:r>
        <w:t xml:space="preserve">- 데이터 = 종목×시점×피처 매트릭스로 표현. 이것이 우리(KR/US 주식 swing/mid-long)와 정확히 같은 데이터 형상.</w:t>
      </w:r>
    </w:p>
    <w:p>
      <w:pPr>
        <w:pStyle w:val="BodyText"/>
      </w:pPr>
      <w:r>
        <w:t xml:space="preserve">[우리 시스템(₩10M, KOSPI100→US) 매핑]</w:t>
      </w:r>
      <w:r>
        <w:t xml:space="preserve"> </w:t>
      </w:r>
      <w:r>
        <w:t xml:space="preserve">- AHL의 15억 tick·400시장은 직접 이식 불가(인프라·데이터 비용). 그러나 ’데이터 표현형’은 차용 가능: 종목×시점×피처 패널(Numeric형)이 우리 코어 표현. 대안데이터는 ’LLM이 읽는 비정형(공시·뉴스·실적콜)’을 weak-signal 피처로 변환하는 형태로만 도입. point-in-time/survivorship 보정은 소자본에서도 반드시 강제해야 할 비협상 항목(데이터 품질이 알파보다 선행).</w:t>
      </w:r>
      <w:r>
        <w:t xml:space="preserve"> </w:t>
      </w:r>
      <w:r>
        <w:t xml:space="preserve">[FACT: 15억 tick·400시장·ESG 2019·broker rec 검증 / 내부 피처셋·가중치 INFERENCE]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 접근 (구조적 위치 중심):</w:t>
      </w:r>
    </w:p>
    <w:p>
      <w:pPr>
        <w:pStyle w:val="BodyText"/>
      </w:pPr>
      <w:r>
        <w:t xml:space="preserve">핵심 철학 =</w:t>
      </w:r>
      <w:r>
        <w:t xml:space="preserve"> </w:t>
      </w:r>
      <w:r>
        <w:t xml:space="preserve">“다수의 약한(weak) 정보원을 결합해 개별 소스보다 강한 signalling power”</w:t>
      </w:r>
      <w:r>
        <w:t xml:space="preserve"> </w:t>
      </w:r>
      <w:r>
        <w:t xml:space="preserve">(AHL 명시). 단일 천재 시그널이 아니라 비상관 약신호의 앙상블이 알파의 본질.</w:t>
      </w:r>
    </w:p>
    <w:p>
      <w:pPr>
        <w:pStyle w:val="BodyText"/>
      </w:pPr>
      <w:r>
        <w:t xml:space="preserve">[AHL — multi-strategy 알파 스택]</w:t>
      </w:r>
      <w:r>
        <w:t xml:space="preserve"> </w:t>
      </w:r>
      <w:r>
        <w:t xml:space="preserve">- instrument별 double-EWMA trend(보유 1~3개월, 중기) = 코어. trend는</w:t>
      </w:r>
      <w:r>
        <w:t xml:space="preserve"> </w:t>
      </w:r>
      <w:r>
        <w:t xml:space="preserve">‘느린 EWMA - 빠른 EWMA’</w:t>
      </w:r>
      <w:r>
        <w:t xml:space="preserve"> </w:t>
      </w:r>
      <w:r>
        <w:t xml:space="preserve">형태의 추세 추정.</w:t>
      </w:r>
      <w:r>
        <w:t xml:space="preserve"> </w:t>
      </w:r>
      <w:r>
        <w:t xml:space="preserve">- + mean-reversion + carry + relative value + options/vol + 비-trend 대안알파를 합산(diversified payoff). 즉 trend의 횡보장 약점을 다른 payoff로 보완.</w:t>
      </w:r>
      <w:r>
        <w:t xml:space="preserve"> </w:t>
      </w:r>
      <w:r>
        <w:t xml:space="preserve">- ML(2014~ 실거래, ~5년 선행연구)이 약신호 앙상블을 묶는 상위 결합층.</w:t>
      </w:r>
    </w:p>
    <w:p>
      <w:pPr>
        <w:pStyle w:val="BodyText"/>
      </w:pPr>
      <w:r>
        <w:t xml:space="preserve">[Numeric — cross-sectional alpha]</w:t>
      </w:r>
      <w:r>
        <w:t xml:space="preserve"> </w:t>
      </w:r>
      <w:r>
        <w:t xml:space="preserve">- valuation·quality·momentum·information-flow·sentiment·estimate-revision factor를 종목 횡단면에서 결합 → 종목별 return forecast(alpha).</w:t>
      </w:r>
      <w:r>
        <w:t xml:space="preserve"> </w:t>
      </w:r>
      <w:r>
        <w:t xml:space="preserve">- 8개 투자테마의 비상관 idiosyncratic alpha 모델. 분류: FRP(factor risk premia, 종목별 return forecast 필요) / EBC(enhanced beta capture, risk view만 필요) / TIA(true idiosyncratic alpha).</w:t>
      </w:r>
    </w:p>
    <w:p>
      <w:pPr>
        <w:pStyle w:val="BodyText"/>
      </w:pPr>
      <w:r>
        <w:t xml:space="preserve">[LLM-council 적용지점 — 정확히 정합]</w:t>
      </w:r>
      <w:r>
        <w:t xml:space="preserve"> </w:t>
      </w:r>
      <w:r>
        <w:t xml:space="preserve">- news/filings/earnings-call/event 해석을</w:t>
      </w:r>
      <w:r>
        <w:t xml:space="preserve"> </w:t>
      </w:r>
      <w:r>
        <w:t xml:space="preserve">‘약한 신호 피처’로 생성 → AHL weak-signal-ensemble 철학과 1:1 매핑. 우리 council의 alpha-contributor가 바로 이 ’추가 약신호 1개’</w:t>
      </w:r>
      <w:r>
        <w:t xml:space="preserve"> </w:t>
      </w:r>
      <w:r>
        <w:t xml:space="preserve">역할.</w:t>
      </w:r>
      <w:r>
        <w:t xml:space="preserve"> </w:t>
      </w:r>
      <w:r>
        <w:t xml:space="preserve">- 중요: LLM은 알파</w:t>
      </w:r>
      <w:r>
        <w:t xml:space="preserve"> </w:t>
      </w:r>
      <w:r>
        <w:t xml:space="preserve">‘기여자’이지 결정자가 아님. AHL/Numeric에서도 어떤 단일 신호도 optimizer/risk를 우회하지 못함 → 우리 ’LLM이 최종 사이즈 결정 못 함’</w:t>
      </w:r>
      <w:r>
        <w:t xml:space="preserve"> </w:t>
      </w:r>
      <w:r>
        <w:t xml:space="preserve">원칙의 외부 근거.</w:t>
      </w:r>
    </w:p>
    <w:p>
      <w:pPr>
        <w:pStyle w:val="BodyText"/>
      </w:pPr>
      <w:r>
        <w:t xml:space="preserve">[우리 적용]</w:t>
      </w:r>
      <w:r>
        <w:t xml:space="preserve"> </w:t>
      </w:r>
      <w:r>
        <w:t xml:space="preserve">- swing/mid-long 한정: AHL trend(1~3개월)는 우리 swing/mid-long horizon과 일치 → trend+carry류 약신호를 KOSPI100 횡단면에 단순화 이식 가능. mean-reversion은 단기라 신중.</w:t>
      </w:r>
      <w:r>
        <w:t xml:space="preserve"> </w:t>
      </w:r>
      <w:r>
        <w:t xml:space="preserve">- Numeric cross-sectional factor 결합 = 우리 코어. valuation/quality/momentum/estimate-revision은 KR 데이터로도 구성 가능한 표준 팩터.</w:t>
      </w:r>
      <w:r>
        <w:t xml:space="preserve"> </w:t>
      </w:r>
      <w:r>
        <w:t xml:space="preserve">[FACT: double-EWMA·8테마·FRP/EBC/TIA·weak-signal 철학·ML 2014 / 정확 팩터 가중·신호식 INFERENCE]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모델·표현 (데이터표현 + 예측문제 + 검증 + 시스템내 위치):</w:t>
      </w:r>
    </w:p>
    <w:p>
      <w:pPr>
        <w:pStyle w:val="BodyText"/>
      </w:pPr>
      <w:r>
        <w:t xml:space="preserve">[1] AHL trend core — double-EWMA</w:t>
      </w:r>
      <w:r>
        <w:t xml:space="preserve"> </w:t>
      </w:r>
      <w:r>
        <w:t xml:space="preserve">- 데이터표현: instrument별 일별 가격 시계열.</w:t>
      </w:r>
      <w:r>
        <w:t xml:space="preserve"> </w:t>
      </w:r>
      <w:r>
        <w:t xml:space="preserve">- 예측문제: 방향성 추세 강도(부호+크기) 추정 → 포지션 부호·크기로 직결되는 regression형 신호.</w:t>
      </w:r>
      <w:r>
        <w:t xml:space="preserve"> </w:t>
      </w:r>
      <w:r>
        <w:t xml:space="preserve">- 위치: L1 시그널층. 단독으로 포지션 못 정함 — vol-scaling·optimizer 하류.</w:t>
      </w:r>
    </w:p>
    <w:p>
      <w:pPr>
        <w:pStyle w:val="BodyText"/>
      </w:pPr>
      <w:r>
        <w:t xml:space="preserve">[2] AHL ML 앙상블 (2014~)</w:t>
      </w:r>
      <w:r>
        <w:t xml:space="preserve"> </w:t>
      </w:r>
      <w:r>
        <w:t xml:space="preserve">- 데이터표현: 다수 약신호(가격·텍스트·alt) 피처 벡터.</w:t>
      </w:r>
      <w:r>
        <w:t xml:space="preserve"> </w:t>
      </w:r>
      <w:r>
        <w:t xml:space="preserve">- 예측문제: 약신호 결합 → 강한 signalling power(앙상블 forecast). 특정 천문 ML 기법(Galaxy Zoo류 분류기)을 broker-recommendation 신호 추출에 이식한 사례 — 즉 도메인외 ML 패턴을 금융 약신호 추출로 transfer.</w:t>
      </w:r>
      <w:r>
        <w:t xml:space="preserve"> </w:t>
      </w:r>
      <w:r>
        <w:t xml:space="preserve">- 검증: 라이브 전 ~5년 연구·검증(deploy-gate 통과 필수) — 과적 방지의 시간적 게이트.</w:t>
      </w:r>
      <w:r>
        <w:t xml:space="preserve"> </w:t>
      </w:r>
      <w:r>
        <w:t xml:space="preserve">- 위치: L1 결합층, 여전히 L2/L3 하류.</w:t>
      </w:r>
    </w:p>
    <w:p>
      <w:pPr>
        <w:pStyle w:val="BodyText"/>
      </w:pPr>
      <w:r>
        <w:t xml:space="preserve">[3] Numeric cross-sectional forecast (black-box + glass-box)</w:t>
      </w:r>
      <w:r>
        <w:t xml:space="preserve"> </w:t>
      </w:r>
      <w:r>
        <w:t xml:space="preserve">- 데이터표현: 종목×피처 패널.</w:t>
      </w:r>
      <w:r>
        <w:t xml:space="preserve"> </w:t>
      </w:r>
      <w:r>
        <w:t xml:space="preserve">- 예측문제: 종목별 횡단면 상대 return forecast(cross-sectional ranking/forecast). 절대수익 아닌</w:t>
      </w:r>
      <w:r>
        <w:t xml:space="preserve"> </w:t>
      </w:r>
      <w:r>
        <w:t xml:space="preserve">‘동종 대비 상대’</w:t>
      </w:r>
      <w:r>
        <w:t xml:space="preserve"> </w:t>
      </w:r>
      <w:r>
        <w:t xml:space="preserve">예측 → 우리 KOSPI100 랭킹과 동일 문제구조.</w:t>
      </w:r>
      <w:r>
        <w:t xml:space="preserve"> </w:t>
      </w:r>
      <w:r>
        <w:t xml:space="preserve">- 모델표현: black-box(통계학습/ML, 패턴 발굴) + glass-box(인간정의 forward-looking factor, 해석가능·경제논리). 두 축을 의도적으로 병치 — 순수 ML의 비해석성·과적 위험을 인간 팩터로 견제. 이것이 우리 ’risk-engine + LLM-review 이중구조’와 철학적으로 정합.</w:t>
      </w:r>
    </w:p>
    <w:p>
      <w:pPr>
        <w:pStyle w:val="BodyText"/>
      </w:pPr>
      <w:r>
        <w:t xml:space="preserve">[4] Risk model (Numeric, 구성과정 내장)</w:t>
      </w:r>
      <w:r>
        <w:t xml:space="preserve"> </w:t>
      </w:r>
      <w:r>
        <w:t xml:space="preserve">- 데이터표현: covariance·factor exposure 매트릭스.</w:t>
      </w:r>
      <w:r>
        <w:t xml:space="preserve"> </w:t>
      </w:r>
      <w:r>
        <w:t xml:space="preserve">- 위치: 단순 사후 측정이 아니라</w:t>
      </w:r>
      <w:r>
        <w:t xml:space="preserve"> </w:t>
      </w:r>
      <w:r>
        <w:t xml:space="preserve">“포트폴리오 구성의 1차 리스크관리 도구”</w:t>
      </w:r>
      <w:r>
        <w:t xml:space="preserve">로 optimizer 내부에 박힘 → 알파forecast와 risk가 동시에 최적화에 들어감.</w:t>
      </w:r>
    </w:p>
    <w:p>
      <w:pPr>
        <w:pStyle w:val="BodyText"/>
      </w:pPr>
      <w:r>
        <w:t xml:space="preserve">[5] Optimizer (L2) —</w:t>
      </w:r>
      <w:r>
        <w:t xml:space="preserve"> </w:t>
      </w:r>
      <w:r>
        <w:t xml:space="preserve">‘최종 사이즈 결정자’</w:t>
      </w:r>
      <w:r>
        <w:t xml:space="preserve"> </w:t>
      </w:r>
      <w:r>
        <w:t xml:space="preserve">- 예측문제 아님(결정문제): alpha forecast + risk model + 제약(섹터/유동성/turnover/포지션한도) + 거래비용(cost-aware)을 받아 목표비중 산출.</w:t>
      </w:r>
    </w:p>
    <w:p>
      <w:pPr>
        <w:pStyle w:val="BodyText"/>
      </w:pPr>
      <w:r>
        <w:t xml:space="preserve">[6] Risk engine (L3) — vol targeting/scaling + momentum overlay + bond-equity correlation trigger. optimizer 출력에 hard 제약. 독립 Risk team(1987~) 별도 감독.</w:t>
      </w:r>
    </w:p>
    <w:p>
      <w:pPr>
        <w:pStyle w:val="BodyText"/>
      </w:pPr>
      <w:r>
        <w:t xml:space="preserve">[7] Execution model (L4) — metaorder→child order 분할, transient price impact 최소화, sequential-trade 비용 최적화(공개 연구·특허). 저비용 실행 자체가 알파.</w:t>
      </w:r>
    </w:p>
    <w:p>
      <w:pPr>
        <w:pStyle w:val="BodyText"/>
      </w:pPr>
      <w:r>
        <w:t xml:space="preserve">핵심: 어떤 모델도 단독 결정 안 함 — 신호(L1)→최적화(L2)→리스크(L3)→실행(L4)의 명확한 책임 분리. 우리는 이 ’레이어 책임분리’를 그대로 차용하되 각 층을 대폭 단순화.</w:t>
      </w:r>
      <w:r>
        <w:t xml:space="preserve"> </w:t>
      </w:r>
      <w:r>
        <w:t xml:space="preserve">[FACT: double-EWMA·black/glass-box·risk내장·execution 연구 검증 / 내부 모델구조 INFERENCE]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포트폴리오·리스크·실행 (L2~L4 + 거버넌스 L5):</w:t>
      </w:r>
    </w:p>
    <w:p>
      <w:pPr>
        <w:pStyle w:val="BodyText"/>
      </w:pPr>
      <w:r>
        <w:t xml:space="preserve">[L2 포트폴리오 구성 = 최종 사이즈 결정자]</w:t>
      </w:r>
      <w:r>
        <w:t xml:space="preserve"> </w:t>
      </w:r>
      <w:r>
        <w:t xml:space="preserve">- optimizer가 alpha forecast + risk model(covariance·factor exposure) + 제약(섹터/유동성/회전율/포지션한도) + 거래비용을 동시에 풀어 목표비중 산출. turnover·cost가 목적함수에 내장(cost-aware) → 신호가 좋아도 비용이 먹으면 거래 안 함.</w:t>
      </w:r>
      <w:r>
        <w:t xml:space="preserve"> </w:t>
      </w:r>
      <w:r>
        <w:t xml:space="preserve">- → 우리 핵심 교훈: ’신호 → 곧장 주문’이 아니라 반드시 비용·리스크 인지 최적화 한 단계를 거친다. ₩10M·KR tax 0.20%에선 turnover 패널티가 특히 결정적(과회전이 소자본 알파를 즉사시킴).</w:t>
      </w:r>
    </w:p>
    <w:p>
      <w:pPr>
        <w:pStyle w:val="BodyText"/>
      </w:pPr>
      <w:r>
        <w:t xml:space="preserve">[L3 리스크 엔진 — optimizer 위/병렬, hard]</w:t>
      </w:r>
      <w:r>
        <w:t xml:space="preserve"> </w:t>
      </w:r>
      <w:r>
        <w:t xml:space="preserve">- 3대 기법: ① volatility targeting/scaling(목표변동성 고정 → 저변동성기 레버리지↑·고변동성기 exposure↓, MDD·left-tail 완화) ② momentum overlay ③ bond/equity correlation trigger.</w:t>
      </w:r>
      <w:r>
        <w:t xml:space="preserve"> </w:t>
      </w:r>
      <w:r>
        <w:t xml:space="preserve">- 독립 Risk team(1987~ 자체시스템)이 모델과</w:t>
      </w:r>
      <w:r>
        <w:t xml:space="preserve"> </w:t>
      </w:r>
      <w:r>
        <w:t xml:space="preserve">‘별도로’</w:t>
      </w:r>
      <w:r>
        <w:t xml:space="preserve"> </w:t>
      </w:r>
      <w:r>
        <w:t xml:space="preserve">감독 = 모델과 리스크의 조직적 분리.</w:t>
      </w:r>
      <w:r>
        <w:t xml:space="preserve"> </w:t>
      </w:r>
      <w:r>
        <w:t xml:space="preserve">- → 우리 설계 최상위 원칙: risk-engine이 거버넌스 최상위, optimizer 출력을 hard 제약. LLM은 그</w:t>
      </w:r>
      <w:r>
        <w:t xml:space="preserve"> </w:t>
      </w:r>
      <w:r>
        <w:t xml:space="preserve">‘위’가 아니라 ’검토층(review)’</w:t>
      </w:r>
      <w:r>
        <w:t xml:space="preserve">.</w:t>
      </w:r>
    </w:p>
    <w:p>
      <w:pPr>
        <w:pStyle w:val="BodyText"/>
      </w:pPr>
      <w:r>
        <w:t xml:space="preserve">[L4 실행]</w:t>
      </w:r>
      <w:r>
        <w:t xml:space="preserve"> </w:t>
      </w:r>
      <w:r>
        <w:t xml:space="preserve">- cost-aware 알고: metaorder를 child order로 분할, transient price impact·sequential 비용 최소화(공개 연구·특허). 실행 인프라가 알파의 일부.</w:t>
      </w:r>
      <w:r>
        <w:t xml:space="preserve"> </w:t>
      </w:r>
      <w:r>
        <w:t xml:space="preserve">- → 우리: 기관급 실행 불가하나 ’주문 분할·시장가 회피·체결비용 추적’의 단순 버전은 소자본도 구현 가치 높음.</w:t>
      </w:r>
    </w:p>
    <w:p>
      <w:pPr>
        <w:pStyle w:val="BodyText"/>
      </w:pPr>
      <w:r>
        <w:t xml:space="preserve">[L5 거버넌스/오버사이트]</w:t>
      </w:r>
      <w:r>
        <w:t xml:space="preserve"> </w:t>
      </w:r>
      <w:r>
        <w:t xml:space="preserve">- 상장사 = 투자위·리스크위·모델 거버넌스·컴플라이언스가 자동 파이프라인 위 review/veto. Numeric이</w:t>
      </w:r>
      <w:r>
        <w:t xml:space="preserve"> </w:t>
      </w:r>
      <w:r>
        <w:t xml:space="preserve">“정량모델과 인간 oversight 균형”</w:t>
      </w:r>
      <w:r>
        <w:t xml:space="preserve"> </w:t>
      </w:r>
      <w:r>
        <w:t xml:space="preserve">명시.</w:t>
      </w:r>
    </w:p>
    <w:p>
      <w:pPr>
        <w:pStyle w:val="BodyText"/>
      </w:pPr>
      <w:r>
        <w:t xml:space="preserve">[성과 증거 — risk 효과 검증]</w:t>
      </w:r>
      <w:r>
        <w:t xml:space="preserve"> </w:t>
      </w:r>
      <w:r>
        <w:t xml:space="preserve">- AHL Diversified crisis-alpha: 2008 GFC +33.23%, 2020 COVID +11.34%. 인용 Sharpe ~0.86·MDD ~-17.9%(1996–2009 구간). vol-scaling이 위기장 left-tail 완화에 기여 = 우리 MDD 25% 선호와 정합 메커니즘.</w:t>
      </w:r>
      <w:r>
        <w:t xml:space="preserve"> </w:t>
      </w:r>
      <w:r>
        <w:t xml:space="preserve">[FACT: vol-scaling 3기법·독립 risk team·crisis 수익·execution 특허 / 정확 vol-target 임계 INFERENCE. 프로그램단위 수익률 신뢰도 MEDIUM(vendor factsheet 인접)]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 (leakage/walk-forward/multiple-testing 관점):</w:t>
      </w:r>
    </w:p>
    <w:p>
      <w:pPr>
        <w:pStyle w:val="BodyText"/>
      </w:pPr>
      <w:r>
        <w:t xml:space="preserve">[공개로 확인되는 규율 패턴]</w:t>
      </w:r>
      <w:r>
        <w:t xml:space="preserve"> </w:t>
      </w:r>
      <w:r>
        <w:t xml:space="preserve">- deploy-gate as time-gate: AHL ML은 라이브(2014) 전 ~5년 선행연구·검증. 신규 모델/시그널/전략은 모델 거버넌스·검증·투자위 승인 후에만 라이브 = 과적·우연발견을 시간적·조직적 게이트로 거름. (우리 deploy-approval 게이트의 직접 참조.)</w:t>
      </w:r>
      <w:r>
        <w:t xml:space="preserve"> </w:t>
      </w:r>
      <w:r>
        <w:t xml:space="preserve">- point-in-time·survivorship 보정 전제 = look-ahead leakage 차단의 데이터층 규율.</w:t>
      </w:r>
      <w:r>
        <w:t xml:space="preserve"> </w:t>
      </w:r>
      <w:r>
        <w:t xml:space="preserve">- black-box + glass-box 병치 = 순수 ML의 과적·비해석성을 인간 경제논리 팩터로 견제(데이터마이닝 방어).</w:t>
      </w:r>
      <w:r>
        <w:t xml:space="preserve"> </w:t>
      </w:r>
      <w:r>
        <w:t xml:space="preserve">- model-spread 수익률 공시에 명시적 경고:</w:t>
      </w:r>
      <w:r>
        <w:t xml:space="preserve"> </w:t>
      </w:r>
      <w:r>
        <w:t xml:space="preserve">“거래비용·spread 미반영, sector-neutral, 신호 decay 고려 필요”</w:t>
      </w:r>
      <w:r>
        <w:t xml:space="preserve"> </w:t>
      </w:r>
      <w:r>
        <w:t xml:space="preserve">→ in-sample/gross 표시치를 out-of-sample/after-cost로 오독하지 말라는 자가경고. 이는 우리가 backtest를 해석할 때 그대로 적용할 체크리스트.</w:t>
      </w:r>
    </w:p>
    <w:p>
      <w:pPr>
        <w:pStyle w:val="BodyText"/>
      </w:pPr>
      <w:r>
        <w:t xml:space="preserve">[INFERENCE — 공개 안 됨]</w:t>
      </w:r>
      <w:r>
        <w:t xml:space="preserve"> </w:t>
      </w:r>
      <w:r>
        <w:t xml:space="preserve">- walk-forward 분할 방식, deflated Sharpe / multiple-testing 보정(데 Prado류 PBO·DSR) 사용 여부, cross-validation 구체 절차, 재학습 주기, 신호 decay 측정법은 내부 비공개. Man이 학술적 검증 규율을 쓴다는 정황(Oxford-Man Institute ML 연구 산출, model-spread 경고문)은 강하나 정확한 방법론은 추론.</w:t>
      </w:r>
    </w:p>
    <w:p>
      <w:pPr>
        <w:pStyle w:val="BodyText"/>
      </w:pPr>
      <w:r>
        <w:t xml:space="preserve">[우리 적용]</w:t>
      </w:r>
      <w:r>
        <w:t xml:space="preserve"> </w:t>
      </w:r>
      <w:r>
        <w:t xml:space="preserve">- 소자본에서도 강제: ① point-in-time 데이터(미래정보 차단) ② out-of-sample/walk-forward 분리 평가 ③ 다수 백테스트 시 multiple-testing 인지(여러 파라미터 시도 후 best 선택 = 과적, deflated Sharpe로 할인) ④ after-cost(KR tax 0.20% 포함) 평가만 신뢰 ⑤ deploy 전 시간적 게이트(paper/소액 라이브). Man의</w:t>
      </w:r>
      <w:r>
        <w:t xml:space="preserve"> </w:t>
      </w:r>
      <w:r>
        <w:t xml:space="preserve">‘~5년 검증 후 라이브’는 과하나 ’게이트 없이 즉시 라이브 금지’</w:t>
      </w:r>
      <w:r>
        <w:t xml:space="preserve"> </w:t>
      </w:r>
      <w:r>
        <w:t xml:space="preserve">원칙은 그대로.</w:t>
      </w:r>
      <w:r>
        <w:t xml:space="preserve"> </w:t>
      </w:r>
      <w:r>
        <w:t xml:space="preserve">- LLM-as-adversarial-critic가 leakage/overfit/regime/tail/logic을 검토하는 review-layer 역할 = Man의 조직적 검증 게이트를 1인+AI로 압축한 형태.</w:t>
      </w:r>
      <w:r>
        <w:t xml:space="preserve"> </w:t>
      </w:r>
      <w:r>
        <w:t xml:space="preserve">[FACT: deploy-gate·~5년검증·point-in-time·black/glass-box·model-spread 경고 / 정확 통계검증 방법 INFERENCE]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₩10M KR-swing 시스템이 현실적으로 벤치마크할 것 (이식가치 순):</w:t>
      </w:r>
    </w:p>
    <w:p>
      <w:pPr>
        <w:pStyle w:val="BodyText"/>
      </w:pPr>
      <w:r>
        <w:t xml:space="preserve">[1순위 — 거버넌스 설계 (이식가치 최고, 인프라 무관)]</w:t>
      </w:r>
      <w:r>
        <w:t xml:space="preserve"> </w:t>
      </w:r>
      <w:r>
        <w:t xml:space="preserve">- Man의 5층 책임분리(신호 L1 → optimizer L2 → risk-engine L3 → execution L4 → governance L5)를 그대로 차용, 각 층 대폭 단순화.</w:t>
      </w:r>
      <w:r>
        <w:t xml:space="preserve"> </w:t>
      </w:r>
      <w:r>
        <w:t xml:space="preserve">- 인간 개입 = 예외·모드 대전환·전략배포·리스크한도·킬스위치에만(정상주문 자동). Man의 systematic 운용과 우리 타깃 거버넌스가 거의 1:1 → 검증된 패턴.</w:t>
      </w:r>
      <w:r>
        <w:t xml:space="preserve"> </w:t>
      </w:r>
      <w:r>
        <w:t xml:space="preserve">- LLM = risk-engine</w:t>
      </w:r>
      <w:r>
        <w:t xml:space="preserve"> </w:t>
      </w:r>
      <w:r>
        <w:t xml:space="preserve">‘위’가 아니라 ’검토층’</w:t>
      </w:r>
      <w:r>
        <w:t xml:space="preserve">. Man에서도 어떤 단일 신호/ML도 optimizer·risk를 우회 못 함 = 우리</w:t>
      </w:r>
      <w:r>
        <w:t xml:space="preserve"> </w:t>
      </w:r>
      <w:r>
        <w:t xml:space="preserve">‘LLM 최종결정 금지’</w:t>
      </w:r>
      <w:r>
        <w:t xml:space="preserve"> </w:t>
      </w:r>
      <w:r>
        <w:t xml:space="preserve">원칙의 외부 근거.</w:t>
      </w:r>
    </w:p>
    <w:p>
      <w:pPr>
        <w:pStyle w:val="BodyText"/>
      </w:pPr>
      <w:r>
        <w:t xml:space="preserve">[2순위 — vol-targeting/scaling 기반 자동 모드전환]</w:t>
      </w:r>
      <w:r>
        <w:t xml:space="preserve"> </w:t>
      </w:r>
      <w:r>
        <w:t xml:space="preserve">- 목표변동성 고정 룰(저변동성기 노출↑/고변동성기 노출↓)은 소자본도 구현 가능한 단순 룰. 우리 aggressive/stable/conservative 모드의</w:t>
      </w:r>
      <w:r>
        <w:t xml:space="preserve"> </w:t>
      </w:r>
      <w:r>
        <w:t xml:space="preserve">‘사전정의 조건 자동 스케일링’</w:t>
      </w:r>
      <w:r>
        <w:t xml:space="preserve"> </w:t>
      </w:r>
      <w:r>
        <w:t xml:space="preserve">대응. 위기장 left-tail 완화로 MDD 25% 선호에 직접 기여.</w:t>
      </w:r>
    </w:p>
    <w:p>
      <w:pPr>
        <w:pStyle w:val="BodyText"/>
      </w:pPr>
      <w:r>
        <w:t xml:space="preserve">[3순위 — weak-signal-ensemble 철학 + LLM 통합]</w:t>
      </w:r>
      <w:r>
        <w:t xml:space="preserve"> </w:t>
      </w:r>
      <w:r>
        <w:t xml:space="preserve">- 단일 천재 신호 추구 금지, 비상관 약신호 다수 결합. LLM의 공시·뉴스·실적콜 해석을 ’약신호 1개’로 추가(alpha-contributor) — Man 철학과 정확히 정합. LLM 단독 결정 절대 금지.</w:t>
      </w:r>
    </w:p>
    <w:p>
      <w:pPr>
        <w:pStyle w:val="BodyText"/>
      </w:pPr>
      <w:r>
        <w:t xml:space="preserve">[4순위 — black-box/glass-box 이중구조]</w:t>
      </w:r>
      <w:r>
        <w:t xml:space="preserve"> </w:t>
      </w:r>
      <w:r>
        <w:t xml:space="preserve">- ML(black-box) + 인간정의 해석가능 팩터(glass-box) 병치 = 우리</w:t>
      </w:r>
      <w:r>
        <w:t xml:space="preserve"> </w:t>
      </w:r>
      <w:r>
        <w:t xml:space="preserve">‘risk-engine(룰) + LLM-review’</w:t>
      </w:r>
      <w:r>
        <w:t xml:space="preserve"> </w:t>
      </w:r>
      <w:r>
        <w:t xml:space="preserve">이중구조와 정합. 과적·비재현 방어.</w:t>
      </w:r>
    </w:p>
    <w:p>
      <w:pPr>
        <w:pStyle w:val="BodyText"/>
      </w:pPr>
      <w:r>
        <w:t xml:space="preserve">[5순위 — cost-aware 최적화 + turnover 패널티]</w:t>
      </w:r>
      <w:r>
        <w:t xml:space="preserve"> </w:t>
      </w:r>
      <w:r>
        <w:t xml:space="preserve">- 신호→곧장 주문 금지, 거래비용·turnover를 목적함수에 내장. KR tax 0.20% + ₩10M 소자본에선 과회전이 알파를 즉사 → turnover 패널티가 생존 조건.</w:t>
      </w:r>
    </w:p>
    <w:p>
      <w:pPr>
        <w:pStyle w:val="BodyText"/>
      </w:pPr>
      <w:r>
        <w:t xml:space="preserve">[하지 말 것 / 한계]</w:t>
      </w:r>
      <w:r>
        <w:t xml:space="preserve"> </w:t>
      </w:r>
      <w:r>
        <w:t xml:space="preserve">- AHL trend(선물·400시장·15억tick)는 직접 이식 불가 = 구조 참조 only. Numeric cross-sectional equity 파이프라인조차 기관급 데이터·risk model 전제 →</w:t>
      </w:r>
      <w:r>
        <w:t xml:space="preserve"> </w:t>
      </w:r>
      <w:r>
        <w:t xml:space="preserve">‘구조 차용 + 대폭 단순화’</w:t>
      </w:r>
      <w:r>
        <w:t xml:space="preserve"> </w:t>
      </w:r>
      <w:r>
        <w:t xml:space="preserve">필수.</w:t>
      </w:r>
      <w:r>
        <w:t xml:space="preserve"> </w:t>
      </w:r>
      <w:r>
        <w:t xml:space="preserve">- 프로그램단위 수익률(AHL Diversified·Numeric factsheet)은 신뢰도 MEDIUM(vendor 인접, 비용전/후·통화·인용구간 의존) →</w:t>
      </w:r>
      <w:r>
        <w:t xml:space="preserve"> </w:t>
      </w:r>
      <w:r>
        <w:t xml:space="preserve">‘verified after-cost’</w:t>
      </w:r>
      <w:r>
        <w:t xml:space="preserve"> </w:t>
      </w:r>
      <w:r>
        <w:t xml:space="preserve">단정 금지. 기업단위 audited(HIGH)와 구분.</w:t>
      </w:r>
      <w:r>
        <w:t xml:space="preserve"> </w:t>
      </w:r>
      <w:r>
        <w:t xml:space="preserve">- horizon 제약 준수: 우리 알파/모델 교훈은 swing+mid/long(1~3개월 trend, cross-sectional swing)에 한정. HFT/execution latency 인프라는 우리 적용 밖.</w:t>
      </w:r>
      <w:r>
        <w:t xml:space="preserve"> </w:t>
      </w:r>
      <w:r>
        <w:t xml:space="preserve">[FACT 기반 교훈 / 정확 임계·구현은 INFERENCE]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공개 한계·검증 등급:</w:t>
      </w:r>
    </w:p>
    <w:p>
      <w:pPr>
        <w:numPr>
          <w:ilvl w:val="0"/>
          <w:numId w:val="1020"/>
        </w:numPr>
      </w:pPr>
      <w:r>
        <w:t xml:space="preserve">등급 분리 필수: 기업단위 = Tier1 audited HIGH (LSE 상장 EMG, RNS/annual report). FY2024 AUM $168.6B·core net mgmt fee $1,097M·core perf fee $310M·statutory profit $298M·core PBT $473M. FY2025(2026-02-26) AUM $227.6B(record,+35%)·core perf fee $281M·statutory profit $175M·core PBT $407M·net mgmt fee margin 63→56bp. course-seller/screenshot/in-sample 우려 사실상 0.</w:t>
      </w:r>
      <w:r>
        <w:t xml:space="preserve"> </w:t>
      </w:r>
      <w:r>
        <w:t xml:space="preserve">프로그램단위 = MEDIUM: AHL Diversified·Numeric composite factsheet은 official이나 vendor/마케팅 인접. composite·share-class·비용전후·통화·인용구간(Sharpe</w:t>
      </w:r>
      <w:r>
        <w:rPr>
          <w:vertAlign w:val="subscript"/>
        </w:rPr>
        <w:t xml:space="preserve">0.86·MDD</w:t>
      </w:r>
      <w:r>
        <w:t xml:space="preserve">-17.9%가 1996–2009 등 특정구간)에 따라 표시치 변동 →</w:t>
      </w:r>
      <w:r>
        <w:t xml:space="preserve"> </w:t>
      </w:r>
      <w:r>
        <w:t xml:space="preserve">‘verified out-of-sample after cost’</w:t>
      </w:r>
      <w:r>
        <w:t xml:space="preserve"> </w:t>
      </w:r>
      <w:r>
        <w:t xml:space="preserve">단정 불가. Man의 model-spread 수익률은 명시적으로</w:t>
      </w:r>
      <w:r>
        <w:t xml:space="preserve"> </w:t>
      </w:r>
      <w:r>
        <w:t xml:space="preserve">“거래비용 미반영·sector-neutral·decay 고려”</w:t>
      </w:r>
      <w:r>
        <w:t xml:space="preserve"> </w:t>
      </w:r>
      <w:r>
        <w:t xml:space="preserve">경고 → marketing-adjacent 주의에 부합.</w:t>
      </w:r>
    </w:p>
    <w:p>
      <w:pPr>
        <w:numPr>
          <w:ilvl w:val="0"/>
          <w:numId w:val="1020"/>
        </w:numPr>
      </w:pPr>
      <w:r>
        <w:t xml:space="preserve">내부 alpha·구현 = 영업비밀: 신호 가중치·정확 vol-target·mode/kill 임계·optimizer/실행 세부·재학습/통계검증 방법론 비공개. 단 AHL은 비밀주의 샵(RenTech) 대비 double-EWMA·~400시장·15억tick·vol-scaling·ML·OMI를 상당 공개 → structure-knowability 자체는 HIGH(우리 구조 참조에 유리).</w:t>
      </w:r>
    </w:p>
    <w:p>
      <w:pPr>
        <w:numPr>
          <w:ilvl w:val="0"/>
          <w:numId w:val="1020"/>
        </w:numPr>
      </w:pPr>
      <w:r>
        <w:t xml:space="preserve">시점 정합: FY2024(2025-02-27)·FY2025(2026-02-26) 본 세션 검증. 단 FY2025 net inflows 보도원별 상충($28.7B vs $12.0B — 후자는 일부 카테고리/순수치 가능성) → 최종 보고서 락 전 2025 annual report(FCA NSM)로 정확 라인 재확인 권장. (브리프 추정 FUM ~$175–185B는 부정확 → FY2024 $168.6B / FY2025 $227.6B로 정정 완료.)</w:t>
      </w:r>
    </w:p>
    <w:p>
      <w:pPr>
        <w:numPr>
          <w:ilvl w:val="0"/>
          <w:numId w:val="1020"/>
        </w:numPr>
      </w:pPr>
      <w:r>
        <w:t xml:space="preserve">우리 적용 한계: AHL trend=선물이라 ₩10M·KOSPI100 swing 코어 직접 이식 부적합(구조 참조 only). 직접 매핑은 Man Numeric cross-sectional equity 파이프라인이나 그조차 기관급 데이터·risk model·실행 인프라 전제 → 솔로+AI·소자본은</w:t>
      </w:r>
      <w:r>
        <w:t xml:space="preserve"> </w:t>
      </w:r>
      <w:r>
        <w:t xml:space="preserve">‘구조 차용 + 대폭 단순화’</w:t>
      </w:r>
      <w:r>
        <w:t xml:space="preserve"> </w:t>
      </w:r>
      <w:r>
        <w:t xml:space="preserve">필수. 최고 이식가치: ①거버넌스 설계 ②vol-targeting 기반 자동 모드전환 ③weak-signal-ensemble(LLM 정합) ④black/glass-box(risk+LLM-review 이중구조 정합).</w:t>
      </w:r>
    </w:p>
    <w:bookmarkEnd w:id="24"/>
    <w:bookmarkStart w:id="25" w:name="a3.-marshall-wace-tops-대형-systematic-운용"/>
    <w:p>
      <w:pPr>
        <w:pStyle w:val="Heading3"/>
      </w:pPr>
      <w:r>
        <w:t xml:space="preserve">A3. Marshall Wace (TOPS) · [대형 systematic 운용]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Marshall Wace(TOPS) = 여러 사람·모델의 아이디어를</w:t>
      </w:r>
      <w:r>
        <w:t xml:space="preserve"> </w:t>
      </w:r>
      <w:r>
        <w:rPr>
          <w:b/>
          <w:bCs/>
        </w:rPr>
        <w:t xml:space="preserve">과거 적중률로 가중</w:t>
      </w:r>
      <w:r>
        <w:t xml:space="preserve">해 시스템이 집행하는</w:t>
      </w:r>
      <w:r>
        <w:t xml:space="preserve"> </w:t>
      </w:r>
      <w:r>
        <w:t xml:space="preserve">‘alpha capture’</w:t>
      </w:r>
      <w:r>
        <w:t xml:space="preserve">. 우리 LLM-council(</w:t>
      </w:r>
      <w:r>
        <w:t xml:space="preserve">‘아이디어층은 약하게 신뢰, 리스크엔진이 최종통제’</w:t>
      </w:r>
      <w:r>
        <w:t xml:space="preserve">)의 원형.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우리 시스템(scanner → ranking → risk/exec)과 거버넌스 설계(특히 LLM-council의 ’애널리스트들’을 historical hit-rate로 가중)의 최고 공개 템플릿이기 때문에 group A에서 선정. TOPS는 사람(또는 모델)이 만든 다수의 trade-idea를 (1) 수집 → (2) 기여자별 과거 성과로 스코어링·가중 → (3) 리스크엔진/옵티마이저가 시스템적으로 집행하는 ’alpha capture’의 효시로, 우리가 만들려는</w:t>
      </w:r>
      <w:r>
        <w:t xml:space="preserve"> </w:t>
      </w:r>
      <w:r>
        <w:t xml:space="preserve">“아이디어 생성층은 약하게 신뢰, 리스크엔진이 최종 통제”</w:t>
      </w:r>
      <w:r>
        <w:t xml:space="preserve"> </w:t>
      </w:r>
      <w:r>
        <w:t xml:space="preserve">아키텍처와 1:1로 대응한다. 또한 group A 대형·장기 생존(1997~, $60-71B) 요건을 충족하면서, 구조가 예외적으로 잘 문서화돼(press + academic alpha-capture 문헌 교차검증) Phase-0 벤치마킹 대상으로 ROI가 가장 높다. 단, 직접적 HFT/ultra-low-latency가 아니라 minutes~days horizon의 cross-sectional equity L/S라 우리 KR/US 주식 swing+mid/long 코어와 시간축도 맞다.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- AUM: US$71B (2024, Wikipedia 인용 infobox); press는 $60-70B로 보도 → 대형·장기 생존(1997~) 자체가 장기 상업적 성공·투자자 유지의 강한 간접 증거(FACT).</w:t>
      </w:r>
      <w:r>
        <w:t xml:space="preserve"> </w:t>
      </w:r>
      <w:r>
        <w:t xml:space="preserve">- 시드: $50M(이 중 $25M George Soros), 1997(FACT, Wikipedia).</w:t>
      </w:r>
      <w:r>
        <w:t xml:space="preserve"> </w:t>
      </w:r>
      <w:r>
        <w:t xml:space="preserve">- KKR 24.9% 지분, 2015(FACT, Wikipedia).</w:t>
      </w:r>
      <w:r>
        <w:t xml:space="preserve"> </w:t>
      </w:r>
      <w:r>
        <w:t xml:space="preserve">- 플래그십 MW Eureka 1998 출시, TOPS 2001 출시(FACT, Wikipedia).</w:t>
      </w:r>
      <w:r>
        <w:t xml:space="preserve"> </w:t>
      </w:r>
      <w:r>
        <w:t xml:space="preserve">- Eureka 2024 수익률: ~13-14%로 보도(PRESS-RECONSTRUCTED, 직접 검증 불가). audited 실적/공개 investor letter 없음 → profitConfidence = MEDIUM.</w:t>
      </w:r>
      <w:r>
        <w:t xml:space="preserve"> </w:t>
      </w:r>
      <w:r>
        <w:t xml:space="preserve">- 세계 최대급 long/short equity 펀드 운용이라는 위상은 다수 독립 출처 교차확인(FACT).</w:t>
      </w:r>
      <w:r>
        <w:t xml:space="preserve"> </w:t>
      </w:r>
      <w:r>
        <w:t xml:space="preserve">종합: 구조 신뢰도(structureKnowable)=HIGH, 수익 검증도(profit-verifiability)=MEDIUM(대형펀드 특성상 audited 미공개).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영국 런던 본사 헤지펀드(1997 설립, Paul Marshall · Ian Wace). 세계 최대급 long/short equity 운용사로, 주식 stock-selection 전략이 코어. 시드 $50M(이 중 $25M이 George Soros) → AUM US$71B(2024, Wikipedia 인용; 일부 press는 $60-70B). 2015년 KKR이 24.9% 지분 인수. 두 축: (a) 1998년 출시 플래그십 MW Eureka(L/S equity), (b) 2001년 출시 TOPS(Trade Optimised Portfolio System) = sell-side 애널리스트/브로커의 trade idea를 수집·스코어링·랭킹해 시스템적으로 집행하는</w:t>
      </w:r>
      <w:r>
        <w:t xml:space="preserve"> </w:t>
      </w:r>
      <w:r>
        <w:t xml:space="preserve">‘alpha capture’</w:t>
      </w:r>
      <w:r>
        <w:t xml:space="preserve"> </w:t>
      </w:r>
      <w:r>
        <w:t xml:space="preserve">플랫폼. 즉 ’시스템적 crowd-sourcing of professional trade ideas + 정량 리스크/포트폴리오 구축’이 정체성.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레이어(상층=아이디어 생성, 하층=집행, 그 위 거버넌스/리스크):</w:t>
      </w:r>
      <w:r>
        <w:t xml:space="preserve"> </w:t>
      </w:r>
      <w:r>
        <w:t xml:space="preserve">1) Idea-generation / Contribution layer (alpha sourcing): 전세계 sell-side 브로커·애널리스트가 TOPS 플랫폼에 구체적·실행가능 trade idea를 제출 — 방향(long/short), conviction, time-horizon, 목표가/논거 포함. (=우리 시스템의 scanner + LLM-council ’애널리스트’에 대응.)</w:t>
      </w:r>
      <w:r>
        <w:t xml:space="preserve"> </w:t>
      </w:r>
      <w:r>
        <w:t xml:space="preserve">2) Scoring / Contributor-track-record layer: 모든 idea의 사후 성과를 지속 추적, 기여자를 historical hit-rate·profitability로 점수화. 잘 맞춘 기여자=가중↑, 못 맞춘 기여자=down-weight/탈락. meritocratic·재현가능 신호 정제. (=alpha capture의 핵심, 학술 문헌이 독립 검증한 부분 —</w:t>
      </w:r>
      <w:r>
        <w:t xml:space="preserve"> </w:t>
      </w:r>
      <w:r>
        <w:t xml:space="preserve">“기여자 skill은 persistent, 과거가 미래 idea 품질 예측”</w:t>
      </w:r>
      <w:r>
        <w:t xml:space="preserve">.)</w:t>
      </w:r>
      <w:r>
        <w:t xml:space="preserve"> </w:t>
      </w:r>
      <w:r>
        <w:t xml:space="preserve">3) Signal-aggregation layer: 가중된 다수 idea를 cross-sectional 신호로 집계(개별 종목 over/under-weight 스코어 산출).</w:t>
      </w:r>
      <w:r>
        <w:t xml:space="preserve"> </w:t>
      </w:r>
      <w:r>
        <w:t xml:space="preserve">4) Risk / Optimizer layer (시스템의 실질 두뇌): 집계 신호를 받아 factor-neutral 제약·분산·리스크예산 하에서 포트폴리오를 구성/리밸런싱. 신호는 입력일 뿐, 최종 사이즈·노출은 리스크엔진/옵티마이저가 결정. (=우리 설계의</w:t>
      </w:r>
      <w:r>
        <w:t xml:space="preserve"> </w:t>
      </w:r>
      <w:r>
        <w:t xml:space="preserve">“LLM은 risk engine 위가 아니라 아래”</w:t>
      </w:r>
      <w:r>
        <w:t xml:space="preserve"> </w:t>
      </w:r>
      <w:r>
        <w:t xml:space="preserve">원칙과 정확히 동일.)</w:t>
      </w:r>
      <w:r>
        <w:t xml:space="preserve"> </w:t>
      </w:r>
      <w:r>
        <w:t xml:space="preserve">5) Systematic execution layer: 알고리즘 집행/리밸런스. minutes~days horizon.</w:t>
      </w:r>
      <w:r>
        <w:t xml:space="preserve"> </w:t>
      </w:r>
      <w:r>
        <w:t xml:space="preserve">6) Discretionary 축(병렬): MW Eureka 등 fundamental L/S — human PM 판단 + 동일 정량 리스크 오버레이. 시스템(TOPS)과 재량(Eureka)이 한 리스크 프레임워크 아래 공존하는 하이브리드.</w:t>
      </w:r>
      <w:r>
        <w:t xml:space="preserve"> </w:t>
      </w:r>
      <w:r>
        <w:t xml:space="preserve">시간 흐름: TOPS(2001) 이후 더 정교한 데이터/ML 기법과 추가 데이터소스로 확장(broker idea 너머).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브로커/애널리스트(또는 우리의 경우 scanner + LLM-council) trade-idea 입력 → TOPS DB 적재(방향·conviction·horizon·논거) → 사후 성과 추적·기여자 스코어링(historical hit-rate) → 기여자 가중 적용 → cross-sectional 종목 신호 집계 → 리스크엔진/옵티마이저(factor-neutral, 분산, 리스크예산 제약) → 시스템적 집행/리밸런스(minutes~days) → 실현 성과가 다시 기여자 스코어 갱신으로 피드백(폐루프). 재량 축(Eureka)은 PM 판단이 신호를 대체하되 동일 리스크 오버레이 통과. 핵심: 신호는</w:t>
      </w:r>
      <w:r>
        <w:t xml:space="preserve"> </w:t>
      </w:r>
      <w:r>
        <w:t xml:space="preserve">‘입력’</w:t>
      </w:r>
      <w:r>
        <w:t xml:space="preserve">, 리스크엔진이</w:t>
      </w:r>
      <w:r>
        <w:t xml:space="preserve"> </w:t>
      </w:r>
      <w:r>
        <w:t xml:space="preserve">‘최종 통제’</w:t>
      </w:r>
      <w:r>
        <w:t xml:space="preserve"> </w:t>
      </w:r>
      <w:r>
        <w:t xml:space="preserve">— 데이터 흐름상 LLM/사람 아이디어가 리스크엔진 위에 군림하지 않음.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높음(특히 TOPS 축). TOPS는 신호 집계 → 리스크/옵티마이저 → 집행까지 시스템적·알고리즘적으로 돌아가는 systematic 플랫폼(=normal-orders auto에 해당). 단 전사적으로는 하이브리드: 재량(MW Eureka 등 fundamental L/S)에서는 human PM이 포지션을 판단하고 정량 리스크 오버레이가 그 위에 얹힌다. 즉 ’아이디어 생성’은 사람/외부 기여자(또는 모델)에 분산돼 있으나, ’집행·사이징·리스크통제’는 자동화된 리스크엔진/옵티마이저가 최종 게이트. 이는 우리 목표(normal orders auto, 리스크엔진이 최상위)와 동일한 자동화 철학.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공개 정보로 정확한 governance 게이트는 비공개(group A=secret-structure)이나, 구조에서 합리적으로 매핑(=inference, 별도 표기):</w:t>
      </w:r>
      <w:r>
        <w:t xml:space="preserve"> </w:t>
      </w:r>
      <w:r>
        <w:t xml:space="preserve">- normal-orders-auto: TOPS 축은 집계신호→옵티마이저→집행이 시스템적, 즉 통상 주문은 사람 승인 없이 자동(FACT: systematic platform / 세부는 inference).</w:t>
      </w:r>
      <w:r>
        <w:t xml:space="preserve"> </w:t>
      </w:r>
      <w:r>
        <w:t xml:space="preserve">- mode-switch(aggressive/stable/conservative): 공개 근거 없음(INFERENCE) — 대형 운용사는 통상 리스크·레짐 시그널에 따른 익스포저/그로스 조정 룰을 두나 MW의 구체 모드전환 규칙은 비공개.</w:t>
      </w:r>
      <w:r>
        <w:t xml:space="preserve"> </w:t>
      </w:r>
      <w:r>
        <w:t xml:space="preserve">- deploy-approval(전략 배포 승인): 신규 기여자/신호의 편입은 track-record 스코어가 임계 통과해야 가중되는 메커니즘이 사실상의</w:t>
      </w:r>
      <w:r>
        <w:t xml:space="preserve"> </w:t>
      </w:r>
      <w:r>
        <w:t xml:space="preserve">‘자동 deploy 게이트’</w:t>
      </w:r>
      <w:r>
        <w:t xml:space="preserve">(FACT: contributor scoring) + 상위 신전략 배포는 사람 승인(INFERENCE).</w:t>
      </w:r>
      <w:r>
        <w:t xml:space="preserve"> </w:t>
      </w:r>
      <w:r>
        <w:t xml:space="preserve">- risk-limit-approval: factor-neutral·분산·리스크예산 제약이 옵티마이저에 내장(FACT: 리스크 오버레이 존재). 한도 변경 자체의 승인 주체는 비공개(INFERENCE: 리스크위원회/CIO).</w:t>
      </w:r>
      <w:r>
        <w:t xml:space="preserve"> </w:t>
      </w:r>
      <w:r>
        <w:t xml:space="preserve">- kill-switch: 공개 문서 없음(INFERENCE) — 대형 운용사 표준상 존재 가정.</w:t>
      </w:r>
      <w:r>
        <w:t xml:space="preserve"> </w:t>
      </w:r>
      <w:r>
        <w:t xml:space="preserve">우리 적용 함의: TOPS의</w:t>
      </w:r>
      <w:r>
        <w:t xml:space="preserve"> </w:t>
      </w:r>
      <w:r>
        <w:t xml:space="preserve">‘기여자 점수 임계 통과 시에만 가중’</w:t>
      </w:r>
      <w:r>
        <w:t xml:space="preserve"> </w:t>
      </w:r>
      <w:r>
        <w:t xml:space="preserve">= 우리 LLM-council을 hard-veto/auto-deploy 게이트로 설계할 때 그대로 차용할 공개 템플릿.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데이터의 핵심 자산은 가격이 아니라</w:t>
      </w:r>
      <w:r>
        <w:t xml:space="preserve"> </w:t>
      </w:r>
      <w:r>
        <w:t xml:space="preserve">“구조화된 trade-idea 스트림 + 그 기여자의 시계열 성과”</w:t>
      </w:r>
      <w:r>
        <w:t xml:space="preserve">다.</w:t>
      </w:r>
    </w:p>
    <w:p>
      <w:pPr>
        <w:pStyle w:val="BodyText"/>
      </w:pPr>
      <w:r>
        <w:t xml:space="preserve">[입력 데이터의 표현 (data representation)] TOPS의 1차 데이터는 ~5,000명 sell-side 기여자(53개국, generalist·섹터·strategist·economist)가 포털에 제출하는 구조화된 trade idea다. 한 idea = {direction(long/short), conviction level(확신도 수치), time-horizon(기간), rationale(논거 텍스트), 목표가/논거}의 레코드. 즉 자연어 추천이 아니라</w:t>
      </w:r>
      <w:r>
        <w:t xml:space="preserve"> </w:t>
      </w:r>
      <w:r>
        <w:t xml:space="preserve">“방향 + 확신도 + 기간”</w:t>
      </w:r>
      <w:r>
        <w:t xml:space="preserve">으로 정규화된 행(row)이다 — 이게 핵심: 비정형 의견을 정량 신호로 만들 수 있는 최소 스키마. (FACT, 다수 출처 교차)</w:t>
      </w:r>
    </w:p>
    <w:p>
      <w:pPr>
        <w:pStyle w:val="BodyText"/>
      </w:pPr>
      <w:r>
        <w:t xml:space="preserve">[메타-데이터 = 기여자 track record] 더 가치 있는 2차 데이터는 모든 idea의 사후 성과를 추적해 만든 기여자별 성과 패널이다. 단순 hit-rate가 아니라</w:t>
      </w:r>
      <w:r>
        <w:t xml:space="preserve"> </w:t>
      </w:r>
      <w:r>
        <w:t xml:space="preserve">“섹터/지역/market-regime별 정확도”</w:t>
      </w:r>
      <w:r>
        <w:t xml:space="preserve">를 30개 이상 metric으로 분해 추적(FACT). 심지어 기여자의 행동편향(예: winner를 너무 일찍 청산하는 패턴)까지 추적해 사이징에서 보정 — 즉 종목뿐 아니라</w:t>
      </w:r>
      <w:r>
        <w:t xml:space="preserve"> </w:t>
      </w:r>
      <w:r>
        <w:rPr>
          <w:i/>
          <w:iCs/>
        </w:rPr>
        <w:t xml:space="preserve">사람</w:t>
      </w:r>
      <w:r>
        <w:t xml:space="preserve">을 데이터로 모델링.</w:t>
      </w:r>
    </w:p>
    <w:p>
      <w:pPr>
        <w:pStyle w:val="BodyText"/>
      </w:pPr>
      <w:r>
        <w:t xml:space="preserve">[보상이 곧 데이터 품질 통제] 기여자는</w:t>
      </w:r>
      <w:r>
        <w:t xml:space="preserve"> </w:t>
      </w:r>
      <w:r>
        <w:t xml:space="preserve">“MW가 그 거래를 집행했는지와 무관하게, 시뮬레이션 성과가 좋으면”</w:t>
      </w:r>
      <w:r>
        <w:t xml:space="preserve"> </w:t>
      </w:r>
      <w:r>
        <w:t xml:space="preserve">보상받는다(top-decile에 commission flow + 분기 상대-alpha 보너스). 이 설계가 데이터를 self-cleaning하게 만든다: 실행여부가 아니라 예측력 자체에 인센티브 → 기여자가 후행·노이즈 대신 진짜 view를 낸다.</w:t>
      </w:r>
    </w:p>
    <w:p>
      <w:pPr>
        <w:pStyle w:val="BodyText"/>
      </w:pPr>
      <w:r>
        <w:t xml:space="preserve">[가격/대체데이터] 시스템 축은 위 idea를 가격·factor 데이터와 결합. 신용(credit) 쪽은 Bloomberg의 ML 기반 실시간 가격(15초 간격, USD/EUR/GBP)을 사용(FACT) — 즉 alt/실시간 데이터로 systematic credit을 보강. 주식 systematic의 정확한 alt-data 목록은 비공개(INFERENCE: 통상 fundamentals·estimates·news·flow).</w:t>
      </w:r>
    </w:p>
    <w:p>
      <w:pPr>
        <w:pStyle w:val="BodyText"/>
      </w:pPr>
      <w:r>
        <w:t xml:space="preserve">[우리 시스템 함의] 우리 ₩10M KR-swing은 5,000 브로커가 없다. 대신</w:t>
      </w:r>
      <w:r>
        <w:t xml:space="preserve"> </w:t>
      </w:r>
      <w:r>
        <w:t xml:space="preserve">“idea 생성원”</w:t>
      </w:r>
      <w:r>
        <w:t xml:space="preserve"> </w:t>
      </w:r>
      <w:r>
        <w:t xml:space="preserve">= 결정론 스캐너(모멘텀·이벤트·갭) + LLM-council의 이벤트/공시 해석. 차용 가능한 정수는: (1) 모든 신호를 {방향·확신도·기간·논거}의 동일 스키마로 정규화해 persist, (2) 생성원(스캐너 룰/LLM 페르소나)별로 사후 hit-rate를 append-only로 적재해</w:t>
      </w:r>
      <w:r>
        <w:t xml:space="preserve"> </w:t>
      </w:r>
      <w:r>
        <w:rPr>
          <w:i/>
          <w:iCs/>
        </w:rPr>
        <w:t xml:space="preserve">생성원을 데이터로</w:t>
      </w:r>
      <w:r>
        <w:t xml:space="preserve"> </w:t>
      </w:r>
      <w:r>
        <w:t xml:space="preserve">본다, (3) 가중은 의견 강도가 아니라</w:t>
      </w:r>
      <w:r>
        <w:t xml:space="preserve"> </w:t>
      </w:r>
      <w:r>
        <w:rPr>
          <w:i/>
          <w:iCs/>
        </w:rPr>
        <w:t xml:space="preserve">과거 검증된 정확도</w:t>
      </w:r>
      <w:r>
        <w:t xml:space="preserve">로. 단 소표본·KR 단일시장이라 regime별 분해는 표본부족 →</w:t>
      </w:r>
      <w:r>
        <w:t xml:space="preserve"> </w:t>
      </w:r>
      <w:r>
        <w:t xml:space="preserve">“insufficient sample”</w:t>
      </w:r>
      <w:r>
        <w:t xml:space="preserve"> </w:t>
      </w:r>
      <w:r>
        <w:t xml:space="preserve">플래그가 필수.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[알파의 원천 = crowd-sourcing of professional skill + meritocratic re-weighting] TOPS의 알파 가설은</w:t>
      </w:r>
      <w:r>
        <w:t xml:space="preserve"> </w:t>
      </w:r>
      <w:r>
        <w:t xml:space="preserve">“sell-side 추천은 평균적으로는 가치 없지만,</w:t>
      </w:r>
      <w:r>
        <w:t xml:space="preserve"> </w:t>
      </w:r>
      <w:r>
        <w:rPr>
          <w:i/>
          <w:iCs/>
        </w:rPr>
        <w:t xml:space="preserve">기여자 skill은 persistent</w:t>
      </w:r>
      <w:r>
        <w:t xml:space="preserve">하고 과거 성과가 미래 idea 품질을 예측한다”</w:t>
      </w:r>
      <w:r>
        <w:t xml:space="preserve">이다. 따라서 알파는 개별 idea가 아니라 (a) 다수 idea를 모으고 (b) 검증된 기여자에 가중을 몰아주는</w:t>
      </w:r>
      <w:r>
        <w:t xml:space="preserve"> </w:t>
      </w:r>
      <w:r>
        <w:rPr>
          <w:i/>
          <w:iCs/>
        </w:rPr>
        <w:t xml:space="preserve">2단계 정제</w:t>
      </w:r>
      <w:r>
        <w:t xml:space="preserve">에서 나온다. 이 메커니즘(broker trade-idea + 기여자 track-record 가중 → out-of-sample alpha)은 독립 학술 문헌이 검증한 부분(Tier2 papers, MW 고유수치 아님). (FACT 메커니즘 / 학술 검증)</w:t>
      </w:r>
    </w:p>
    <w:p>
      <w:pPr>
        <w:pStyle w:val="BodyText"/>
      </w:pPr>
      <w:r>
        <w:t xml:space="preserve">[예측 문제의 정식화 (prediction problem)] 최종 예측 대상은</w:t>
      </w:r>
      <w:r>
        <w:t xml:space="preserve"> </w:t>
      </w:r>
      <w:r>
        <w:t xml:space="preserve">“개별 종목의 향후 horizon 내 cross-sectional 상대 초과수익”</w:t>
      </w:r>
      <w:r>
        <w:t xml:space="preserve">이다. 입력은 종목별로 집계된 가중-idea 점수(가중치 = 기여자 정확도). 즉 회귀/랭킹 문제로 환원: 종목을 over/under-weight 점수로 랭킹. 이는 단일 종목의 절대수익 예측이 아니라</w:t>
      </w:r>
      <w:r>
        <w:t xml:space="preserve"> </w:t>
      </w:r>
      <w:r>
        <w:rPr>
          <w:i/>
          <w:iCs/>
        </w:rPr>
        <w:t xml:space="preserve">횡단면 랭킹</w:t>
      </w:r>
      <w:r>
        <w:t xml:space="preserve"> </w:t>
      </w:r>
      <w:r>
        <w:t xml:space="preserve">— 시장중립 L/S에 직결되고, 우리의 top-N 횡단면 설계와 </w:t>
      </w:r>
      <w:r>
        <w:rPr>
          <w:rFonts w:hint="eastAsia"/>
        </w:rPr>
        <w:t xml:space="preserve">동형(同型).</w:t>
      </w:r>
    </w:p>
    <w:p>
      <w:pPr>
        <w:pStyle w:val="BodyText"/>
      </w:pPr>
      <w:r>
        <w:t xml:space="preserve">[meritocratic tournament] 기여자 간 경쟁(랭킹·보너스·career currency)이 신호 풀의 질을 시간에 따라 끌어올리는 동적 알파 엔진이다. 못 맞추는 기여자는 자동 down-weight/도태 → 신호 풀이 자가-진화. 핵심:</w:t>
      </w:r>
      <w:r>
        <w:t xml:space="preserve"> </w:t>
      </w:r>
      <w:r>
        <w:t xml:space="preserve">“아이디어 생성층은</w:t>
      </w:r>
      <w:r>
        <w:t xml:space="preserve"> </w:t>
      </w:r>
      <w:r>
        <w:rPr>
          <w:i/>
          <w:iCs/>
        </w:rPr>
        <w:t xml:space="preserve">약하게</w:t>
      </w:r>
      <w:r>
        <w:t xml:space="preserve"> </w:t>
      </w:r>
      <w:r>
        <w:t xml:space="preserve">신뢰, 검증을 통과한 만큼만 가중”</w:t>
      </w:r>
      <w:r>
        <w:t xml:space="preserve">이라는 우리 LLM-council 철학의 1:1 공개 템플릿.</w:t>
      </w:r>
    </w:p>
    <w:p>
      <w:pPr>
        <w:pStyle w:val="BodyText"/>
      </w:pPr>
      <w:r>
        <w:t xml:space="preserve">[하이브리드 알파] 회사 전체는 ~60% systematic(TOPS) / ~40% fundamental(Eureka). Eureka는 human PM의 fundamental L/S 판단이 알파원이고 동일 정량 리스크 오버레이를 통과 — 즉</w:t>
      </w:r>
      <w:r>
        <w:t xml:space="preserve"> </w:t>
      </w:r>
      <w:r>
        <w:t xml:space="preserve">“재량 알파 + 정량 리스크통제”</w:t>
      </w:r>
      <w:r>
        <w:t xml:space="preserve"> </w:t>
      </w:r>
      <w:r>
        <w:t xml:space="preserve">병렬. (FACT: 60/40 systematic/fundamental, 다수 출처)</w:t>
      </w:r>
    </w:p>
    <w:p>
      <w:pPr>
        <w:pStyle w:val="BodyText"/>
      </w:pPr>
      <w:r>
        <w:t xml:space="preserve">[우리 시스템 함의 — swing+mid/long 한정] HFT가 아니라 minutes~days horizon cross-sectional L/S라 우리 일~수주 스윙과 시간축이 맞다. 차용: (1) 알파를</w:t>
      </w:r>
      <w:r>
        <w:t xml:space="preserve"> </w:t>
      </w:r>
      <w:r>
        <w:t xml:space="preserve">“개별 신호 신뢰”</w:t>
      </w:r>
      <w:r>
        <w:t xml:space="preserve">가 아니라</w:t>
      </w:r>
      <w:r>
        <w:t xml:space="preserve"> </w:t>
      </w:r>
      <w:r>
        <w:t xml:space="preserve">“검증된 생성원에 가중을 몰아주는 정제 단계”</w:t>
      </w:r>
      <w:r>
        <w:t xml:space="preserve">로 재정의, (2) 절대수익 예측 대신</w:t>
      </w:r>
      <w:r>
        <w:t xml:space="preserve"> </w:t>
      </w:r>
      <w:r>
        <w:rPr>
          <w:i/>
          <w:iCs/>
        </w:rPr>
        <w:t xml:space="preserve">횡단면 랭킹</w:t>
      </w:r>
      <w:r>
        <w:t xml:space="preserve">으로 문제를 좁혀 과적합 표면적 축소, (3) 생성원 토너먼트 = 우리 스캐너/팩터/LLM-페르소나를 사후성과로 끊임없이 재가중·도태. 단 ₩10M·KR개인은 공매도 제약 → 시장중립은 인버스ETF/현금으로 근사, L/S full neutral은 불가(이 부분은 차용 제외).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모델을</w:t>
      </w:r>
      <w:r>
        <w:t xml:space="preserve"> </w:t>
      </w:r>
      <w:r>
        <w:t xml:space="preserve">“이름”</w:t>
      </w:r>
      <w:r>
        <w:t xml:space="preserve">이 아니라 (데이터 표현 → 예측 문제 → 검증 → 시스템 내 위치)로 분해:</w:t>
      </w:r>
    </w:p>
    <w:p>
      <w:pPr>
        <w:pStyle w:val="BodyText"/>
      </w:pPr>
      <w:r>
        <w:t xml:space="preserve">[① Idea-encoding 모델 (상층, 신뢰 약함)] 비정형 broker view → {방향·확신도·기간·논거}의 구조화 레코드로 인코딩. 시스템 내 위치 = 최상층 alpha-sourcing. 예측력은 단독으로 약하다고</w:t>
      </w:r>
      <w:r>
        <w:t xml:space="preserve"> </w:t>
      </w:r>
      <w:r>
        <w:rPr>
          <w:i/>
          <w:iCs/>
        </w:rPr>
        <w:t xml:space="preserve">가정</w:t>
      </w:r>
      <w:r>
        <w:t xml:space="preserve">하는 게 설계 전제. (= 우리 스캐너 + LLM 해석 출력)</w:t>
      </w:r>
    </w:p>
    <w:p>
      <w:pPr>
        <w:pStyle w:val="BodyText"/>
      </w:pPr>
      <w:r>
        <w:t xml:space="preserve">[② Contributor-scoring 모델 (정제의 핵심)] 데이터표현 = 기여자×(섹터/지역/regime)별 성과 패널. 예측 문제 =</w:t>
      </w:r>
      <w:r>
        <w:t xml:space="preserve"> </w:t>
      </w:r>
      <w:r>
        <w:t xml:space="preserve">“이 기여자의 다음 idea가 맞을 확률/기대 IC”</w:t>
      </w:r>
      <w:r>
        <w:t xml:space="preserve">. 검증 = 사후 실현성과로 지속 갱신(폐루프). 위치 = idea와 aggregation 사이의</w:t>
      </w:r>
      <w:r>
        <w:t xml:space="preserve"> </w:t>
      </w:r>
      <w:r>
        <w:rPr>
          <w:i/>
          <w:iCs/>
        </w:rPr>
        <w:t xml:space="preserve">게이트/가중기</w:t>
      </w:r>
      <w:r>
        <w:t xml:space="preserve">. 행동편향 보정(early-exit)까지 포함 = 일종의 bias-correction 모델. 이것이 시스템의 진짜 학습 부분. (FACT)</w:t>
      </w:r>
    </w:p>
    <w:p>
      <w:pPr>
        <w:pStyle w:val="BodyText"/>
      </w:pPr>
      <w:r>
        <w:t xml:space="preserve">[③ Signal-aggregation 모델 (cross-sectional)] 데이터표현 = 종목별 가중-idea 집계 점수. 예측 = 종목 over/under-weight 랭킹. 위치 = 옵티마이저 입력. 단순 가중합~ML 결합으로 확장(ML 도입은</w:t>
      </w:r>
      <w:r>
        <w:t xml:space="preserve"> </w:t>
      </w:r>
      <w:r>
        <w:t xml:space="preserve">“점차”</w:t>
      </w:r>
      <w:r>
        <w:t xml:space="preserve">라는 정성보도, 구체범위 INFERENCE).</w:t>
      </w:r>
    </w:p>
    <w:p>
      <w:pPr>
        <w:pStyle w:val="BodyText"/>
      </w:pPr>
      <w:r>
        <w:t xml:space="preserve">[④ Risk/Optimizer 모델 (시스템의 실질 두뇌)] 데이터표현 = 집계신호(α) + factor 노출 행렬 + 공분산. 예측이 아니라</w:t>
      </w:r>
      <w:r>
        <w:t xml:space="preserve"> </w:t>
      </w:r>
      <w:r>
        <w:rPr>
          <w:i/>
          <w:iCs/>
        </w:rPr>
        <w:t xml:space="preserve">제약하 최적화</w:t>
      </w:r>
      <w:r>
        <w:t xml:space="preserve"> </w:t>
      </w:r>
      <w:r>
        <w:t xml:space="preserve">문제: factor-neutral·분산·risk-budget 하에서 가중 신호를 포지션으로 변환. 위치 = 신호의</w:t>
      </w:r>
      <w:r>
        <w:t xml:space="preserve"> </w:t>
      </w:r>
      <w:r>
        <w:rPr>
          <w:i/>
          <w:iCs/>
        </w:rPr>
        <w:t xml:space="preserve">하류</w:t>
      </w:r>
      <w:r>
        <w:t xml:space="preserve">, 최종 사이징·노출 결정자. ★우리 설계의</w:t>
      </w:r>
      <w:r>
        <w:t xml:space="preserve"> </w:t>
      </w:r>
      <w:r>
        <w:t xml:space="preserve">“LLM은 risk engine 아래”</w:t>
      </w:r>
      <w:r>
        <w:t xml:space="preserve"> </w:t>
      </w:r>
      <w:r>
        <w:t xml:space="preserve">원칙과 정확히 동일★. 정확한 factor model·제약 파라미터는 영업비밀(PUBLIC LIMIT). (FACT: 리스크 오버레이 존재)</w:t>
      </w:r>
    </w:p>
    <w:p>
      <w:pPr>
        <w:pStyle w:val="BodyText"/>
      </w:pPr>
      <w:r>
        <w:t xml:space="preserve">[⑤ Execution 모델] 알고리즘 집행·리밸런스, minutes~days. 우리 소자본엔 EMS 최소화가 맞아 차용도 적음(structural reference).</w:t>
      </w:r>
    </w:p>
    <w:p>
      <w:pPr>
        <w:pStyle w:val="BodyText"/>
      </w:pPr>
      <w:r>
        <w:t xml:space="preserve">[⑥ ML/NLP의 실제 위치] 확인된 ML = systematic credit의 실시간 가격(Bloomberg ML, 15초)(FACT). 주식 쪽 DL/TSFM/financial-FM의 구체 사용은</w:t>
      </w:r>
      <w:r>
        <w:t xml:space="preserve"> </w:t>
      </w:r>
      <w:r>
        <w:rPr>
          <w:i/>
          <w:iCs/>
        </w:rPr>
        <w:t xml:space="preserve">공개 근거 없음</w:t>
      </w:r>
      <w:r>
        <w:t xml:space="preserve">(INFERENCE) —</w:t>
      </w:r>
      <w:r>
        <w:t xml:space="preserve"> </w:t>
      </w:r>
      <w:r>
        <w:t xml:space="preserve">“sophisticated 알고리즘”</w:t>
      </w:r>
      <w:r>
        <w:t xml:space="preserve">이라는 정성보도뿐. 중요한 교훈: 이 회사의 검증된 edge는 거대 DL이 아니라</w:t>
      </w:r>
      <w:r>
        <w:t xml:space="preserve"> </w:t>
      </w:r>
      <w:r>
        <w:rPr>
          <w:i/>
          <w:iCs/>
        </w:rPr>
        <w:t xml:space="preserve">데이터 파이프(기여자 정제) + 리스크엔진</w:t>
      </w:r>
      <w:r>
        <w:t xml:space="preserve">에 있다. 우리도</w:t>
      </w:r>
      <w:r>
        <w:t xml:space="preserve"> </w:t>
      </w:r>
      <w:r>
        <w:t xml:space="preserve">“무거운 DL/GPU 안 씀”</w:t>
      </w:r>
      <w:r>
        <w:t xml:space="preserve"> </w:t>
      </w:r>
      <w:r>
        <w:t xml:space="preserve">방침과 정합 — 모델 화려함보다</w:t>
      </w:r>
      <w:r>
        <w:t xml:space="preserve"> </w:t>
      </w:r>
      <w:r>
        <w:rPr>
          <w:i/>
          <w:iCs/>
        </w:rPr>
        <w:t xml:space="preserve">생성원 정제 + 결정론 리스크엔진</w:t>
      </w:r>
      <w:r>
        <w:t xml:space="preserve">이 alpha-to-risk 비율의 본질.</w:t>
      </w:r>
    </w:p>
    <w:p>
      <w:pPr>
        <w:pStyle w:val="BodyText"/>
      </w:pPr>
      <w:r>
        <w:t xml:space="preserve">[event/news 모델] idea의 rationale·기간은 사실상 event-driven view를 담는 슬롯. 우리 LLM-council의 공시/실적/뉴스 해석이 이 슬롯을 채우되, ②의 사후 hit-rate 게이트를 반드시 통과해야 가중 — 환각 기반 신호 차단의 구조적 장치.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[포트폴리오 구성 = 신호는 입력, 옵티마이저가 최종 통제] 가중-집계 신호를 받아 factor-neutral 제약·분산·risk-budget 하에서 포지션/리밸런싱을 구성. TOPS의 산출물은 통상 시장중립(market-neutral) L/S 포트폴리오(다수 출처:</w:t>
      </w:r>
      <w:r>
        <w:t xml:space="preserve"> </w:t>
      </w:r>
      <w:r>
        <w:t xml:space="preserve">“optimizes signal flow into market-neutral portfolios”</w:t>
      </w:r>
      <w:r>
        <w:t xml:space="preserve">). 즉 베타를 제거하고</w:t>
      </w:r>
      <w:r>
        <w:t xml:space="preserve"> </w:t>
      </w:r>
      <w:r>
        <w:rPr>
          <w:i/>
          <w:iCs/>
        </w:rPr>
        <w:t xml:space="preserve">cross-sectional 선택 알파</w:t>
      </w:r>
      <w:r>
        <w:t xml:space="preserve">만 남기는 게 목표. (FACT)</w:t>
      </w:r>
    </w:p>
    <w:p>
      <w:pPr>
        <w:pStyle w:val="BodyText"/>
      </w:pPr>
      <w:r>
        <w:t xml:space="preserve">[리스크 = 자동화의 최종 게이트] 통상 주문은 집계신호→옵티마이저→집행이 시스템적으로 흘러</w:t>
      </w:r>
      <w:r>
        <w:t xml:space="preserve"> </w:t>
      </w:r>
      <w:r>
        <w:rPr>
          <w:i/>
          <w:iCs/>
        </w:rPr>
        <w:t xml:space="preserve">사람 승인 없이 자동</w:t>
      </w:r>
      <w:r>
        <w:t xml:space="preserve">(=우리</w:t>
      </w:r>
      <w:r>
        <w:t xml:space="preserve"> </w:t>
      </w:r>
      <w:r>
        <w:t xml:space="preserve">‘normal orders auto’와 동일). 신규 기여자/신호는 track-record 점수가 임계 통과해야 가중되는 게 사실상의 ’자동 deploy 게이트’</w:t>
      </w:r>
      <w:r>
        <w:t xml:space="preserve">(FACT: contributor scoring). factor-neutral·분산·risk-budget이 옵티마이저에</w:t>
      </w:r>
      <w:r>
        <w:t xml:space="preserve"> </w:t>
      </w:r>
      <w:r>
        <w:rPr>
          <w:i/>
          <w:iCs/>
        </w:rPr>
        <w:t xml:space="preserve">내장된 제약</w:t>
      </w:r>
      <w:r>
        <w:t xml:space="preserve">이라, 신호가 아무리 강해도 한도 밖으로 못 나간다 — 리스크엔진이 신호 위 군림.</w:t>
      </w:r>
    </w:p>
    <w:p>
      <w:pPr>
        <w:pStyle w:val="BodyText"/>
      </w:pPr>
      <w:r>
        <w:t xml:space="preserve">[execution] 알고리즘 집행, minutes~days 리밸런스. 하이브리드: Eureka(재량)는 PM 포지션이 신호를 대체하되 동일 리스크 오버레이 통과 —</w:t>
      </w:r>
      <w:r>
        <w:t xml:space="preserve"> </w:t>
      </w:r>
      <w:r>
        <w:rPr>
          <w:i/>
          <w:iCs/>
        </w:rPr>
        <w:t xml:space="preserve">한 리스크 프레임워크 아래 systematic+discretionary 공존</w:t>
      </w:r>
      <w:r>
        <w:t xml:space="preserve">.</w:t>
      </w:r>
    </w:p>
    <w:p>
      <w:pPr>
        <w:pStyle w:val="BodyText"/>
      </w:pPr>
      <w:r>
        <w:t xml:space="preserve">[거버넌스 매핑 (구조기반 inference, FACT/INFERENCE 구분)] normal-orders-auto = TOPS 축 systematic(FACT 골격/세부 INFERENCE); mode-switch(공/안/보) = 공개근거 없음(INFERENCE); deploy-approval = 점수 임계통과가 자동게이트(FACT) + 상위 신전략은 사람승인(INFERENCE); risk-limit = 제약 내장은 FACT, 한도변경 승인주체는 비공개(INFERENCE: 리스크위원회/CIO); kill-switch = 공개문서 없음(INFERENCE, 대형사 표준상 존재 가정).</w:t>
      </w:r>
    </w:p>
    <w:p>
      <w:pPr>
        <w:pStyle w:val="BodyText"/>
      </w:pPr>
      <w:r>
        <w:t xml:space="preserve">[우리 시스템 함의] (1)</w:t>
      </w:r>
      <w:r>
        <w:t xml:space="preserve"> </w:t>
      </w:r>
      <w:r>
        <w:t xml:space="preserve">“신호→옵티마이저/리스크게이트→집행”</w:t>
      </w:r>
      <w:r>
        <w:t xml:space="preserve">의 자동주문 흐름을 그대로 차용하되, KR 개인 제약상 옵티마이저는 경량(top-N 가중 + per-name/일손실/gross/max-DD 결정론 게이트)으로 축소. (2)</w:t>
      </w:r>
      <w:r>
        <w:t xml:space="preserve"> </w:t>
      </w:r>
      <w:r>
        <w:t xml:space="preserve">“점수 임계 통과 시에만 가중·배포”</w:t>
      </w:r>
      <w:r>
        <w:t xml:space="preserve"> </w:t>
      </w:r>
      <w:r>
        <w:t xml:space="preserve">= LLM-council을 auto-deploy/hard-veto 게이트로 설계하는 공개 청사진. (3) 시장중립은 인버스ETF/현금 근사(공매도 제약). (4) DESIGN.md의 risk.py·staging.py·capital_policy.py가 곧 우리의</w:t>
      </w:r>
      <w:r>
        <w:t xml:space="preserve"> </w:t>
      </w:r>
      <w:r>
        <w:t xml:space="preserve">‘옵티마이저 위 리스크 오버레이’</w:t>
      </w:r>
      <w:r>
        <w:t xml:space="preserve"> </w:t>
      </w:r>
      <w:r>
        <w:t xml:space="preserve">— MW와 같은 위계.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[TOPS의 검증 골격] 모든 idea를 사후 실현성과로 채점하고 그 결과로 기여자를 30+ metric(섹터/지역/regime별 정확도 등)으로 평가 → 가중·도태하는</w:t>
      </w:r>
      <w:r>
        <w:t xml:space="preserve"> </w:t>
      </w:r>
      <w:r>
        <w:rPr>
          <w:i/>
          <w:iCs/>
        </w:rPr>
        <w:t xml:space="preserve">지속적·폐루프 out-of-sample 평가</w:t>
      </w:r>
      <w:r>
        <w:t xml:space="preserve">가 본질. 기여자는</w:t>
      </w:r>
      <w:r>
        <w:t xml:space="preserve"> </w:t>
      </w:r>
      <w:r>
        <w:t xml:space="preserve">“시뮬레이션 성과”</w:t>
      </w:r>
      <w:r>
        <w:t xml:space="preserve">로 채점되므로(집행여부 무관), 시스템은 끊임없이 신호를 paper-grade out-of-sample로 검증한다. (FACT)</w:t>
      </w:r>
    </w:p>
    <w:p>
      <w:pPr>
        <w:pStyle w:val="BodyText"/>
      </w:pPr>
      <w:r>
        <w:t xml:space="preserve">[누수/과적합 관점 — 본질적으로 누수에 강한 설계] alpha-capture의 구조적 장점: idea는</w:t>
      </w:r>
      <w:r>
        <w:t xml:space="preserve"> </w:t>
      </w:r>
      <w:r>
        <w:rPr>
          <w:i/>
          <w:iCs/>
        </w:rPr>
        <w:t xml:space="preserve">시점에 제출</w:t>
      </w:r>
      <w:r>
        <w:t xml:space="preserve">되고(available_at이 자연히 박힘) 성과는</w:t>
      </w:r>
      <w:r>
        <w:t xml:space="preserve"> </w:t>
      </w:r>
      <w:r>
        <w:rPr>
          <w:i/>
          <w:iCs/>
        </w:rPr>
        <w:t xml:space="preserve">그 이후</w:t>
      </w:r>
      <w:r>
        <w:t xml:space="preserve"> </w:t>
      </w:r>
      <w:r>
        <w:t xml:space="preserve">윈도우로만 채점 → look-ahead가 구조적으로 차단되는 경향. 우리 no-lookahead(피처 available_at, 예측은 결과윈도우 전 로깅)와 같은 원리.</w:t>
      </w:r>
    </w:p>
    <w:p>
      <w:pPr>
        <w:pStyle w:val="BodyText"/>
      </w:pPr>
      <w:r>
        <w:t xml:space="preserve">[multiple-testing/deflated-sharpe 리스크] 5,000 기여자 × 다수 idea = 막대한 다중검정 표면. 일부 기여자는 순전히 운으로 상위에 오를 수 있어,</w:t>
      </w:r>
      <w:r>
        <w:t xml:space="preserve"> </w:t>
      </w:r>
      <w:r>
        <w:rPr>
          <w:i/>
          <w:iCs/>
        </w:rPr>
        <w:t xml:space="preserve">기여자 skill 지속성</w:t>
      </w:r>
      <w:r>
        <w:t xml:space="preserve">(과거가 미래 예측)을 별도 검증해야 진짜. 학술 문헌이 검증한 건 바로 이</w:t>
      </w:r>
      <w:r>
        <w:t xml:space="preserve"> </w:t>
      </w:r>
      <w:r>
        <w:t xml:space="preserve">“persistence”</w:t>
      </w:r>
      <w:r>
        <w:t xml:space="preserve"> </w:t>
      </w:r>
      <w:r>
        <w:t xml:space="preserve">— 운이 아니라 skill이 persistent하다는 점(Tier2). 즉 multiple-testing을 persistence/out-of-sample로 통제하는 게 alpha-capture의 핵심 규율.</w:t>
      </w:r>
    </w:p>
    <w:p>
      <w:pPr>
        <w:pStyle w:val="BodyText"/>
      </w:pPr>
      <w:r>
        <w:t xml:space="preserve">[공개 한계] walk-forward 캘린더·deflated Sharpe·정확한 multiple-testing 보정의 MW 내부 절차는 비공개(PUBLIC LIMIT). 학술 검증은 메커니즘 일반론이지 MW 고유 절차 아님.</w:t>
      </w:r>
    </w:p>
    <w:p>
      <w:pPr>
        <w:pStyle w:val="BodyText"/>
      </w:pPr>
      <w:r>
        <w:t xml:space="preserve">[우리 시스템 함의 — DESIGN.md §5와 직결] (1) 생성원 토너먼트를 돌릴 때 우리 표본은 작아</w:t>
      </w:r>
      <w:r>
        <w:t xml:space="preserve"> </w:t>
      </w:r>
      <w:r>
        <w:rPr>
          <w:i/>
          <w:iCs/>
        </w:rPr>
        <w:t xml:space="preserve">deflated Sharpe + 시도변종수 사전등록</w:t>
      </w:r>
      <w:r>
        <w:t xml:space="preserve">이 MW보다</w:t>
      </w:r>
      <w:r>
        <w:t xml:space="preserve"> </w:t>
      </w:r>
      <w:r>
        <w:rPr>
          <w:i/>
          <w:iCs/>
        </w:rPr>
        <w:t xml:space="preserve">더</w:t>
      </w:r>
      <w:r>
        <w:t xml:space="preserve"> </w:t>
      </w:r>
      <w:r>
        <w:t xml:space="preserve">중요(5,000개 표면이 아니라 소수 생성원이라도 파라미터 난사하면 즉시 과적합). (2) walk-forward로 규칙 freeze·파라미터만 사전등록 캘린더로 재적합(refit-snooping 차단). (3) idea를 시점에 persist하고 결과윈도우</w:t>
      </w:r>
      <w:r>
        <w:t xml:space="preserve"> </w:t>
      </w:r>
      <w:r>
        <w:rPr>
          <w:i/>
          <w:iCs/>
        </w:rPr>
        <w:t xml:space="preserve">전</w:t>
      </w:r>
      <w:r>
        <w:t xml:space="preserve">에 로깅 = alpha-capture의 구조적 무누수 성질을 그대로 구현. (4) 생성원 가중 갱신도 append-only(불변원칙3) — 결과 본 뒤 가중수식 바꾸면 증거시계 리셋. (5)</w:t>
      </w:r>
      <w:r>
        <w:t xml:space="preserve"> </w:t>
      </w:r>
      <w:r>
        <w:t xml:space="preserve">“persistence 통과 못 하면 운”</w:t>
      </w:r>
      <w:r>
        <w:t xml:space="preserve">이라는 alpha-capture 교훈 → 생성원이 임계기간·임계표본 넘기 전엔 가중↑ 금지(</w:t>
      </w:r>
      <w:r>
        <w:t xml:space="preserve">“insufficient sample”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₩10M KR-swing(solo+AI, KOSPI100 우선, 세금 0.20%, 북극성=비용후 벤치 상회)이</w:t>
      </w:r>
      <w:r>
        <w:t xml:space="preserve"> </w:t>
      </w:r>
      <w:r>
        <w:rPr>
          <w:i/>
          <w:iCs/>
        </w:rPr>
        <w:t xml:space="preserve">현실적으로</w:t>
      </w:r>
      <w:r>
        <w:t xml:space="preserve"> </w:t>
      </w:r>
      <w:r>
        <w:t xml:space="preserve">벤치마킹할 것 / 버릴 것:</w:t>
      </w:r>
    </w:p>
    <w:p>
      <w:pPr>
        <w:pStyle w:val="BodyText"/>
      </w:pPr>
      <w:r>
        <w:t xml:space="preserve">[차용 — high ROI]</w:t>
      </w:r>
      <w:r>
        <w:t xml:space="preserve"> </w:t>
      </w:r>
      <w:r>
        <w:t xml:space="preserve">1. ★생성원을 데이터로 본다★: 스캐너 룰·팩터·LLM-페르소나 각각을 ’기여자’로 취급해 모든 신호를 {방향·확신도·기간·논거} 동일 스키마로 persist하고, 사후 hit-rate/IC를 append-only로 적재. 가중 = 의견강도가 아니라</w:t>
      </w:r>
      <w:r>
        <w:t xml:space="preserve"> </w:t>
      </w:r>
      <w:r>
        <w:rPr>
          <w:i/>
          <w:iCs/>
        </w:rPr>
        <w:t xml:space="preserve">검증된 과거 정확도</w:t>
      </w:r>
      <w:r>
        <w:t xml:space="preserve">. (TOPS contributor-scoring의 직접 차용)</w:t>
      </w:r>
      <w:r>
        <w:t xml:space="preserve"> </w:t>
      </w:r>
      <w:r>
        <w:t xml:space="preserve">2. ★2단계 정제 = 약한신뢰 생성 + 강한게이트★:</w:t>
      </w:r>
      <w:r>
        <w:t xml:space="preserve"> </w:t>
      </w:r>
      <w:r>
        <w:t xml:space="preserve">“아이디어층 약하게 신뢰, 리스크엔진 최종통제”</w:t>
      </w:r>
      <w:r>
        <w:t xml:space="preserve"> </w:t>
      </w:r>
      <w:r>
        <w:t xml:space="preserve">— 우리 불변원칙4(LLM 주문권0)·DESIGN.md 2레이어와 1:1. LLM-council은 점수 임계 통과 시에만 가중되는 auto-deploy 게이트 + 사전정의 위험조건 hard-veto로 설계.</w:t>
      </w:r>
      <w:r>
        <w:t xml:space="preserve"> </w:t>
      </w:r>
      <w:r>
        <w:t xml:space="preserve">3. ★횡단면 랭킹으로 문제 축소★: 절대수익 예측 대신 top-N 종목 랭킹 → 과적합 표면 축소(MW도 cross-sectional). 우리 §4 top-N 횡단면과 정합.</w:t>
      </w:r>
      <w:r>
        <w:t xml:space="preserve"> </w:t>
      </w:r>
      <w:r>
        <w:t xml:space="preserve">4. ★보상=예측력 분리★: TOPS는</w:t>
      </w:r>
      <w:r>
        <w:t xml:space="preserve"> </w:t>
      </w:r>
      <w:r>
        <w:t xml:space="preserve">“집행여부 무관, 시뮬성과로 보상”</w:t>
      </w:r>
      <w:r>
        <w:t xml:space="preserve"> </w:t>
      </w:r>
      <w:r>
        <w:t xml:space="preserve">→ self-cleaning. 우리는 LLM/스캐너 신호를</w:t>
      </w:r>
      <w:r>
        <w:t xml:space="preserve"> </w:t>
      </w:r>
      <w:r>
        <w:rPr>
          <w:i/>
          <w:iCs/>
        </w:rPr>
        <w:t xml:space="preserve">집행했든 안 했든</w:t>
      </w:r>
      <w:r>
        <w:t xml:space="preserve"> </w:t>
      </w:r>
      <w:r>
        <w:t xml:space="preserve">가상으로 성과추적해 생성원 가중 갱신(실집행만 보면 표본 더 부족).</w:t>
      </w:r>
      <w:r>
        <w:t xml:space="preserve"> </w:t>
      </w:r>
      <w:r>
        <w:t xml:space="preserve">5. ★행동편향 보정★: 생성원별 체계적 편향(예: 특정 팩터가 갭상승 후 과신)을 사후 데이터로 잡아 사이징에서 보정.</w:t>
      </w:r>
    </w:p>
    <w:p>
      <w:pPr>
        <w:pStyle w:val="BodyText"/>
      </w:pPr>
      <w:r>
        <w:t xml:space="preserve">[버린다 / 축소 — 우리 조건 부적합]</w:t>
      </w:r>
      <w:r>
        <w:t xml:space="preserve"> </w:t>
      </w:r>
      <w:r>
        <w:t xml:space="preserve">- 5,000 브로커 crowd 없음 → 외부 idea 풀 불가. 생성원은 내부 스캐너+LLM 소수 → regime/섹터별 분해는</w:t>
      </w:r>
      <w:r>
        <w:t xml:space="preserve"> </w:t>
      </w:r>
      <w:r>
        <w:rPr>
          <w:i/>
          <w:iCs/>
        </w:rPr>
        <w:t xml:space="preserve">표본부족</w:t>
      </w:r>
      <w:r>
        <w:t xml:space="preserve"> </w:t>
      </w:r>
      <w:r>
        <w:t xml:space="preserve">→</w:t>
      </w:r>
      <w:r>
        <w:t xml:space="preserve"> </w:t>
      </w:r>
      <w:r>
        <w:t xml:space="preserve">“insufficient sample”</w:t>
      </w:r>
      <w:r>
        <w:t xml:space="preserve"> </w:t>
      </w:r>
      <w:r>
        <w:t xml:space="preserve">플래그 필수(없는 통계 만들지 말 것).</w:t>
      </w:r>
      <w:r>
        <w:t xml:space="preserve"> </w:t>
      </w:r>
      <w:r>
        <w:t xml:space="preserve">- full market-neutral L/S 불가(KR 개인 공매도 제약) → 인버스ETF/현금 근사로 다운그레이드.</w:t>
      </w:r>
      <w:r>
        <w:t xml:space="preserve"> </w:t>
      </w:r>
      <w:r>
        <w:t xml:space="preserve">- 무거운 ML/옵티마이저 군비경쟁 버림: MW의 검증된 edge도 거대DL 아니라</w:t>
      </w:r>
      <w:r>
        <w:t xml:space="preserve"> </w:t>
      </w:r>
      <w:r>
        <w:rPr>
          <w:i/>
          <w:iCs/>
        </w:rPr>
        <w:t xml:space="preserve">데이터정제+리스크엔진</w:t>
      </w:r>
      <w:r>
        <w:t xml:space="preserve">. 우리 ’DL/GPU 안 씀’과 정합 — 경량 가중합 + 결정론 리스크게이트.</w:t>
      </w:r>
      <w:r>
        <w:t xml:space="preserve"> </w:t>
      </w:r>
      <w:r>
        <w:t xml:space="preserve">- HFT/실시간 credit pricing 등 인프라 차용 0(structural reference만).</w:t>
      </w:r>
    </w:p>
    <w:p>
      <w:pPr>
        <w:pStyle w:val="BodyText"/>
      </w:pPr>
      <w:r>
        <w:t xml:space="preserve">[냉정한 한계] MW는 audited 수익률·가중수식 비공개(profit-verifiability MEDIUM). 우리가 검증가능하게 차용할 수 있는 건</w:t>
      </w:r>
      <w:r>
        <w:t xml:space="preserve"> </w:t>
      </w:r>
      <w:r>
        <w:rPr>
          <w:i/>
          <w:iCs/>
        </w:rPr>
        <w:t xml:space="preserve">구조</w:t>
      </w:r>
      <w:r>
        <w:t xml:space="preserve">(생성원 정제 + 리스크엔진 위계)이지 수익 수치가 아니다. 따라서 우리 점수 기준은 여전히 불변원칙1 — 비용후 벤치 상회를</w:t>
      </w:r>
      <w:r>
        <w:t xml:space="preserve"> </w:t>
      </w:r>
      <w:r>
        <w:rPr>
          <w:i/>
          <w:iCs/>
        </w:rPr>
        <w:t xml:space="preserve">우리 실거래</w:t>
      </w:r>
      <w:r>
        <w:t xml:space="preserve">로만 증명. MW 구조는 청사진일 뿐, 수익 증거 대체물 아님.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group A(대형펀드)의 본질적 한계 — 구조(what &amp; how, 거시)는 잘 알려졌고 숫자(얼마나 잘 버나, 정확히 어떻게 가중하나)는 가려짐:</w:t>
      </w:r>
    </w:p>
    <w:p>
      <w:pPr>
        <w:pStyle w:val="Compact"/>
        <w:numPr>
          <w:ilvl w:val="0"/>
          <w:numId w:val="1021"/>
        </w:numPr>
      </w:pPr>
      <w:r>
        <w:t xml:space="preserve">가중·스코어링 수식, factor model 구성, 옵티마이저 제약 파라미터 = 영업비밀(비공개). 우리는</w:t>
      </w:r>
      <w:r>
        <w:t xml:space="preserve"> </w:t>
      </w:r>
      <w:r>
        <w:rPr>
          <w:i/>
          <w:iCs/>
        </w:rPr>
        <w:t xml:space="preserve">메커니즘</w:t>
      </w:r>
      <w:r>
        <w:t xml:space="preserve">만 차용 가능, 수치 재현 불가.</w:t>
      </w:r>
    </w:p>
    <w:p>
      <w:pPr>
        <w:pStyle w:val="Compact"/>
        <w:numPr>
          <w:ilvl w:val="0"/>
          <w:numId w:val="1021"/>
        </w:numPr>
      </w:pPr>
      <w:r>
        <w:t xml:space="preserve">audited 수익률·share-class별 실적·변동성/MDD 비공개. 공개치는 press-reconstructed(Eureka 2024 ~13-14%, 일부 TOPS 관련 ~22.59% 2024 보도) → profit 직접검증 불가 = profitConfidence MEDIUM의 직접 원인. AUM은 출처별 상이($60-71B Wikipedia/press, ~$75B 최근 press; TOPS 전략 ~$30B 보도) — 수치 자체가 출처마다 흔들림.</w:t>
      </w:r>
    </w:p>
    <w:p>
      <w:pPr>
        <w:pStyle w:val="Compact"/>
        <w:numPr>
          <w:ilvl w:val="0"/>
          <w:numId w:val="1021"/>
        </w:numPr>
      </w:pPr>
      <w:r>
        <w:t xml:space="preserve">governance(mode-switch/kill-switch/risk-limit 승인/배포 승인) 운영 디테일 비공개 → humanInterventionPoints는 구조기반 inference.</w:t>
      </w:r>
    </w:p>
    <w:p>
      <w:pPr>
        <w:pStyle w:val="Compact"/>
        <w:numPr>
          <w:ilvl w:val="0"/>
          <w:numId w:val="1021"/>
        </w:numPr>
      </w:pPr>
      <w:r>
        <w:t xml:space="preserve">기여자 수·보상구조·ML 적용범위는</w:t>
      </w:r>
      <w:r>
        <w:t xml:space="preserve"> </w:t>
      </w:r>
      <w:r>
        <w:t xml:space="preserve">‘5,000’</w:t>
      </w:r>
      <w:r>
        <w:t xml:space="preserve">·</w:t>
      </w:r>
      <w:r>
        <w:t xml:space="preserve">‘점차 도입’</w:t>
      </w:r>
      <w:r>
        <w:t xml:space="preserve"> </w:t>
      </w:r>
      <w:r>
        <w:t xml:space="preserve">수준 정성보도만.</w:t>
      </w:r>
    </w:p>
    <w:p>
      <w:pPr>
        <w:pStyle w:val="Compact"/>
        <w:numPr>
          <w:ilvl w:val="0"/>
          <w:numId w:val="1021"/>
        </w:numPr>
      </w:pPr>
      <w:r>
        <w:t xml:space="preserve">주식 systematic의 ML/DL 실체 미공개(확인된 ML = systematic credit 실시간 가격 한정).</w:t>
      </w:r>
    </w:p>
    <w:p>
      <w:pPr>
        <w:pStyle w:val="FirstParagraph"/>
      </w:pPr>
      <w:r>
        <w:t xml:space="preserve">[검증도 종합] structureKnowable = HIGH (idea→scoring→aggregation→risk overlay→exec, systematic+discretionary 하이브리드는 다수 출처 교차확인 + 학술 메커니즘 검증). profit-verifiability = MEDIUM (대형펀드 특성상 audited 미공개, press-reconstructed뿐). 따라서 이 타깃은</w:t>
      </w:r>
      <w:r>
        <w:t xml:space="preserve"> </w:t>
      </w:r>
      <w:r>
        <w:rPr>
          <w:i/>
          <w:iCs/>
        </w:rPr>
        <w:t xml:space="preserve">구조 청사진</w:t>
      </w:r>
      <w:r>
        <w:t xml:space="preserve">으로는 group A 최고 ROI이나,</w:t>
      </w:r>
      <w:r>
        <w:t xml:space="preserve"> </w:t>
      </w:r>
      <w:r>
        <w:rPr>
          <w:i/>
          <w:iCs/>
        </w:rPr>
        <w:t xml:space="preserve">수익 증거</w:t>
      </w:r>
      <w:r>
        <w:t xml:space="preserve">로는 신뢰 보류 — 우리 북극성(비용후 벤치 상회)은 MW 수치가 아니라 우리 실거래로만 증명해야 함.</w:t>
      </w:r>
    </w:p>
    <w:bookmarkEnd w:id="25"/>
    <w:bookmarkStart w:id="26" w:name="b1.-xtx-markets-프론티어-mmprop"/>
    <w:p>
      <w:pPr>
        <w:pStyle w:val="Heading3"/>
      </w:pPr>
      <w:r>
        <w:t xml:space="preserve">B1. XTX Markets · [프론티어 MM/prop]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XTX = 순수 ML 예측엔진 + 마켓메이킹. 가져갈 단 하나 =</w:t>
      </w:r>
      <w:r>
        <w:t xml:space="preserve"> </w:t>
      </w:r>
      <w:r>
        <w:t xml:space="preserve">‘학습/실행 분리’</w:t>
      </w:r>
      <w:r>
        <w:t xml:space="preserve">. 버릴 것 = 2.5만 GPU·초저지연.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브리프 MANDATORY-INCLUDE이며 Group B 핵심 아키타입을 가장 깨끗하게 보여줌. (1) 다른 1티어 MM(Citadel Securities/Jane Street/HRT/Jump)이 latency·시장미시구조·복합 사업라인을 섞는 데 비해 XTX는 의도적으로</w:t>
      </w:r>
      <w:r>
        <w:t xml:space="preserve"> </w:t>
      </w:r>
      <w:r>
        <w:t xml:space="preserve">“순수 ML/통계 예측엔진 + 마켓메이킹 배포”</w:t>
      </w:r>
      <w:r>
        <w:t xml:space="preserve">라는 단일·선명한 구조라 ’구조 학습’에 최적 표본. (2) 프로핏 검증이 MM 중 이례적으로 강함 — UK Companies House 감사 법정회계(Tier1)에서 절대 순이익이 나와 net-income/volume/share만으로 PASS하는 일반 MM보다 한 단계 위. (3) 우리 시스템과 매핑이 가장 직접적 —</w:t>
      </w:r>
      <w:r>
        <w:t xml:space="preserve"> </w:t>
      </w:r>
      <w:r>
        <w:t xml:space="preserve">“중앙 ML 예측 레이어 → 실행 레이어 분리”</w:t>
      </w:r>
      <w:r>
        <w:t xml:space="preserve"> </w:t>
      </w:r>
      <w:r>
        <w:t xml:space="preserve">+</w:t>
      </w:r>
      <w:r>
        <w:t xml:space="preserve"> </w:t>
      </w:r>
      <w:r>
        <w:t xml:space="preserve">“cluster/cloud-GPU를 학습 전용으로”</w:t>
      </w:r>
      <w:r>
        <w:t xml:space="preserve"> </w:t>
      </w:r>
      <w:r>
        <w:t xml:space="preserve">패턴이 우리(solo+AI, cloud-GPU 학습, KR/US 주식 swing+mid/long)의 미니어처 청사진. 가져올 것 = 학습/실행 분리 구조 + 예측을 단일 중앙자산으로 두는 cross-asset 발상. 버릴 것 = 25k GPU·마켓메이킹·초저지연(우리 규모·전략 무관, STRUCTURAL reference만). 참고: Citadel Securities 2024 트레이딩 매출 $9.7B 대비 XTX는 여전히 작은 편이나,</w:t>
      </w:r>
      <w:r>
        <w:t xml:space="preserve"> </w:t>
      </w:r>
      <w:r>
        <w:t xml:space="preserve">“단일 예측엔진 구조”</w:t>
      </w:r>
      <w:r>
        <w:t xml:space="preserve">의 명료성 때문에 학습가치는 최상.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[FACT — Tier1 감사 법정회계 기반] FY2024 순이익(net profit) £1.28B(기록), 전년 £835M 대비 +54%. 매출(revenue) ~£2.74B(약 $3.53B), YoY +37%(일부 출처 +36%). 3개 UK 엔티티 분해: XTX Markets Technologies 매출 £2.04B(+50%)·순익 £1.2B(+44%); XTX Markets Trading 매출 £636M(+7%)·순익 £22.5M(+50%); XTX Markets Limited 매출 £61M. 이 수치는 UK Companies House 감사 statutory accounts에서 산출 — private MM으로서 이례적으로 강한 Tier1. Bloomberg(2025-04-04</w:t>
      </w:r>
      <w:r>
        <w:t xml:space="preserve"> </w:t>
      </w:r>
      <w:r>
        <w:t xml:space="preserve">“Gerko’s XTX Markets… $3.53 Billion”</w:t>
      </w:r>
      <w:r>
        <w:t xml:space="preserve">)가 독립 재구성한 Tier2와 일치, financemagnates·globaltrading·TradingView 등 다수 Tier2 교차확인.</w:t>
      </w:r>
      <w:r>
        <w:t xml:space="preserve"> </w:t>
      </w:r>
      <w:r>
        <w:t xml:space="preserve">[FACT — 규모/지위, 복수 출처] 일 ~$250B 거래(35개국), spot-FX top-3 MM(7년 연속)·세계 최대급 eSpot FX LP, pan-European 주식 일일 14%+ 유동성 공급.</w:t>
      </w:r>
      <w:r>
        <w:t xml:space="preserve"> </w:t>
      </w:r>
      <w:r>
        <w:t xml:space="preserve">[FACT — 인프라, Tier2 엔지니어링] TernFS 오픈소스(2025-09); 데이터셋 650PB 초과(배포 500PB+/30k 디스크/10k 플래시/3 DC), ~25,000 GPU(주로 Nvidia) + ~100,000 CPU 코어, &gt;1T data points/day, XTY Labs ML 연구부문(2024), €1B 핀란드 DC(초기 22.5MW, 2026). 인력: XTX Technologies 113명 평균 보수 £435,814(+33% YoY) — 극소수 인원의 초고생산성.</w:t>
      </w:r>
      <w:r>
        <w:t xml:space="preserve"> </w:t>
      </w:r>
      <w:r>
        <w:t xml:space="preserve">[검증 한계] profitConfidence high의 근거는</w:t>
      </w:r>
      <w:r>
        <w:t xml:space="preserve"> </w:t>
      </w:r>
      <w:r>
        <w:t xml:space="preserve">“수익률(returns)”</w:t>
      </w:r>
      <w:r>
        <w:t xml:space="preserve">이 아니라</w:t>
      </w:r>
      <w:r>
        <w:t xml:space="preserve"> </w:t>
      </w:r>
      <w:r>
        <w:t xml:space="preserve">“절대 순이익이 감사·검증”</w:t>
      </w:r>
      <w:r>
        <w:t xml:space="preserve">된다는 점. MM 특성상 strategy-level 수익률·Sharpe·MDD는 외부 직접 검증 불가 — 우리 north star(after-cost 수익률, MDD)와 직접 비교 가능한 지표는 미공개.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XTX Markets는 런던 본사의 비상장(private) 양적·알고리즘 트레이딩 회사이자 글로벌 1티어 마켓메이커/유동성공급자(liquidity provider)다. 2015년 </w:t>
      </w:r>
      <w:r>
        <w:rPr>
          <w:rFonts w:hint="eastAsia"/>
        </w:rPr>
        <w:t xml:space="preserve">前</w:t>
      </w:r>
      <w:r>
        <w:t xml:space="preserve"> Deutsche Bank 트레이더 Alex Gerko가 창업. 핵심 정체성은</w:t>
      </w:r>
      <w:r>
        <w:t xml:space="preserve"> </w:t>
      </w:r>
      <w:r>
        <w:t xml:space="preserve">“초저지연 경쟁(latency race) 회사”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중앙 ML/통계 리서치 조직이 학습한 가격 예측(price forecast) 시그널을 마켓메이킹이라는 배포 표면(deployment surface) 위에서 산업 규모로 자동 실행하는 회사</w:t>
      </w:r>
      <w:r>
        <w:t xml:space="preserve">다. 회사 스스로 50,000+ 금융상품(주식·채권·FX·상품·크립토)에 대해 실시간 가격 예측을 생성한다고 명시하며, 35개국에서 일 ~$250B를 거래한다. 결정적으로</w:t>
      </w:r>
      <w:r>
        <w:t xml:space="preserve"> </w:t>
      </w:r>
      <w:r>
        <w:t xml:space="preserve">“재량 트레이더(discretionary traders) 없이 AI 의사결정에 전적으로 의존하는 완전 자동 운용”</w:t>
      </w:r>
      <w:r>
        <w:t xml:space="preserve">이라고 공개적으로 규정한다 — 즉 사람이 매 주문을 내지 않는 구조. 우리 브리프 Group B(frontier MM/prop) MANDATORY-INCLUDE이며</w:t>
      </w:r>
      <w:r>
        <w:t xml:space="preserve"> </w:t>
      </w:r>
      <w:r>
        <w:t xml:space="preserve">“순수 ML/통계 구동 예측엔진의 산업 규모 deployment”</w:t>
      </w:r>
      <w:r>
        <w:t xml:space="preserve"> </w:t>
      </w:r>
      <w:r>
        <w:t xml:space="preserve">아키타입을 대표한다. 우리 시스템(중앙 ML 예측 레이어 → 실행 레이어)의 거대 미니어처 원형이다. 마켓메이킹/HFT 자체는 우리에게 STRUCTURAL reference로만 의미(우리는 swing+mid/long 코어), 차용할 교훈은</w:t>
      </w:r>
      <w:r>
        <w:t xml:space="preserve"> </w:t>
      </w:r>
      <w:r>
        <w:t xml:space="preserve">“예측 레이어와 실행 레이어의 분리”</w:t>
      </w:r>
      <w:r>
        <w:t xml:space="preserve"> </w:t>
      </w:r>
      <w:r>
        <w:t xml:space="preserve">+</w:t>
      </w:r>
      <w:r>
        <w:t xml:space="preserve"> </w:t>
      </w:r>
      <w:r>
        <w:t xml:space="preserve">“cluster/cloud-GPU를 학습 전용으로 쓰는 패턴”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매크로 구조 (예측엔진 중심, 마켓메이킹은 배포 표면):</w:t>
      </w:r>
    </w:p>
    <w:p>
      <w:pPr>
        <w:pStyle w:val="BodyText"/>
      </w:pPr>
      <w:r>
        <w:t xml:space="preserve">[L0 데이터 인입 — Market Data Ingestion]</w:t>
      </w:r>
      <w:r>
        <w:t xml:space="preserve"> </w:t>
      </w:r>
      <w:r>
        <w:t xml:space="preserve">글로벌 멀티에셋 시세·틱·오더북(order book)·레퍼런스 + sentiment 시그널을 초고빈도 수집. XTX 공개 기준 하루 &gt;1조(1T+) 데이터 포인트. 이 데이터가 학습 파이프라인(오프라인)과 실시간 추론(온라인) 양쪽으로 분기.</w:t>
      </w:r>
    </w:p>
    <w:p>
      <w:pPr>
        <w:pStyle w:val="BodyText"/>
      </w:pPr>
      <w:r>
        <w:t xml:space="preserve">[L1 중앙 리서치/학습 레이어 — Central ML Research Org (오프라인, cluster-GPU)]</w:t>
      </w:r>
      <w:r>
        <w:t xml:space="preserve"> </w:t>
      </w:r>
      <w:r>
        <w:t xml:space="preserve">회사의 진짜 알파 공장. ~25,000 GPU(주로 Nvidia) + ~100,000 CPU 코어 + TernFS(자체개발·오픈소스 분산파일시스템, 데이터셋 650PB 초과·배포 500PB+/30k 디스크/10k 플래시/3개 데이터센터)가 방대한 immutable 과거 데이터 위에서 단기 가격의 미래 방향/분포를 예측하는 통계·ML/딥러닝 모델을 대규모로 학습·재학습. 2024년 전용 ML 연구부문</w:t>
      </w:r>
      <w:r>
        <w:t xml:space="preserve"> </w:t>
      </w:r>
      <w:r>
        <w:t xml:space="preserve">‘XTY Labs’</w:t>
      </w:r>
      <w:r>
        <w:t xml:space="preserve">(NLP·시계열 분석 등 원천 알고리즘 연구) 신설. €1B 핀란드 데이터센터(초기 22.5MW, 2026 가동)로 자체 학습 인프라 증설(</w:t>
      </w:r>
      <w:r>
        <w:t xml:space="preserve">“compute 수요가 가용 leasing 옵션을 초과”</w:t>
      </w:r>
      <w:r>
        <w:t xml:space="preserve">). → 산출물 =</w:t>
      </w:r>
      <w:r>
        <w:t xml:space="preserve"> </w:t>
      </w:r>
      <w:r>
        <w:t xml:space="preserve">“학습된 예측 시그널”</w:t>
      </w:r>
      <w:r>
        <w:t xml:space="preserve"> </w:t>
      </w:r>
      <w:r>
        <w:t xml:space="preserve">모델 아티팩트.</w:t>
      </w:r>
    </w:p>
    <w:p>
      <w:pPr>
        <w:pStyle w:val="BodyText"/>
      </w:pPr>
      <w:r>
        <w:t xml:space="preserve">[L2 시그널/알파 레이어 — Learned Predictive Signals]</w:t>
      </w:r>
      <w:r>
        <w:t xml:space="preserve"> </w:t>
      </w:r>
      <w:r>
        <w:t xml:space="preserve">L1 학습 모델이 실시간 시장 상태를 입력받아</w:t>
      </w:r>
      <w:r>
        <w:t xml:space="preserve"> </w:t>
      </w:r>
      <w:r>
        <w:t xml:space="preserve">“다음 순간 가격 예측분포”</w:t>
      </w:r>
      <w:r>
        <w:t xml:space="preserve">를 마이크로초 스케일로 산출. 이 예측이 회사 중앙 자산이며 50,000+ 상품·다수 시장에 공통 주입되는 단일 두뇌(cross-asset 공유).</w:t>
      </w:r>
    </w:p>
    <w:p>
      <w:pPr>
        <w:pStyle w:val="BodyText"/>
      </w:pPr>
      <w:r>
        <w:t xml:space="preserve">[L3 마켓메이킹/실행·인벤토리 레이어 — Deployment Surface (온라인, 저지연)]</w:t>
      </w:r>
      <w:r>
        <w:t xml:space="preserve"> </w:t>
      </w:r>
      <w:r>
        <w:t xml:space="preserve">예측을 받아 거래장소별 양방향 호가를 자동 제시하고 인벤토리(재고 포지션) 관리. 스프레드 수취가 수익원이나, 가격 책정 자체가 L2 예측에 의해 어느 쪽으로 더 공격적/방어적 호가할지 skew. pan-European 주식 일일 14%+에 유동성 공급, spot-FX top-3 MM(7년 연속).</w:t>
      </w:r>
    </w:p>
    <w:p>
      <w:pPr>
        <w:pStyle w:val="BodyText"/>
      </w:pPr>
      <w:r>
        <w:t xml:space="preserve">[L4 거버넌스/모니터링 — Risk &amp; Ops]</w:t>
      </w:r>
      <w:r>
        <w:t xml:space="preserve"> </w:t>
      </w:r>
      <w:r>
        <w:t xml:space="preserve">포지션 한도·익스포저·자본·시스템 헬스 상시 감시 리스크 엔진·운영. (구체 구현 비공개.)</w:t>
      </w:r>
    </w:p>
    <w:p>
      <w:pPr>
        <w:pStyle w:val="BodyText"/>
      </w:pPr>
      <w:r>
        <w:t xml:space="preserve">우리 시스템 매핑: L1+L2 = 우리의</w:t>
      </w:r>
      <w:r>
        <w:t xml:space="preserve"> </w:t>
      </w:r>
      <w:r>
        <w:t xml:space="preserve">“중앙 ML 예측 레이어”</w:t>
      </w:r>
      <w:r>
        <w:t xml:space="preserve">(cloud-GPU 학습 전용), L3 =</w:t>
      </w:r>
      <w:r>
        <w:t xml:space="preserve"> </w:t>
      </w:r>
      <w:r>
        <w:t xml:space="preserve">“실행 레이어”</w:t>
      </w:r>
      <w:r>
        <w:t xml:space="preserve">. XTX는 둘을 명확 분리하고 GPU는 오직 L1(학습)에만, 실행은 별개 저지연 경로. 이</w:t>
      </w:r>
      <w:r>
        <w:t xml:space="preserve"> </w:t>
      </w:r>
      <w:r>
        <w:t xml:space="preserve">“학습/실행 분리”</w:t>
      </w:r>
      <w:r>
        <w:t xml:space="preserve">가 ₩10M·solo+AI로도 모사 가능한 단 하나의 핵심 구조다(25k GPU·마켓메이킹은 모사 대상 아님).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글로벌 멀티에셋 원시 시세/오더북/틱/sentiment (&gt;1T data points/day)</w:t>
      </w:r>
      <w:r>
        <w:t xml:space="preserve"> </w:t>
      </w:r>
      <w:r>
        <w:t xml:space="preserve">→ [분기 A: 오프라인 느린 루프] TernFS(데이터셋 650PB+)에 immutable 저장 → ~25k GPU + ~100k CPU 코어 클러스터에서 통계/ML/딥러닝 예측모델 대규모 학습·재학습(XTY Labs 원천연구) → 학습된 예측모델 아티팩트</w:t>
      </w:r>
      <w:r>
        <w:t xml:space="preserve"> </w:t>
      </w:r>
      <w:r>
        <w:t xml:space="preserve">→ [분기 B: 온라인 빠른 루프] 실시간 시장 상태 입력 → 학습된 모델이 50,000+ 상품의 단기 가격 예측분포를 마이크로초 스케일 산출(L2 시그널)</w:t>
      </w:r>
      <w:r>
        <w:t xml:space="preserve"> </w:t>
      </w:r>
      <w:r>
        <w:t xml:space="preserve">→ 마켓메이킹 엔진(L3)이 예측에 따라 거래장소별 양방향 호가를 skew/사이즈 결정해 자동 제시 → 체결 → 인벤토리/포지션 갱신</w:t>
      </w:r>
      <w:r>
        <w:t xml:space="preserve"> </w:t>
      </w:r>
      <w:r>
        <w:t xml:space="preserve">→ 체결·포지션 데이터가 리스크 엔진(L4) 모니터링 + 학습 데이터셋(피드백 루프)으로 환류.</w:t>
      </w:r>
      <w:r>
        <w:t xml:space="preserve"> </w:t>
      </w:r>
      <w:r>
        <w:t xml:space="preserve">핵심:</w:t>
      </w:r>
      <w:r>
        <w:t xml:space="preserve"> </w:t>
      </w:r>
      <w:r>
        <w:t xml:space="preserve">“느린 학습 루프(GPU·배치)”</w:t>
      </w:r>
      <w:r>
        <w:t xml:space="preserve">와</w:t>
      </w:r>
      <w:r>
        <w:t xml:space="preserve"> </w:t>
      </w:r>
      <w:r>
        <w:t xml:space="preserve">“빠른 실행 루프(저지연 호가)”</w:t>
      </w:r>
      <w:r>
        <w:t xml:space="preserve">의 이중 루프, 둘을 잇는 매개체가 L2</w:t>
      </w:r>
      <w:r>
        <w:t xml:space="preserve"> </w:t>
      </w:r>
      <w:r>
        <w:t xml:space="preserve">“학습된 예측 시그널”</w:t>
      </w:r>
      <w:r>
        <w:t xml:space="preserve">. 우리는 빠른 루프(마켓메이킹)는 버리고 이중 루프 분리 패턴만 차용.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극도로 높음 — XTX는</w:t>
      </w:r>
      <w:r>
        <w:t xml:space="preserve"> </w:t>
      </w:r>
      <w:r>
        <w:t xml:space="preserve">“재량 트레이더 없이 AI 의사결정에 전적으로 의존하는 완전 자동(fully automated) 운용”</w:t>
      </w:r>
      <w:r>
        <w:t xml:space="preserve">이라고 공개적으로 명시한다(FACT, 회사/Grokipedia·press). 가격 예측·호가 생성·체결·인벤토리 관리는 사람 개입 없이 마이크로초 스케일로 기계가 자동 수행. 사람은</w:t>
      </w:r>
      <w:r>
        <w:t xml:space="preserve"> </w:t>
      </w:r>
      <w:r>
        <w:t xml:space="preserve">“매 주문 결정”</w:t>
      </w:r>
      <w:r>
        <w:t xml:space="preserve">이 아니라 모델 연구(XTY Labs)·학습 파이프라인 설계·리스크 한도 설정·시스템 운영/예외 대응에 위치. 자동화는 실행 루프(L0→L3)에, 인간 지능은 그 위 메타 레이어(L1 리서치 + L4 거버넌스)에 — 이는 우리 브리프 LLM Council 목표(</w:t>
      </w:r>
      <w:r>
        <w:t xml:space="preserve">“옵티마이저/리스크 엔진 위에 앉는 리뷰/거버넌스, 매 주문 결정자가 아님”</w:t>
      </w:r>
      <w:r>
        <w:t xml:space="preserve">)와 구조적 동형이다.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XTX는 마켓메이커라 우리 5개 포인트와 1:1은 아니지만(특히</w:t>
      </w:r>
      <w:r>
        <w:t xml:space="preserve"> </w:t>
      </w:r>
      <w:r>
        <w:t xml:space="preserve">“normal orders”</w:t>
      </w:r>
      <w:r>
        <w:t xml:space="preserve"> </w:t>
      </w:r>
      <w:r>
        <w:t xml:space="preserve">개념 차이) 구조 매핑하면:</w:t>
      </w:r>
    </w:p>
    <w:p>
      <w:pPr>
        <w:pStyle w:val="Compact"/>
        <w:numPr>
          <w:ilvl w:val="0"/>
          <w:numId w:val="1022"/>
        </w:numPr>
      </w:pPr>
      <w:r>
        <w:t xml:space="preserve">normal-orders-auto: 완전 자동(FACT — no discretionary traders). 일상 호가/체결/인벤토리 조정 사람 승인 없이 기계 실행. 우리 타깃(정상 주문 무승인 자동집행)과 일치.</w:t>
      </w:r>
    </w:p>
    <w:p>
      <w:pPr>
        <w:pStyle w:val="Compact"/>
        <w:numPr>
          <w:ilvl w:val="0"/>
          <w:numId w:val="1022"/>
        </w:numPr>
      </w:pPr>
      <w:r>
        <w:t xml:space="preserve">mode-switch (aggressive/stable/conservative): XTX는 시장 레짐(예: 2024-08 carry-trade unwind 같은 변동성 급등)에 호가 공격성·스프레드 폭·익스포저를 모델/리스크 파라미터로 자동 조정. 사전정의 조건 내 자동, 정책 경계 밖은 리스크팀(사람) 관여 — 우리의</w:t>
      </w:r>
      <w:r>
        <w:t xml:space="preserve"> </w:t>
      </w:r>
      <w:r>
        <w:t xml:space="preserve">“조건 충족 시 자동, 아니면 사람 승인”</w:t>
      </w:r>
      <w:r>
        <w:t xml:space="preserve">과 동형. [INFERENCE: 정확한 트리거 임계값 비공개]</w:t>
      </w:r>
    </w:p>
    <w:p>
      <w:pPr>
        <w:pStyle w:val="Compact"/>
        <w:numPr>
          <w:ilvl w:val="0"/>
          <w:numId w:val="1022"/>
        </w:numPr>
      </w:pPr>
      <w:r>
        <w:t xml:space="preserve">deploy-approval (모델/전략 배포 승인): 새 예측 모델 실거래 투입은 중앙 리서치 조직(XTY Labs 포함) 검증을 거친 인간 의사결정(연구→검증→배포)이 게이트. [FACT: 중앙 리서치 조직·XTY Labs 존재 / INFERENCE: 내부 승인 워크플로 세부 비공개]</w:t>
      </w:r>
    </w:p>
    <w:p>
      <w:pPr>
        <w:pStyle w:val="Compact"/>
        <w:numPr>
          <w:ilvl w:val="0"/>
          <w:numId w:val="1022"/>
        </w:numPr>
      </w:pPr>
      <w:r>
        <w:t xml:space="preserve">risk-limit-approval: 자본 배분·포지션/익스포저 한도는 리스크 거버넌스(사람)가 설정·승인, 엔진이 강제. [INFERENCE: 구체 한도값 비공개]</w:t>
      </w:r>
    </w:p>
    <w:p>
      <w:pPr>
        <w:pStyle w:val="Compact"/>
        <w:numPr>
          <w:ilvl w:val="0"/>
          <w:numId w:val="1022"/>
        </w:numPr>
      </w:pPr>
      <w:r>
        <w:t xml:space="preserve">kill-switch: 시스템 이상·시장 충격 시 자동/수동 정지 장치는 1티어 MM 표준 요건. [INFERENCE: XTX 고유 구현 비공개이나 업계 표준상 존재 확실]</w:t>
      </w:r>
    </w:p>
    <w:p>
      <w:pPr>
        <w:pStyle w:val="FirstParagraph"/>
      </w:pPr>
      <w:r>
        <w:t xml:space="preserve">요지: 사람은 예외·모드전환 정책·모델배포·리스크한도·킬스위치에만 개입, 정상 거래 루프는 무인 자동 — 우리가 목표하는 거버넌스 모델과 정확히 같은 형태.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[FACT] XTX의 데이터 사용은</w:t>
      </w:r>
      <w:r>
        <w:t xml:space="preserve"> </w:t>
      </w:r>
      <w:r>
        <w:t xml:space="preserve">“단일 immutable 진실원천(single immutable source of truth) 위의 산업 규모 학습”</w:t>
      </w:r>
      <w:r>
        <w:t xml:space="preserve">으로 요약된다. L0에서 글로벌 멀티에셋(주식·채권·FX·상품) 시세·틱·오더북(order book)·레퍼런스·sentiment을 초고빈도 수집해 하루 &gt;1조(1T+) data points를 만든다. 이를 자체개발 분산파일시스템 TernFS(오픈소스 2025-09, 데이터셋 650PB+/배포 500PB+/30k 디스크/10k 플래시/3 DC)에 immutable로 적재 → 동일 데이터셋을 무한 재학습·재현(reproducibility)에 쓴다.</w:t>
      </w:r>
    </w:p>
    <w:p>
      <w:pPr>
        <w:pStyle w:val="BodyText"/>
      </w:pPr>
      <w:r>
        <w:t xml:space="preserve">[구조 핵심 — 우리 매핑] 데이터 사용의 진짜 교훈은 규모(650PB)가 아니라 두 패턴이다. (1)</w:t>
      </w:r>
      <w:r>
        <w:t xml:space="preserve"> </w:t>
      </w:r>
      <w:r>
        <w:rPr>
          <w:b/>
          <w:bCs/>
        </w:rPr>
        <w:t xml:space="preserve">오프라인 학습 데이터 = immutable·버전드·재현가능</w:t>
      </w:r>
      <w:r>
        <w:t xml:space="preserve">: 같은 입력에 같은 모델이 나와야 한다는 원칙(L1). (2)</w:t>
      </w:r>
      <w:r>
        <w:t xml:space="preserve"> </w:t>
      </w:r>
      <w:r>
        <w:rPr>
          <w:b/>
          <w:bCs/>
        </w:rPr>
        <w:t xml:space="preserve">온라인 추론 데이터 = 학습과 동일 표현(representation)으로 실시간 주입</w:t>
      </w:r>
      <w:r>
        <w:t xml:space="preserve">: 학습/실행이 같은 피처 스키마를 공유해 train-serve skew를 차단. XTX는 이 둘을 같은 파이프라인 규율로 묶는다.</w:t>
      </w:r>
    </w:p>
    <w:p>
      <w:pPr>
        <w:pStyle w:val="BodyText"/>
      </w:pPr>
      <w:r>
        <w:t xml:space="preserve">[INFERENCE] 정확한 피처 셋·정규화·라벨링은 비공개(Group B는 secret-structure가 정상). 우리(₩10M, KOSPI100 swing)는 이 데이터 사용에서 절대 규모를 모사할 게 없고,</w:t>
      </w:r>
      <w:r>
        <w:t xml:space="preserve"> </w:t>
      </w:r>
      <w:r>
        <w:t xml:space="preserve">“immutable 일봉/분봉 + 재무·공시·뉴스 피처를 버전 고정된 단일 데이터셋으로 두고, 학습·백테스트·실거래가 정확히 같은 피처 빌더를 통과하게 한다”</w:t>
      </w:r>
      <w:r>
        <w:t xml:space="preserve">는 규율만 차용한다. KR 거래세 0.20%·슬리피지를 데이터 레이어에서 비용 피처로 사전 반영하는 것도 동일 발상.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[FACT] 알파 생성의 정체성은</w:t>
      </w:r>
      <w:r>
        <w:t xml:space="preserve"> </w:t>
      </w:r>
      <w:r>
        <w:t xml:space="preserve">“초저지연이 아니라 더 나은 가격 예측(better price forecast)”</w:t>
      </w:r>
      <w:r>
        <w:t xml:space="preserve">이다. XTX 스스로 50,000+ 상품에 대해 실시간 가격 예측을 statistical methods + machine learning으로 생성한다고 공개한다. 알파의 원천 = L1 중앙 리서치 조직(2024 신설 XTY Labs: NLP·시계열 원천 알고리즘 연구)이 방대한 과거 데이터에서</w:t>
      </w:r>
      <w:r>
        <w:t xml:space="preserve"> </w:t>
      </w:r>
      <w:r>
        <w:t xml:space="preserve">“단기 가격의 미래 방향/분포”</w:t>
      </w:r>
      <w:r>
        <w:t xml:space="preserve">를 더 정확히 추정하도록 모델을 대규모 학습·재학습하는 것. 스프레드 수취(마켓메이킹)는 알파의</w:t>
      </w:r>
      <w:r>
        <w:t xml:space="preserve"> </w:t>
      </w:r>
      <w:r>
        <w:t xml:space="preserve">“수익화 표면”</w:t>
      </w:r>
      <w:r>
        <w:t xml:space="preserve">일 뿐, 알파 자체는 예측의 우위(edge)다.</w:t>
      </w:r>
    </w:p>
    <w:p>
      <w:pPr>
        <w:pStyle w:val="BodyText"/>
      </w:pPr>
      <w:r>
        <w:t xml:space="preserve">[구조 핵심 — 단일 두뇌] 결정적 설계는</w:t>
      </w:r>
      <w:r>
        <w:t xml:space="preserve"> </w:t>
      </w:r>
      <w:r>
        <w:rPr>
          <w:b/>
          <w:bCs/>
        </w:rPr>
        <w:t xml:space="preserve">예측을 하나의 중앙 자산(single central asset)으로 두고 cross-asset로 공유</w:t>
      </w:r>
      <w:r>
        <w:t xml:space="preserve">하는 것. 50,000+ 상품·다수 시장이 동일한 학습된 예측 시그널 두뇌(L2)를 주입받는다 → 한 상품의 학습이 다른 상품 예측을 개선하는 규모의 경제. 알파 생성과 알파 배포(호가 skew)가 명확히 분리돼, 예측이 좋아지면 모든 배포 표면이 동시에 개선된다.</w:t>
      </w:r>
    </w:p>
    <w:p>
      <w:pPr>
        <w:pStyle w:val="BodyText"/>
      </w:pPr>
      <w:r>
        <w:t xml:space="preserve">[우리에게 차용 — swing/mid-long로 제한] HFT 마이크로초 예측은 STRUCTURAL reference로만 의미. 우리가 가져올 알파 발상은 (1)</w:t>
      </w:r>
      <w:r>
        <w:t xml:space="preserve"> </w:t>
      </w:r>
      <w:r>
        <w:rPr>
          <w:b/>
          <w:bCs/>
        </w:rPr>
        <w:t xml:space="preserve">“예측 = 분포(분포/방향/신뢰도), 단일 점추정 아님”</w:t>
      </w:r>
      <w:r>
        <w:t xml:space="preserve"> </w:t>
      </w:r>
      <w:r>
        <w:t xml:space="preserve">— 우리도 KOSPI100 종목별 N일 후 초과수익 방향·크기·확신도를 산출하는 cross-sectional 예측을 단일 중앙 모델로 두고 종목 전체에 공유(종목별 별도 모델보다 데이터 효율↑, 과적합↓). (2)</w:t>
      </w:r>
      <w:r>
        <w:t xml:space="preserve"> </w:t>
      </w:r>
      <w:r>
        <w:rPr>
          <w:b/>
          <w:bCs/>
        </w:rPr>
        <w:t xml:space="preserve">알파(예측)와 실행(주문)을 분리</w:t>
      </w:r>
      <w:r>
        <w:t xml:space="preserve"> </w:t>
      </w:r>
      <w:r>
        <w:t xml:space="preserve">— 예측 레이어는</w:t>
      </w:r>
      <w:r>
        <w:t xml:space="preserve"> </w:t>
      </w:r>
      <w:r>
        <w:t xml:space="preserve">“무엇이 오를까”</w:t>
      </w:r>
      <w:r>
        <w:t xml:space="preserve">만, 사이징·집행은 별도 리스크/실행 레이어. (3) LLM Council은 XTX의 XTY Labs(NLP) 위치에 대응 — 뉴스·공시·실적콜 해석으로 알파에 기여하되 최종 매매 결정자는 아님.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데이터 표현·예측문제·검증·시스템 내 위치 4축으로 분해(모델명 나열이 아니라 구조):</w:t>
      </w:r>
    </w:p>
    <w:p>
      <w:pPr>
        <w:pStyle w:val="BodyText"/>
      </w:pPr>
      <w:r>
        <w:t xml:space="preserve">[데이터 표현 — Representation] 멀티에셋 시계열을 immutable 텐서/시퀀스로 표현, 동일 스키마를 학습·추론 공유. XTY Labs가 NLP·시계열을 명시 → 가격 시계열 표현 + 텍스트(뉴스/sentiment) 표현을 함께 다룬다. [INFERENCE] 구체 피처/임베딩은 비공개.</w:t>
      </w:r>
    </w:p>
    <w:p>
      <w:pPr>
        <w:pStyle w:val="BodyText"/>
      </w:pPr>
      <w:r>
        <w:t xml:space="preserve">[예측 문제 — Prediction Problem]</w:t>
      </w:r>
      <w:r>
        <w:t xml:space="preserve"> </w:t>
      </w:r>
      <w:r>
        <w:t xml:space="preserve">“다음 순간 가격의 미래 방향/분포”</w:t>
      </w:r>
      <w:r>
        <w:t xml:space="preserve">를 마이크로초 스케일로 추정하는 단기 예측. 점추정이 아니라 예측분포(distribution) — 이 분포가 L3에서 호가를 어느 쪽으로 더 공격/방어적으로 skew할지 결정. 즉 예측문제의 산출물이 곧 실행 파라미터의 입력.</w:t>
      </w:r>
    </w:p>
    <w:p>
      <w:pPr>
        <w:pStyle w:val="BodyText"/>
      </w:pPr>
      <w:r>
        <w:t xml:space="preserve">[모델 군 — Position in System으로 분류]</w:t>
      </w:r>
      <w:r>
        <w:t xml:space="preserve"> </w:t>
      </w:r>
      <w:r>
        <w:t xml:space="preserve">- DL/시계열 모델(L1, 오프라인): ~25k GPU + ~100k CPU 코어로 대규모 학습/재학습되는 통계·ML·딥러닝 예측모델. 위치 = 알파 공장. 우리 매핑 = cloud-GPU 학습 전용 중앙 예측 모델.</w:t>
      </w:r>
      <w:r>
        <w:t xml:space="preserve"> </w:t>
      </w:r>
      <w:r>
        <w:t xml:space="preserve">- TSFM/financial-FM 성격: cross-asset 단일 두뇌(L2)는 다수 상품을 한 모델이 커버 → foundation-model 발상에 근접. [INFERENCE] 공식적으로</w:t>
      </w:r>
      <w:r>
        <w:t xml:space="preserve"> </w:t>
      </w:r>
      <w:r>
        <w:t xml:space="preserve">“FM”</w:t>
      </w:r>
      <w:r>
        <w:t xml:space="preserve">이라 명명하진 않음.</w:t>
      </w:r>
      <w:r>
        <w:t xml:space="preserve"> </w:t>
      </w:r>
      <w:r>
        <w:t xml:space="preserve">- event/news/NLP(XTY Labs): 텍스트 시그널을 예측에 통합하는 원천연구. 우리 매핑 = LLM Council의 알파 기여 레이어.</w:t>
      </w:r>
      <w:r>
        <w:t xml:space="preserve"> </w:t>
      </w:r>
      <w:r>
        <w:t xml:space="preserve">- optimizer/inventory(L3): 예측분포 → 호가 skew·사이즈·재고관리. 우리 매핑 = 리스크/실행 레이어(포지션 사이징·집행).</w:t>
      </w:r>
      <w:r>
        <w:t xml:space="preserve"> </w:t>
      </w:r>
      <w:r>
        <w:t xml:space="preserve">- risk/cost/execution(L3/L4): 비용·익스포저를 실행에 내재화. 우리 매핑 = KR 0.20%세·슬리피지 비용모델.</w:t>
      </w:r>
    </w:p>
    <w:p>
      <w:pPr>
        <w:pStyle w:val="BodyText"/>
      </w:pPr>
      <w:r>
        <w:t xml:space="preserve">[핵심 표현 원칙]</w:t>
      </w:r>
      <w:r>
        <w:t xml:space="preserve"> </w:t>
      </w:r>
      <w:r>
        <w:t xml:space="preserve">“예측 모델(L1/L2)”</w:t>
      </w:r>
      <w:r>
        <w:t xml:space="preserve">과</w:t>
      </w:r>
      <w:r>
        <w:t xml:space="preserve"> </w:t>
      </w:r>
      <w:r>
        <w:t xml:space="preserve">“실행 정책(L3)”</w:t>
      </w:r>
      <w:r>
        <w:t xml:space="preserve">이 다른 객체다. 예측은 시장을 학습, 실행은 예측+비용+재고를 받아 행동. 이 분리가 우리가 모사할 단 하나의 표현 구조.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[FACT/구조] XTX의 실행(L3)은</w:t>
      </w:r>
      <w:r>
        <w:t xml:space="preserve"> </w:t>
      </w:r>
      <w:r>
        <w:t xml:space="preserve">“예측분포를 받아 거래장소별 양방향 호가를 자동 제시하고 인벤토리(재고)를 관리”</w:t>
      </w:r>
      <w:r>
        <w:t xml:space="preserve">하는 마켓메이킹 엔진이다. 수익원은 스프레드지만, 호가의 공격성·폭·사이즈는 L2 예측에 의해 skew된다 — 즉 포트폴리오(인벤토리) 상태 + 예측이 함께 사이징을 결정. pan-European 주식 일 14%+ 유동성, spot-FX top-3(7년 연속).</w:t>
      </w:r>
    </w:p>
    <w:p>
      <w:pPr>
        <w:pStyle w:val="BodyText"/>
      </w:pPr>
      <w:r>
        <w:t xml:space="preserve">[리스크 — L4 거버넌스] 포지션 한도·익스포저·자본·시스템 헬스를 상시 감시하는 리스크 엔진/운영이 실행 루프 위에 앉는다. 2024-08 carry-trade unwind 같은 변동성 레짐 급변 시 호가 공격성·스프레드·익스포저를 모델/리스크 파라미터로 자동 조정(=우리의 mode-switch). [INFERENCE] 정확한 한도값·트리거 임계값은 비공개.</w:t>
      </w:r>
    </w:p>
    <w:p>
      <w:pPr>
        <w:pStyle w:val="BodyText"/>
      </w:pPr>
      <w:r>
        <w:t xml:space="preserve">[우리에게 차용 — swing/mid-long] 마켓메이킹·재고관리·초저지연은 STRUCTURAL reference로만. 차용할 구조: (1)</w:t>
      </w:r>
      <w:r>
        <w:t xml:space="preserve"> </w:t>
      </w:r>
      <w:r>
        <w:rPr>
          <w:b/>
          <w:bCs/>
        </w:rPr>
        <w:t xml:space="preserve">사이징 = 예측 확신도 × 리스크 한도의 함수</w:t>
      </w:r>
      <w:r>
        <w:t xml:space="preserve"> </w:t>
      </w:r>
      <w:r>
        <w:t xml:space="preserve">(XTX의 호가 skew = 예측 강도에 비례하는 익스포저 조정과 동형) → 우리도 예측 확신도가 높을수록 비중↑, 단 종목·포트 한도 내. (2)</w:t>
      </w:r>
      <w:r>
        <w:t xml:space="preserve"> </w:t>
      </w:r>
      <w:r>
        <w:rPr>
          <w:b/>
          <w:bCs/>
        </w:rPr>
        <w:t xml:space="preserve">리스크 엔진이 실행 위에 강제(enforce)</w:t>
      </w:r>
      <w:r>
        <w:t xml:space="preserve"> </w:t>
      </w:r>
      <w:r>
        <w:t xml:space="preserve">— 예측이 아무리 강해도 한도가 마지막 게이트. (3)</w:t>
      </w:r>
      <w:r>
        <w:t xml:space="preserve"> </w:t>
      </w:r>
      <w:r>
        <w:rPr>
          <w:b/>
          <w:bCs/>
        </w:rPr>
        <w:t xml:space="preserve">레짐 기반 mode-switch 자동화</w:t>
      </w:r>
      <w:r>
        <w:t xml:space="preserve"> </w:t>
      </w:r>
      <w:r>
        <w:t xml:space="preserve">— 변동성/드로다운 레짐이 사전조건이면 conservative로 자동 전환, 경계 밖은 사람 승인. 우리 MDD 25% 선호와 직결: 드로다운 한도 접근 시 자동 디리스킹. (4) 비용(0.20%세+슬리피지)을 실행 직전 최종 차감해 after-cost 기준으로만 주문 승인.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[FACT/구조] XTX의 검증 규율은 직접 문서로 공개되진 않지만, 인프라가 그 규율을 강하게 시사한다. (1)</w:t>
      </w:r>
      <w:r>
        <w:t xml:space="preserve"> </w:t>
      </w:r>
      <w:r>
        <w:rPr>
          <w:b/>
          <w:bCs/>
        </w:rPr>
        <w:t xml:space="preserve">immutable·재현가능 데이터셋(TernFS)</w:t>
      </w:r>
      <w:r>
        <w:t xml:space="preserve"> </w:t>
      </w:r>
      <w:r>
        <w:t xml:space="preserve">= 같은 입력→같은 결과를 보장하는 reproducibility 기반, leakage 추적의 전제. (2)</w:t>
      </w:r>
      <w:r>
        <w:t xml:space="preserve"> </w:t>
      </w:r>
      <w:r>
        <w:rPr>
          <w:b/>
          <w:bCs/>
        </w:rPr>
        <w:t xml:space="preserve">중앙 리서치 조직(XTY Labs) 검증 게이트</w:t>
      </w:r>
      <w:r>
        <w:t xml:space="preserve"> </w:t>
      </w:r>
      <w:r>
        <w:t xml:space="preserve">= 새 예측 모델을 실거래 투입하기 전 연구→검증→배포의 인간 승인 워크플로(deploy-approval). 즉</w:t>
      </w:r>
      <w:r>
        <w:t xml:space="preserve"> </w:t>
      </w:r>
      <w:r>
        <w:t xml:space="preserve">“모델이 백테스트에서 좋다”</w:t>
      </w:r>
      <w:r>
        <w:t xml:space="preserve">만으로 자동 배포되지 않고 검증 레이어를 통과.</w:t>
      </w:r>
    </w:p>
    <w:p>
      <w:pPr>
        <w:pStyle w:val="BodyText"/>
      </w:pPr>
      <w:r>
        <w:t xml:space="preserve">[INFERENCE — 1티어 ML 트레이딩 표준에서 도출] walk-forward/out-of-sample 분리, multiple-testing 보정(deflated Sharpe 류), regime별 견고성 테스트는 50,000상품·마이크로초 예측을 안전 운용하려면 사실상 필수이나 XTX 고유 절차·임계값은 비공개. 추정하지 않고</w:t>
      </w:r>
      <w:r>
        <w:t xml:space="preserve"> </w:t>
      </w:r>
      <w:r>
        <w:t xml:space="preserve">“공개 거시구조 + 업계 표준”</w:t>
      </w:r>
      <w:r>
        <w:t xml:space="preserve"> </w:t>
      </w:r>
      <w:r>
        <w:t xml:space="preserve">근거로만 서술.</w:t>
      </w:r>
    </w:p>
    <w:p>
      <w:pPr>
        <w:pStyle w:val="BodyText"/>
      </w:pPr>
      <w:r>
        <w:t xml:space="preserve">[우리 차용 — 가장 중요한 방어선] ₩10M에서 우리를 죽이는 건 latency가 아니라 overfit·leakage·survivorship다. XTX 구조에서 배울 검증 규율: (1)</w:t>
      </w:r>
      <w:r>
        <w:t xml:space="preserve"> </w:t>
      </w:r>
      <w:r>
        <w:rPr>
          <w:b/>
          <w:bCs/>
        </w:rPr>
        <w:t xml:space="preserve">배포 게이트 = 검증 통과 모델만 실거래</w:t>
      </w:r>
      <w:r>
        <w:t xml:space="preserve"> </w:t>
      </w:r>
      <w:r>
        <w:t xml:space="preserve">(백테스트 우수≠자동배포, 우리도 deploy-approval을 사람 게이트로). (2)</w:t>
      </w:r>
      <w:r>
        <w:t xml:space="preserve"> </w:t>
      </w:r>
      <w:r>
        <w:rPr>
          <w:b/>
          <w:bCs/>
        </w:rPr>
        <w:t xml:space="preserve">train-serve 동일 피처 빌더로 leakage 원천 차단</w:t>
      </w:r>
      <w:r>
        <w:t xml:space="preserve">. (3)</w:t>
      </w:r>
      <w:r>
        <w:t xml:space="preserve"> </w:t>
      </w:r>
      <w:r>
        <w:rPr>
          <w:b/>
          <w:bCs/>
        </w:rPr>
        <w:t xml:space="preserve">walk-forward + after-cost(0.20%세) 검증을 표준화</w:t>
      </w:r>
      <w:r>
        <w:t xml:space="preserve">, in-sample 화려함 무시. (4) LLM Council을</w:t>
      </w:r>
      <w:r>
        <w:t xml:space="preserve"> </w:t>
      </w:r>
      <w:r>
        <w:rPr>
          <w:b/>
          <w:bCs/>
        </w:rPr>
        <w:t xml:space="preserve">적대적 비평가(adversarial critic)</w:t>
      </w:r>
      <w:r>
        <w:t xml:space="preserve">로 명시 배치 — leakage/overfit/regime/tail/logic을 배포 전 점검(XTX의 리서치 검증 게이트를 우리 규모에서 LLM이 보강). (5) 다중검정 함정 경계: 여러 전략을 돌릴수록 우연한 승자가 나오므로 deflated-Sharpe 발상으로 할인.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시스템(solo+AI, ~₩10M, KOSPI100→US, swing+mid/long 코어, after-cost로 KOSPI100 이기기)이 ₩10M 규모로 현실적으로 벤치마킹할 것 5가지:</w:t>
      </w:r>
    </w:p>
    <w:p>
      <w:pPr>
        <w:numPr>
          <w:ilvl w:val="0"/>
          <w:numId w:val="1023"/>
        </w:numPr>
      </w:pPr>
      <w:r>
        <w:t xml:space="preserve">[핵심 구조]</w:t>
      </w:r>
      <w:r>
        <w:t xml:space="preserve"> </w:t>
      </w:r>
      <w:r>
        <w:rPr>
          <w:b/>
          <w:bCs/>
        </w:rPr>
        <w:t xml:space="preserve">학습/실행 분리 (slow loop vs fast loop)</w:t>
      </w:r>
      <w:r>
        <w:t xml:space="preserve"> </w:t>
      </w:r>
      <w:r>
        <w:t xml:space="preserve">— XTX의 단 하나의 모사 가능한 구조. cloud-GPU는 오직 L1(중앙 예측 모델 학습/재학습)에만 쓰고, 실거래 집행은 가볍고 결정적인 별개 경로로. 우리 규모에선</w:t>
      </w:r>
      <w:r>
        <w:t xml:space="preserve"> </w:t>
      </w:r>
      <w:r>
        <w:t xml:space="preserve">“주말/야간 cloud-GPU 재학습 → 학습된 모델 아티팩트를 personal PC 실행 레이어가 로드해 swing 주문”</w:t>
      </w:r>
      <w:r>
        <w:t xml:space="preserve">이 정확한 미니어처.</w:t>
      </w:r>
    </w:p>
    <w:p>
      <w:pPr>
        <w:numPr>
          <w:ilvl w:val="0"/>
          <w:numId w:val="1023"/>
        </w:numPr>
      </w:pPr>
      <w:r>
        <w:t xml:space="preserve">[예측 설계]</w:t>
      </w:r>
      <w:r>
        <w:t xml:space="preserve"> </w:t>
      </w:r>
      <w:r>
        <w:rPr>
          <w:b/>
          <w:bCs/>
        </w:rPr>
        <w:t xml:space="preserve">cross-sectional 단일 중앙 모델 + 예측분포</w:t>
      </w:r>
      <w:r>
        <w:t xml:space="preserve"> </w:t>
      </w:r>
      <w:r>
        <w:t xml:space="preserve">— 종목별 개별 모델 대신 KOSPI100 전체를 한 모델이 커버(데이터 효율↑·과적합↓), 산출은 점추정이 아니라 방향·크기·확신도. 확신도를 사이징에 직결.</w:t>
      </w:r>
    </w:p>
    <w:p>
      <w:pPr>
        <w:numPr>
          <w:ilvl w:val="0"/>
          <w:numId w:val="1023"/>
        </w:numPr>
      </w:pPr>
      <w:r>
        <w:t xml:space="preserve">[거버넌스]</w:t>
      </w:r>
      <w:r>
        <w:t xml:space="preserve"> </w:t>
      </w:r>
      <w:r>
        <w:rPr>
          <w:b/>
          <w:bCs/>
        </w:rPr>
        <w:t xml:space="preserve">리스크 엔진이 예측 위에 앉고, 한도가 마지막 게이트</w:t>
      </w:r>
      <w:r>
        <w:t xml:space="preserve"> </w:t>
      </w:r>
      <w:r>
        <w:t xml:space="preserve">— LLM Council/예측이 아무리 강해도 종목·포트·드로다운 한도가 강제 veto. 정상 주문은 무승인 자동, mode-switch는 사전조건 자동·경계 밖 사람 승인, 배포/한도/킬스위치만 사람. XTX의 L4 거버넌스 = 우리 목표 거버넌스와 구조적 동형.</w:t>
      </w:r>
    </w:p>
    <w:p>
      <w:pPr>
        <w:numPr>
          <w:ilvl w:val="0"/>
          <w:numId w:val="1023"/>
        </w:numPr>
      </w:pPr>
      <w:r>
        <w:t xml:space="preserve">[데이터 규율]</w:t>
      </w:r>
      <w:r>
        <w:t xml:space="preserve"> </w:t>
      </w:r>
      <w:r>
        <w:rPr>
          <w:b/>
          <w:bCs/>
        </w:rPr>
        <w:t xml:space="preserve">immutable·버전드·재현가능 데이터셋 + train-serve 동일 피처 빌더</w:t>
      </w:r>
      <w:r>
        <w:t xml:space="preserve"> </w:t>
      </w:r>
      <w:r>
        <w:t xml:space="preserve">— 650PB는 무관하지만</w:t>
      </w:r>
      <w:r>
        <w:t xml:space="preserve"> </w:t>
      </w:r>
      <w:r>
        <w:t xml:space="preserve">“학습·백테스트·실거래가 같은 피처 파이프라인을 통과”</w:t>
      </w:r>
      <w:r>
        <w:t xml:space="preserve">는 ₩10M에서도 필수(leakage·train-serve skew 차단).</w:t>
      </w:r>
    </w:p>
    <w:p>
      <w:pPr>
        <w:numPr>
          <w:ilvl w:val="0"/>
          <w:numId w:val="1023"/>
        </w:numPr>
      </w:pPr>
      <w:r>
        <w:t xml:space="preserve">[LLM 위치]</w:t>
      </w:r>
      <w:r>
        <w:t xml:space="preserve"> </w:t>
      </w:r>
      <w:r>
        <w:rPr>
          <w:b/>
          <w:bCs/>
        </w:rPr>
        <w:t xml:space="preserve">NLP/event 알파는 기여자, 결정자 아님</w:t>
      </w:r>
      <w:r>
        <w:t xml:space="preserve"> </w:t>
      </w:r>
      <w:r>
        <w:t xml:space="preserve">— XTY Labs(NLP)가 예측에 기여하되 최종 호가는 엔진이 내듯, 우리 LLM Council은 뉴스·공시·실적콜 해석으로 알파 기여 + 적대적 비평(leakage/overfit/regime/tail) + 사전정의 리스크 조건 hard-veto만. 매 주문 결정·사이징은 옵티마이저/리스크 엔진.</w:t>
      </w:r>
    </w:p>
    <w:p>
      <w:pPr>
        <w:pStyle w:val="FirstParagraph"/>
      </w:pPr>
      <w:r>
        <w:t xml:space="preserve">[버릴 것] 25k GPU·마켓메이킹·초저지연·50,000상품 cross-asset 규모 — 우리 규모·전략과 무관, STRUCTURAL reference로만. [검증 한계 주의] XTX의 profit은 절대 순이익이 감사됐을 뿐 strategy-level Sharpe/MDD/수익률은 미공개 → 우리 north star(after-cost 수익률·MDD)와 직접 비교 불가. XTX는</w:t>
      </w:r>
      <w:r>
        <w:t xml:space="preserve"> </w:t>
      </w:r>
      <w:r>
        <w:t xml:space="preserve">“구조 학습 표본”</w:t>
      </w:r>
      <w:r>
        <w:t xml:space="preserve">이지</w:t>
      </w:r>
      <w:r>
        <w:t xml:space="preserve"> </w:t>
      </w:r>
      <w:r>
        <w:t xml:space="preserve">“수익률 벤치마크”</w:t>
      </w:r>
      <w:r>
        <w:t xml:space="preserve">가 아니다.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structureKnowable = medium. [공개·강함] 거시 구조(중앙 ML 리서치 XTY Labs → 학습된 예측 시그널 단일 두뇌 → 마켓메이킹 배포 표면)는 TernFS 오픈소스·XTX Tech 페이지·press·채용공고로 잘 문서화. 인프라 규모(650PB+, ~25k GPU, ~100k CPU코어, &gt;1T pts/day)와 감사된 절대 손익(Tier1 Companies House)도 공개. [비공개·약함(low)] 실제 알파/시그널의 수학적 형태, 피처, 모델 아키텍처, 호가 skew·인벤토리 로직, 리스크 한도값, mode-switch 임계값, deploy/kill-switch 내부 절차, strategy-level 수익률·Sharpe·MDD. Group B(frontier MM)는</w:t>
      </w:r>
      <w:r>
        <w:t xml:space="preserve"> </w:t>
      </w:r>
      <w:r>
        <w:t xml:space="preserve">“secret-structure가 정상”</w:t>
      </w:r>
      <w:r>
        <w:t xml:space="preserve">이며 그래서 우리는 시그널 내용이 아니라 레이어 분리 구조만 차용한다.</w:t>
      </w:r>
    </w:p>
    <w:p>
      <w:pPr>
        <w:pStyle w:val="BodyText"/>
      </w:pPr>
      <w:r>
        <w:t xml:space="preserve">[검증 한계] profitConfidence high의 근거는</w:t>
      </w:r>
      <w:r>
        <w:t xml:space="preserve"> </w:t>
      </w:r>
      <w:r>
        <w:t xml:space="preserve">“수익률”</w:t>
      </w:r>
      <w:r>
        <w:t xml:space="preserve">이 아니라</w:t>
      </w:r>
      <w:r>
        <w:t xml:space="preserve"> </w:t>
      </w:r>
      <w:r>
        <w:t xml:space="preserve">“절대 순이익이 감사·검증”</w:t>
      </w:r>
      <w:r>
        <w:t xml:space="preserve">된다는 점뿐. MM 특성상 우리 north star(after-cost 수익률·MDD)와 직접 비교 가능한 지표는 없다 → XTX는 수익률 벤치마크가 아니라 구조 학습 표본으로만 사용.</w:t>
      </w:r>
    </w:p>
    <w:p>
      <w:pPr>
        <w:pStyle w:val="BodyText"/>
      </w:pPr>
      <w:r>
        <w:t xml:space="preserve">[본 세션 데이터 수집 한계] 라이브 WebSearch가 본 환경에서 model-fallback 응답을 반환해 brief보다 새로운 정량치는 재확인 불가. WebFetch(xtxmarkets.com/tech)로 거시 구조(statistical+ML 예측, 중앙 리서치, 대형 GPU, 인하우스 데이터 인프라)는 라이브 확인. brief의 모든 FACT는 내 지식 및 라이브 거시구조 확인과 일관되며, Tier1 감사회계 + 다수 Tier2 교차확인으로 이미 견고.</w:t>
      </w:r>
    </w:p>
    <w:bookmarkEnd w:id="26"/>
    <w:bookmarkStart w:id="27" w:name="b2.-flow-traders-프론티어-mmprop"/>
    <w:p>
      <w:pPr>
        <w:pStyle w:val="Heading3"/>
      </w:pPr>
      <w:r>
        <w:t xml:space="preserve">B2. Flow Traders · [프론티어 MM/prop]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Flow Traders = ETF 마켓메이커. 배울 것:</w:t>
      </w:r>
      <w:r>
        <w:t xml:space="preserve"> </w:t>
      </w:r>
      <w:r>
        <w:t xml:space="preserve">‘리스크엔진 &gt; 신호’</w:t>
      </w:r>
      <w:r>
        <w:t xml:space="preserve">, 예측(estimate)과 행동(act)의 분리.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XTX와 함께 group B(프론티어 마켓메이커/프롭) 핵심 표본. 선정 핵심 이유 = profit-VERIFIABILITY. group B 대부분(Citadel Securities, Jane Street, HRT, Jump 등)은 사모라 펌-레벨 순이익이 추정·재구성에 그치지만, Flow Traders는 Virtu와 함께 단 둘뿐인 순수 상장 마켓메이커 → Euronext Amsterdam 공시 + 감사받은 Annual Report로 펌-레벨 순이익이 실제 검증 가능 → profitConfidence=HIGH(사모 거인보다 검증성 우월). 동시에 ETF 가격결정·유동성 공급의 거시구조를 가장 투명하게 보여주는 사례라, 우리가 KOSPI100/US ETF를 거래할 때</w:t>
      </w:r>
      <w:r>
        <w:t xml:space="preserve"> </w:t>
      </w:r>
      <w:r>
        <w:t xml:space="preserve">“ETF 호가가 어떻게 형성되고 왜 NAV에 수렴하는가”</w:t>
      </w:r>
      <w:r>
        <w:t xml:space="preserve">를 이해하는 reference로 가치. HFT/MM=구조참조 한정 원칙에도 정확히 부합. 단, 4배 YoY 순이익 스윙 자체가 마켓메이커 P&amp;L의 regime/변동성 의존성을 입증 → 우리 전략 템플릿으론 부적합, reference-only.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FY2024(독립 다출처 + 감사받은 연차보고서로 검증, Tier1):</w:t>
      </w:r>
      <w:r>
        <w:t xml:space="preserve"> </w:t>
      </w:r>
      <w:r>
        <w:t xml:space="preserve">- Net Trading Income €467.8m (+56% YoY)</w:t>
      </w:r>
      <w:r>
        <w:t xml:space="preserve"> </w:t>
      </w:r>
      <w:r>
        <w:t xml:space="preserve">- Total Income €479.3m (+58% YoY)</w:t>
      </w:r>
      <w:r>
        <w:t xml:space="preserve"> </w:t>
      </w:r>
      <w:r>
        <w:t xml:space="preserve">- Total Net Profit €159.5m (vs 2023 €36.2m 대비 4배+ 급증)</w:t>
      </w:r>
      <w:r>
        <w:t xml:space="preserve"> </w:t>
      </w:r>
      <w:r>
        <w:t xml:space="preserve">- Basic EPS €3.69 / Diluted EPS €3.56</w:t>
      </w:r>
      <w:r>
        <w:t xml:space="preserve"> </w:t>
      </w:r>
      <w:r>
        <w:t xml:space="preserve">- Trading Capital €775m, Equity €766m(사상 최대)</w:t>
      </w:r>
      <w:r>
        <w:t xml:space="preserve"> </w:t>
      </w:r>
      <w:r>
        <w:t xml:space="preserve">- ETP Value Traded €1,545b</w:t>
      </w:r>
      <w:r>
        <w:t xml:space="preserve"> </w:t>
      </w:r>
      <w:r>
        <w:t xml:space="preserve">- Return on average trading capital 69% (2023 49%)</w:t>
      </w:r>
      <w:r>
        <w:t xml:space="preserve"> </w:t>
      </w:r>
      <w:r>
        <w:t xml:space="preserve">- EBITDA margin 45%</w:t>
      </w:r>
      <w:r>
        <w:t xml:space="preserve"> </w:t>
      </w:r>
      <w:r>
        <w:t xml:space="preserve">-</w:t>
      </w:r>
      <w:r>
        <w:t xml:space="preserve"> </w:t>
      </w:r>
      <w:r>
        <w:t xml:space="preserve">“20년 역사상 두 번째 최고 연도”</w:t>
      </w:r>
      <w:r>
        <w:t xml:space="preserve"> </w:t>
      </w:r>
      <w:r>
        <w:t xml:space="preserve">검증 등급: HIGH. 출처 = Markets Media 보도, GlobeNewswire/Manila Times 와이어, Euronext Amsterdam 기업공시(2025-02-13), MarketScreener</w:t>
      </w:r>
      <w:r>
        <w:t xml:space="preserve"> </w:t>
      </w:r>
      <w:r>
        <w:t xml:space="preserve">“2024 Annual Report (incl Audit Opinion)”</w:t>
      </w:r>
      <w:r>
        <w:t xml:space="preserve"> </w:t>
      </w:r>
      <w:r>
        <w:t xml:space="preserve">— 감사받은 연차보고서 + 규제 상장공시. group B 기준(net income/volume/market-share)을 훨씬 상회하는 검증성. 단 이는 ETP 유동성공급(creation/redemption 차익 + 시장조성 스프레드)에서 나온 펌-레벨 순이익이지, 우리가 복제할 전략(방향성 swing/mid-long) 트랙레코드가 아님. 또한 €36.2m → €159.5m의 4배 스윙은 변동성 regime에 P&amp;L이 강하게 종속됨을 입증.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암스테르담 본사의 글로벌 ETP(Exchange Traded Products) 전문 유동성 공급자(liquidity provider)이자 자기자본 트레이딩 마켓메이커. Euronext Amsterdam 상장(티커 FLOW)으로, Virtu Financial과 함께 펌-레벨 순이익이 공개·감사되는 단 둘뿐인 순수 상장 마켓메이커. 핵심 사업은 ETF/ETN/ETC 등 ETP에 대해 전 세계 거래소에서 양방향 호가(bid/ask)를 연속 제시하고, 동시에 Authorized Participant(AP) 자격으로 ETP의 creation/redemption(설정/환매)을 수행해 ETP 시장가격과 기초자산 NAV 간 괴리(스프레드·차익)를 포착하는 것. 자산군은 주식(equity), 채권(fixed income/FICC), 원자재, 통화, 디지털자산 ETP까지 확장. 우리 솔로 ~₩10M KOSPI100 swing/mid-long 시스템 관점에서는 복제할 전략 트랙레코드가 아니라 ETF 가격결정·유동성 구조를 이해하기 위한 reference-only 대상.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엔드-투-엔드 레이어드 구조(공시·ETF 메커니즘 문헌으로 거시구조 파악 가능, 실제 quoting/alpha/risk 엔진은 비공개=group B secret-structure 정상):</w:t>
      </w:r>
    </w:p>
    <w:p>
      <w:pPr>
        <w:pStyle w:val="BodyText"/>
      </w:pPr>
      <w:r>
        <w:t xml:space="preserve">[L1 데이터/마켓 인입] 전 세계 거래소·MTF·OTC 피드, ETP 기초 바스켓 구성종목(주식·채권·선물·FX) 실시간 가격, iNAV/NAV 산출 입력. 저지연 인입 위한 거래소 colocation 인프라(업계 표준; 정확한 FPGA/colo 구성은 비공개).</w:t>
      </w:r>
    </w:p>
    <w:p>
      <w:pPr>
        <w:pStyle w:val="BodyText"/>
      </w:pPr>
      <w:r>
        <w:t xml:space="preserve">[L2 실시간 페어밸류/프라이싱 엔진] 수천 개 ETP에 대해 기초 바스켓의 실시간 이론가(fair value/iNAV)를 연속 재계산. 기초자산이 다른 시간대·다른 통화·유동성 낮은 채권일 수 있어, 헤지가능자산으로의 프록시 가격 모델링이 핵심 IP.</w:t>
      </w:r>
    </w:p>
    <w:p>
      <w:pPr>
        <w:pStyle w:val="BodyText"/>
      </w:pPr>
      <w:r>
        <w:t xml:space="preserve">[L3 자동 호가/마켓메이킹 엔진] 산출된 페어밸류 ± 스프레드로 다수 venue에 동시 양방향 자동 호가. 인벤토리·시장변동에 따라 호가를 실시간 자동 조정. 이 레이어가 NTI(net trading income)의 스프레드 캡처 원천.</w:t>
      </w:r>
    </w:p>
    <w:p>
      <w:pPr>
        <w:pStyle w:val="BodyText"/>
      </w:pPr>
      <w:r>
        <w:t xml:space="preserve">[L4 차익/AP 메커니즘 레이어] ETP가 NAV 대비 프리미엄이면 신규 share를 create해 매도, 디스카운트면 redeem해 기초 바스켓 회수 — primary market(설정/환매) ↔ secondary market(거래소) 간 차익. 이것이 마켓메이커 스프레드를 NAV에 anchoring하는 동시에 차익이익을 만드는 구조적 엔진.</w:t>
      </w:r>
    </w:p>
    <w:p>
      <w:pPr>
        <w:pStyle w:val="BodyText"/>
      </w:pPr>
      <w:r>
        <w:t xml:space="preserve">[L5 실시간 리스크/헤지 엔진] 매 포지션을 기초자산·상관자산으로 즉시 systematic 헤지. 글로벌 전 포지션·익스포저 실시간 모니터링·자동 리스크 컨트롤. 마켓메이커는 방향성 베팅이 아니라 인벤토리 리스크 관리가 본질.</w:t>
      </w:r>
    </w:p>
    <w:p>
      <w:pPr>
        <w:pStyle w:val="BodyText"/>
      </w:pPr>
      <w:r>
        <w:t xml:space="preserve">[L6 자본/거버넌스 레이어] Trading Capital €775m로 엔진에 자본 배분, 상장사 리스크 거버넌스·감사(2024 Annual Report incl Audit Opinion)로 한도·통제 관리.</w:t>
      </w:r>
    </w:p>
    <w:p>
      <w:pPr>
        <w:pStyle w:val="BodyText"/>
      </w:pPr>
      <w:r>
        <w:t xml:space="preserve">핵심 통찰: 이 구조는</w:t>
      </w:r>
      <w:r>
        <w:t xml:space="preserve"> </w:t>
      </w:r>
      <w:r>
        <w:t xml:space="preserve">“방향성 알파”</w:t>
      </w:r>
      <w:r>
        <w:t xml:space="preserve">가 아니라</w:t>
      </w:r>
      <w:r>
        <w:t xml:space="preserve"> </w:t>
      </w:r>
      <w:r>
        <w:t xml:space="preserve">“유동성 공급 + 차익 + 인벤토리 헤지”</w:t>
      </w:r>
      <w:r>
        <w:t xml:space="preserve">로 돈을 버는 microstructure 머신이다. 우리 시스템(방향성 cross-sectional/momentum swing)과 P&amp;L 발생 원리 자체가 다름.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마켓 피드(거래소/MTF/OTC, 기초 바스켓 가격, iNAV) → 실시간 페어밸류 엔진(L2) → 자동 호가 엔진(L3, 다수 venue 동시 양방향 quote) → 체결 발생 → 즉시 리스크/헤지 엔진(L5)이 기초·상관자산으로 헤지 → 동시에 차익 모니터(L4)가 시장가 vs NAV 괴리 감지 → AP creation/redemption 발동(primary↔secondary 차익) → 포지션·P&amp;L·익스포저가 실시간 리스크 모니터링으로 환류 → 한도 근접 시 호가 자동 조정/중단. 데이터 흐름 전체가 closed-loop, 마이크로초 단위 피드백. LLM/뉴스해석 같은 느린 신호 레이어는 이 구조에 없음(순수 microstructure/차익 기반) — 우리 LLM-council(뉴스·실적·이벤트 해석) 적용 대상이 아님을 명확히 함.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초고도 자동화. L2 페어밸류 산출 → L3 자동 호가 제시·조정 → L4 차익 트리거 → L5 자동 헤지까지 마이크로초~밀리초 단위로 인간 개입 없이 기계가 연속 실행(HFT/마켓메이킹 특성). 인간은 호가 하나하나·체결 하나하나를 결정하지 않으며, 전략·모델·리스크 파라미터·자본배분·거버넌스 레벨에서만 개입. 이는 우리 자동화 목표(정상 주문 무승인 자동집행, 인간은 예외·모드전환·배포승인·리스크한도·킬스위치에서만)와 철학적으로 일치하는 high-automation 레퍼런스. 단 latency 등급(마이크로초)은 우리 swing/mid-long(분~일 단위)과 무관 — 구조 참조만.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공개 정보 기반 매핑(정확한 내부 거버넌스 워크플로는 비공개=inference 표기):</w:t>
      </w:r>
      <w:r>
        <w:t xml:space="preserve"> </w:t>
      </w:r>
      <w:r>
        <w:t xml:space="preserve">- normal-orders-auto: 일치. 정상 호가·체결·차익·헤지는 인간 승인 없이 엔진이 완전 자동 집행(마켓메이킹의 본질).</w:t>
      </w:r>
      <w:r>
        <w:t xml:space="preserve"> </w:t>
      </w:r>
      <w:r>
        <w:t xml:space="preserve">- mode-switch(aggressive/stable/conservative): 부분 일치/inference. 변동성 regime에 따라 스프레드 폭·인벤토리 한도·자본투입을 조정하는 것은 일상이며 상당부분 사전정의 규칙으로 자동(높은 변동성=기회 확대), 극단 상황은 트레이딩 데스크·리스크팀 판단 개입 추정.</w:t>
      </w:r>
      <w:r>
        <w:t xml:space="preserve"> </w:t>
      </w:r>
      <w:r>
        <w:t xml:space="preserve">- deploy-approval: 일치(상장사 거버넌스). 신규 전략·신규 자산군(채권·디지털자산) 확장은 경영진·리스크위원회 승인 사항.</w:t>
      </w:r>
      <w:r>
        <w:t xml:space="preserve"> </w:t>
      </w:r>
      <w:r>
        <w:t xml:space="preserve">- risk-limit-approval: 일치. Trading Capital·포지션 한도·익스포저 한도는 리스크 거버넌스·이사회 레벨에서 승인·관리(감사 대상).</w:t>
      </w:r>
      <w:r>
        <w:t xml:space="preserve"> </w:t>
      </w:r>
      <w:r>
        <w:t xml:space="preserve">- kill-switch: 일치(업계 표준). 자동 리스크 컨트롤이 한도 위반 시 호가 중단·포지션 축소를 자동 발동, 중대 이벤트 시 인간 킬스위치 존재 추정.</w:t>
      </w:r>
      <w:r>
        <w:t xml:space="preserve"> </w:t>
      </w:r>
      <w:r>
        <w:t xml:space="preserve">시사점: Flow Traders는</w:t>
      </w:r>
      <w:r>
        <w:t xml:space="preserve"> </w:t>
      </w:r>
      <w:r>
        <w:t xml:space="preserve">“인간이 매 주문을 결정하지 않고 거버넌스 레이어에서만 개입”</w:t>
      </w:r>
      <w:r>
        <w:t xml:space="preserve">하는 구조의 검증된 실사례로, 우리가 목표하는 거버넌스/리스크엔진-우위 자동화 모델의 macro 청사진.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 사용 구조 (data representation 관점, FACT=공시·ETF 메커니즘 문헌 / INFERENCE=업계 구조지식 명시):</w:t>
      </w:r>
    </w:p>
    <w:p>
      <w:pPr>
        <w:pStyle w:val="BodyText"/>
      </w:pPr>
      <w:r>
        <w:t xml:space="preserve">[입력 데이터 토폴로지] Flow Traders의 데이터는 우리 같은 방향성 시스템의</w:t>
      </w:r>
      <w:r>
        <w:t xml:space="preserve"> </w:t>
      </w:r>
      <w:r>
        <w:t xml:space="preserve">“종목 시계열 + 펀더멘털 + 뉴스”</w:t>
      </w:r>
      <w:r>
        <w:t xml:space="preserve"> </w:t>
      </w:r>
      <w:r>
        <w:t xml:space="preserve">구조가 아니라, ETP-기초자산 매핑 그래프(mapping graph)다. 하나의 ETP에 대해 (a) 해당 ETP의 </w:t>
      </w:r>
      <w:r>
        <w:rPr>
          <w:rFonts w:hint="eastAsia"/>
        </w:rPr>
        <w:t xml:space="preserve">다(多)-venue</w:t>
      </w:r>
      <w:r>
        <w:t xml:space="preserve"> 거래소 호가/체결 스트림, (b) 그 ETP를 구성하는 기초 바스켓(수십~수천 종목/채권/선물) 각각의 실시간 가격, (c) 통화·시간대·시장상태가 다른 기초자산의 가용성 신호, (d) 발행사 NAV/iNAV 산출 입력이 하나의 정합적(self-consistent) 가격 객체로 묶인다. 즉 데이터의 1차 표현은</w:t>
      </w:r>
      <w:r>
        <w:t xml:space="preserve"> </w:t>
      </w:r>
      <w:r>
        <w:t xml:space="preserve">“종목”</w:t>
      </w:r>
      <w:r>
        <w:t xml:space="preserve">이 아니라</w:t>
      </w:r>
      <w:r>
        <w:t xml:space="preserve"> </w:t>
      </w:r>
      <w:r>
        <w:t xml:space="preserve">“복제가능 포트폴리오(replicable basket)”</w:t>
      </w:r>
      <w:r>
        <w:t xml:space="preserve">다. [INFERENCE: 정확한 피드 구성·정규화 파이프라인은 비공개]</w:t>
      </w:r>
    </w:p>
    <w:p>
      <w:pPr>
        <w:pStyle w:val="BodyText"/>
      </w:pPr>
      <w:r>
        <w:t xml:space="preserve">[시간 해상도] 마이크로초~밀리초 tick/L2 오더북 레벨. 우리 swing/mid-long(분~일 bar)과는 데이터 해상도가 3~6 자릿수 다르다 — 이것이 가장 중요한 비교점: 그들의 alpha는</w:t>
      </w:r>
      <w:r>
        <w:t xml:space="preserve"> </w:t>
      </w:r>
      <w:r>
        <w:t xml:space="preserve">“데이터 해상도 자체”</w:t>
      </w:r>
      <w:r>
        <w:t xml:space="preserve">에 산다.</w:t>
      </w:r>
    </w:p>
    <w:p>
      <w:pPr>
        <w:pStyle w:val="BodyText"/>
      </w:pPr>
      <w:r>
        <w:t xml:space="preserve">[결측·프록시 문제가 핵심 IP] FY2024 자산군이 주식→채권(FICC)·원자재·통화·디지털자산으로 확장됐다는 것은 FACT인데, 채권 ETP는 기초 채권 다수가 거래되지 않아(stale/illiquid) 실시간 가격이</w:t>
      </w:r>
      <w:r>
        <w:t xml:space="preserve"> </w:t>
      </w:r>
      <w:r>
        <w:t xml:space="preserve">“없는”</w:t>
      </w:r>
      <w:r>
        <w:t xml:space="preserve"> </w:t>
      </w:r>
      <w:r>
        <w:t xml:space="preserve">데이터다. 따라서 데이터 사용의 핵심은 결측 기초가를 거래가능 헤지자산(국채선물·금리·유동 ETF·상관 종목)으로 매핑하는 프록시 표현(proxy representation)이다. 이는 우리가 다루는 KOSPI100(전부 유동·실시간)과 정반대 데이터 환경 — 우리에겐 이 결측 프록시 문제가 사실상 없다(=복제 불필요 영역).</w:t>
      </w:r>
    </w:p>
    <w:p>
      <w:pPr>
        <w:pStyle w:val="BodyText"/>
      </w:pPr>
      <w:r>
        <w:t xml:space="preserve">[우리 ₩10M 시스템 시사점] 적용가능: ETF를 거래대상으로 쓸 때</w:t>
      </w:r>
      <w:r>
        <w:t xml:space="preserve"> </w:t>
      </w:r>
      <w:r>
        <w:t xml:space="preserve">“ETF 가격 = 기초 바스켓 fair value ± 유동성 스프레드”</w:t>
      </w:r>
      <w:r>
        <w:t xml:space="preserve">라는 데이터 모델을 채택해, ETF 괴리(iNAV 대비 premium/discount)를 우리 신호의 보조 데이터로 읽을 수 있음(예: KODEX200 등 KOSPI100 ETF의 iNAV gap을 유동성/스트레스 지표로). 적용불가: tick·L2 인프라, AP 자격, 다venue 피드는 솔로에 비현실 — 데이터 인입 레이어는 reference-only.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 접근 (prediction problem 관점):</w:t>
      </w:r>
    </w:p>
    <w:p>
      <w:pPr>
        <w:pStyle w:val="BodyText"/>
      </w:pPr>
      <w:r>
        <w:t xml:space="preserve">[근본적 차이 — 예측 문제 자체가 다름] 우리 시스템의 예측문제는</w:t>
      </w:r>
      <w:r>
        <w:t xml:space="preserve"> </w:t>
      </w:r>
      <w:r>
        <w:t xml:space="preserve">“내일~수주 후 종목 i의 초과수익 방향/크기”</w:t>
      </w:r>
      <w:r>
        <w:t xml:space="preserve">(directional cross-sectional return). Flow Traders의 예측문제는 방향 예측이 아니라 fair-value estimation + adverse-selection avoidance다. 즉</w:t>
      </w:r>
      <w:r>
        <w:t xml:space="preserve"> </w:t>
      </w:r>
      <w:r>
        <w:t xml:space="preserve">“이 ETP의 지금 이론가는 얼마이고, 누가 내 호가를 칠 때 그게 정보있는(toxic) 주문인가”</w:t>
      </w:r>
      <w:r>
        <w:t xml:space="preserve">를 매 순간 추정한다. P&amp;L 원천은 (1) 양방향 스프레드 캡처, (2) ETP시장가 vs NAV 괴리 차익(creation/redemption), (3) 인벤토리 헤지 효율. 방향성 베팅은 본질적으로 회피 대상이다. [FACT: 사업모델·차익구조는 ETF 메커니즘 문헌·공시로 확인]</w:t>
      </w:r>
    </w:p>
    <w:p>
      <w:pPr>
        <w:pStyle w:val="BodyText"/>
      </w:pPr>
      <w:r>
        <w:t xml:space="preserve">[알파의 3원천을 우리 언어로 분해]</w:t>
      </w:r>
      <w:r>
        <w:t xml:space="preserve"> </w:t>
      </w:r>
      <w:r>
        <w:t xml:space="preserve">1) 마이크로구조 알파(스프레드+adverse selection): 우리 swing 시스템에 직접 이식 불가(latency 게임). 단</w:t>
      </w:r>
      <w:r>
        <w:t xml:space="preserve"> </w:t>
      </w:r>
      <w:r>
        <w:t xml:space="preserve">“유동성 제공 측이 정보 비대칭에서 손해본다”</w:t>
      </w:r>
      <w:r>
        <w:t xml:space="preserve">는 통찰은 우리 체결 비용 모델에 반영 — 우리는 항상 유동성 taker이므로 그들의 마진이 곧 우리 비용(KR 0.20% 세금 + 스프레드)임을 인식.</w:t>
      </w:r>
      <w:r>
        <w:t xml:space="preserve"> </w:t>
      </w:r>
      <w:r>
        <w:t xml:space="preserve">2) 차익(arbitrage) 알파: 진짜 무방향(market-neutral) 수익. ₩10M 솔로가 AP·다venue 없이 ETF-기초 차익을 직접 수행하는 것은 비현실. 단 ETF 괴리가 클 때 = 유동성 스트레스 = 우리 진입/청산 타이밍 신호로 간접 활용 가능.</w:t>
      </w:r>
      <w:r>
        <w:t xml:space="preserve"> </w:t>
      </w:r>
      <w:r>
        <w:t xml:space="preserve">3) 헤지/인벤토리 알파: 방향 노출을 0에 수렴시키는 기술. 우리에게의 교훈 =</w:t>
      </w:r>
      <w:r>
        <w:t xml:space="preserve"> </w:t>
      </w:r>
      <w:r>
        <w:t xml:space="preserve">“알파를 못 헤지하면 그건 운”</w:t>
      </w:r>
      <w:r>
        <w:t xml:space="preserve">이라는 마인드셋. 우리 cross-sectional long-only/limited long-short에서도 시장베타·섹터·팩터 노출을 의도적으로 통제하는 사고로 전이 가능.</w:t>
      </w:r>
    </w:p>
    <w:p>
      <w:pPr>
        <w:pStyle w:val="BodyText"/>
      </w:pPr>
      <w:r>
        <w:t xml:space="preserve">[변동성 의존성이 알파의 정체를 폭로] €36.2m→€159.5m 4배 YoY 스윙(FACT)은 그들의 alpha가</w:t>
      </w:r>
      <w:r>
        <w:t xml:space="preserve"> </w:t>
      </w:r>
      <w:r>
        <w:t xml:space="preserve">“지속적 엣지”</w:t>
      </w:r>
      <w:r>
        <w:t xml:space="preserve">라기보다</w:t>
      </w:r>
      <w:r>
        <w:t xml:space="preserve"> </w:t>
      </w:r>
      <w:r>
        <w:t xml:space="preserve">“변동성·거래량 regime에서 추출하는 유동성 프리미엄”</w:t>
      </w:r>
      <w:r>
        <w:t xml:space="preserve">임을 입증. 시장이 조용하면 스프레드·괴리가 좁아져 알파가 마른다. 이는 우리 north star(KOSPI100 after-cost 꾸준히 초과)와 상충하는 P&amp;L 프로파일 — 마켓메이커 알파는 우리가 모사할 alpha 템플릿이 아님을 실증.</w:t>
      </w:r>
    </w:p>
    <w:p>
      <w:pPr>
        <w:pStyle w:val="BodyText"/>
      </w:pPr>
      <w:r>
        <w:t xml:space="preserve">[LLM-council 적용 여부 — 명확히 NO] 이 알파 구조에는 뉴스/실적/이벤트 해석 같은 느린 신호 레이어가 없다(순수 microstructure/차익, closed-loop μs 피드백). 따라서 우리 LLM-council(alpha contributor)이 적용될 표면이 Flow Traders에는 없음. 우리 LLM-council은 group A(systematic 펀드의 event/sentiment) 쪽 벤치마크에서 학습할 영역이지 이 사례가 아니다.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모델·표현 (DATA REPRESENTATION + PREDICTION PROBLEM + VALIDATION + POSITION-IN-SYSTEM 4축 분석. 펌-특정 모델명은 비공개=정상, 구조로 분석):</w:t>
      </w:r>
    </w:p>
    <w:p>
      <w:pPr>
        <w:pStyle w:val="BodyText"/>
      </w:pPr>
      <w:r>
        <w:t xml:space="preserve">[모델 1: Fair-value/iNAV 엔진 — 회귀/팩터 복제 모델]</w:t>
      </w:r>
      <w:r>
        <w:t xml:space="preserve"> </w:t>
      </w:r>
      <w:r>
        <w:t xml:space="preserve">- data representation: 기초 바스켓 → 거래가능 헤지자산으로의 선형/팩터 매핑(채권은 듀레이션·금리커브·크레딧 팩터로 분해 추정). [INFERENCE: 알고리즘 비공개]</w:t>
      </w:r>
      <w:r>
        <w:t xml:space="preserve"> </w:t>
      </w:r>
      <w:r>
        <w:t xml:space="preserve">- prediction problem:</w:t>
      </w:r>
      <w:r>
        <w:t xml:space="preserve"> </w:t>
      </w:r>
      <w:r>
        <w:t xml:space="preserve">“지금 이 순간 ETP의 이론 청산가”</w:t>
      </w:r>
      <w:r>
        <w:t xml:space="preserve">. 시계열 예측이 아니라 cross-asset contemporaneous pricing(동시점 가격 복원).</w:t>
      </w:r>
      <w:r>
        <w:t xml:space="preserve"> </w:t>
      </w:r>
      <w:r>
        <w:t xml:space="preserve">- position-in-system: L2, 모든 다운스트림(호가·차익·헤지)의 입력. 시스템의 심장.</w:t>
      </w:r>
      <w:r>
        <w:t xml:space="preserve"> </w:t>
      </w:r>
      <w:r>
        <w:t xml:space="preserve">- 우리 대응물: 우리 시스템엔 직접 등가물 없음. 단</w:t>
      </w:r>
      <w:r>
        <w:t xml:space="preserve"> </w:t>
      </w:r>
      <w:r>
        <w:t xml:space="preserve">“fair value를 먼저 추정하고 거기서 행동을 도출”</w:t>
      </w:r>
      <w:r>
        <w:t xml:space="preserve">하는 분리 설계(estimate→act 분리)는 좋은 아키텍처 패턴 — 우리도</w:t>
      </w:r>
      <w:r>
        <w:t xml:space="preserve"> </w:t>
      </w:r>
      <w:r>
        <w:t xml:space="preserve">“예상수익 추정 모델”</w:t>
      </w:r>
      <w:r>
        <w:t xml:space="preserve">과</w:t>
      </w:r>
      <w:r>
        <w:t xml:space="preserve"> </w:t>
      </w:r>
      <w:r>
        <w:t xml:space="preserve">“포지션 사이징/주문 로직”</w:t>
      </w:r>
      <w:r>
        <w:t xml:space="preserve">을 분리하라는 교훈.</w:t>
      </w:r>
    </w:p>
    <w:p>
      <w:pPr>
        <w:pStyle w:val="BodyText"/>
      </w:pPr>
      <w:r>
        <w:t xml:space="preserve">[모델 2: 자동 호가/스프레드 모델 — adverse-selection 가격결정]</w:t>
      </w:r>
      <w:r>
        <w:t xml:space="preserve"> </w:t>
      </w:r>
      <w:r>
        <w:t xml:space="preserve">- prediction problem: 인벤토리·변동성·주문흐름 toxicity 조건부 최적 bid/ask 폭. 강화학습/제어이론류로 추정되나 [INFERENCE].</w:t>
      </w:r>
      <w:r>
        <w:t xml:space="preserve"> </w:t>
      </w:r>
      <w:r>
        <w:t xml:space="preserve">- position-in-system: L3. 우리 시스템엔 등가물 없음(우리는 taker).</w:t>
      </w:r>
      <w:r>
        <w:t xml:space="preserve"> </w:t>
      </w:r>
      <w:r>
        <w:t xml:space="preserve">- 교훈: 우리 체결 비용 모델을</w:t>
      </w:r>
      <w:r>
        <w:t xml:space="preserve"> </w:t>
      </w:r>
      <w:r>
        <w:t xml:space="preserve">“고정 슬리피지”</w:t>
      </w:r>
      <w:r>
        <w:t xml:space="preserve">가 아니라</w:t>
      </w:r>
      <w:r>
        <w:t xml:space="preserve"> </w:t>
      </w:r>
      <w:r>
        <w:t xml:space="preserve">“변동성·거래량 조건부”</w:t>
      </w:r>
      <w:r>
        <w:t xml:space="preserve">로 만들라는 방향성.</w:t>
      </w:r>
    </w:p>
    <w:p>
      <w:pPr>
        <w:pStyle w:val="BodyText"/>
      </w:pPr>
      <w:r>
        <w:t xml:space="preserve">[모델 3: 실시간 리스크/헤지 모델 — 인벤토리 최적화]</w:t>
      </w:r>
      <w:r>
        <w:t xml:space="preserve"> </w:t>
      </w:r>
      <w:r>
        <w:t xml:space="preserve">- data representation: 글로벌 전 포지션을 공통 팩터(시장/섹터/통화/금리) 익스포저 벡터로 집계.</w:t>
      </w:r>
      <w:r>
        <w:t xml:space="preserve"> </w:t>
      </w:r>
      <w:r>
        <w:t xml:space="preserve">- prediction problem: 잔여 익스포저를 최소비용으로 0에 수렴시키는 헤지 바스켓.</w:t>
      </w:r>
      <w:r>
        <w:t xml:space="preserve"> </w:t>
      </w:r>
      <w:r>
        <w:t xml:space="preserve">- position-in-system: L5, 모든 체결 직후 발동. closed-loop.</w:t>
      </w:r>
      <w:r>
        <w:t xml:space="preserve"> </w:t>
      </w:r>
      <w:r>
        <w:t xml:space="preserve">- 우리 대응물: 이것이 우리가 가장 많이 배울 모델. 우리 cross-sectional 포트폴리오도</w:t>
      </w:r>
      <w:r>
        <w:t xml:space="preserve"> </w:t>
      </w:r>
      <w:r>
        <w:t xml:space="preserve">“포지션 = 의도된 알파 익스포저 + 의도치 않은 베타/섹터/팩터 노출”</w:t>
      </w:r>
      <w:r>
        <w:t xml:space="preserve">로 분해하고, 의도치 않은 노출을 명시적으로 통제하는 risk-model을 둬야 한다. ₩10M 규모에서도 단순 섹터 캡·시장베타 캡·종목 집중도 캡으로 근사 가능.</w:t>
      </w:r>
    </w:p>
    <w:p>
      <w:pPr>
        <w:pStyle w:val="BodyText"/>
      </w:pPr>
      <w:r>
        <w:t xml:space="preserve">[validation 관점] 마켓메이커는 walk-forward 백테스트보다 live tick replay + P&amp;L attribution(스프레드/차익/헤지/잔여방향으로 분해)으로 검증한다 [INFERENCE, 업계 정설]. 이는 우리에게 강한 교훈: 단일 Sharpe가 아니라 P&amp;L을 원천별로 귀속(attribution)해</w:t>
      </w:r>
      <w:r>
        <w:t xml:space="preserve"> </w:t>
      </w:r>
      <w:r>
        <w:t xml:space="preserve">“어디서 진짜 돈이 나오는지”</w:t>
      </w:r>
      <w:r>
        <w:t xml:space="preserve">를 분해 검증하라.</w:t>
      </w:r>
    </w:p>
    <w:p>
      <w:pPr>
        <w:pStyle w:val="BodyText"/>
      </w:pPr>
      <w:r>
        <w:t xml:space="preserve">[TSFM/financial-FM/DL] 공개근거상 이 사례를</w:t>
      </w:r>
      <w:r>
        <w:t xml:space="preserve"> </w:t>
      </w:r>
      <w:r>
        <w:t xml:space="preserve">“딥러닝/시계열 파운데이션모델 채택”</w:t>
      </w:r>
      <w:r>
        <w:t xml:space="preserve">으로 단정할 근거 없음 — confirmable하지 않음. 마이크로구조는 전통적으로 저지연·해석가능 모델(선형·제어·통계) 선호이며, 이 부분은 INFERENCE로만 둔다.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포트폴리오·리스크·실행 구조:</w:t>
      </w:r>
    </w:p>
    <w:p>
      <w:pPr>
        <w:pStyle w:val="BodyText"/>
      </w:pPr>
      <w:r>
        <w:t xml:space="preserve">[포트폴리오 구성 철학 —</w:t>
      </w:r>
      <w:r>
        <w:t xml:space="preserve"> </w:t>
      </w:r>
      <w:r>
        <w:t xml:space="preserve">“포트폴리오가 아니라 인벤토리”</w:t>
      </w:r>
      <w:r>
        <w:t xml:space="preserve">] FACT: 마켓메이커의 보유자산은 알파 포트폴리오가 아니라 마켓메이킹 부산물 인벤토리다. 목표 노출은 항상 ~0(market-neutral). 따라서 자산배분 의사결정의 1차 변수가</w:t>
      </w:r>
      <w:r>
        <w:t xml:space="preserve"> </w:t>
      </w:r>
      <w:r>
        <w:t xml:space="preserve">“무엇을 살까”</w:t>
      </w:r>
      <w:r>
        <w:t xml:space="preserve">가 아니라</w:t>
      </w:r>
      <w:r>
        <w:t xml:space="preserve"> </w:t>
      </w:r>
      <w:r>
        <w:t xml:space="preserve">“받은 인벤토리를 어떻게 빨리·싸게 중립화할까”</w:t>
      </w:r>
      <w:r>
        <w:t xml:space="preserve">다. 이는 우리 시스템(의도적으로 알파 노출을 보유)과 정반대 — 우리는</w:t>
      </w:r>
      <w:r>
        <w:t xml:space="preserve"> </w:t>
      </w:r>
      <w:r>
        <w:t xml:space="preserve">“노출을 가져야 돈을 번다”</w:t>
      </w:r>
      <w:r>
        <w:t xml:space="preserve">, 그들은</w:t>
      </w:r>
      <w:r>
        <w:t xml:space="preserve"> </w:t>
      </w:r>
      <w:r>
        <w:t xml:space="preserve">“노출을 없애야 돈을 번다”</w:t>
      </w:r>
      <w:r>
        <w:t xml:space="preserve">.</w:t>
      </w:r>
    </w:p>
    <w:p>
      <w:pPr>
        <w:pStyle w:val="BodyText"/>
      </w:pPr>
      <w:r>
        <w:t xml:space="preserve">[리스크 엔진이 최상위] FACT(공시·거버넌스): Trading Capital €775m, Equity €766m(사상최대), 상장사 감사(2024 Annual Report incl Audit Opinion). 리스크/한도/익스포저가 이사회·리스크위원회 레벨에서 승인·감사된다. 자동 리스크 컨트롤이 한도 위반 시 호가 중단·포지션 축소를 자동 발동(kill-switch는 업계표준, 세부는 INFERENCE). → 구조적으로</w:t>
      </w:r>
      <w:r>
        <w:t xml:space="preserve"> </w:t>
      </w:r>
      <w:r>
        <w:t xml:space="preserve">“리스크 엔진이 트레이딩 엔진 위에”</w:t>
      </w:r>
      <w:r>
        <w:t xml:space="preserve"> </w:t>
      </w:r>
      <w:r>
        <w:t xml:space="preserve">있는 거버넌스. 이것이 우리 설계목표(LLM-council/optimizer 위에 risk-engine, hard-veto only on pre-defined conditions)와 정확히 동형(isomorphic)인 검증된 실사례.</w:t>
      </w:r>
    </w:p>
    <w:p>
      <w:pPr>
        <w:pStyle w:val="BodyText"/>
      </w:pPr>
      <w:r>
        <w:t xml:space="preserve">[실행(execution) — closed-loop 자동화] FACT: 페어밸류 산출→자동호가→차익트리거→자동헤지가 μs~ms로 인간 개입 없이 연속 실행. 인간은 호가/체결 단위를 결정하지 않고 전략·모델·파라미터·자본배분·거버넌스 레벨에서만 개입. → 우리 자동화 목표(정상주문 무승인 자동집행; 인간은 예외·모드전환·배포승인·리스크한도·킬스위치만)의 철학적 검증 레퍼런스.</w:t>
      </w:r>
    </w:p>
    <w:p>
      <w:pPr>
        <w:pStyle w:val="BodyText"/>
      </w:pPr>
      <w:r>
        <w:t xml:space="preserve">[mode-switch 매핑] INFERENCE/부분FACT: 변동성 regime에 따라 스프레드폭·인벤토리한도·자본투입을 조정하는 것은 일상이며 상당부분 사전정의 규칙으로 자동(고변동=기회확대), 극단은 데스크·리스크팀 개입 추정. → 우리 aggressive/stable/conservative 자동 모드전환(사전정의 조건 충족시 자동, 아니면 인간승인) 설계의 직접 선례.</w:t>
      </w:r>
    </w:p>
    <w:p>
      <w:pPr>
        <w:pStyle w:val="BodyText"/>
      </w:pPr>
      <w:r>
        <w:t xml:space="preserve">[우리 ₩10M 적용] 실행: μs 인프라는 무관·복제불가. 그러나 거버넌스 토폴로지(주문=완전자동, 리스크한도=인간승인+자동발동 킬스위치, 모드전환=조건부 자동)는 그대로 이식. 리스크: 의도치 않은 노출(시장베타·섹터·집중도)을 명시적 한도로 묶고, 한도 접근시 자동 디레버리지/주문중단을 코드화. 변동성 의존 P&amp;L(4배 스윙)은</w:t>
      </w:r>
      <w:r>
        <w:t xml:space="preserve"> </w:t>
      </w:r>
      <w:r>
        <w:t xml:space="preserve">“고변동에 자본 키우고 저변동에 줄이는”</w:t>
      </w:r>
      <w:r>
        <w:t xml:space="preserve"> </w:t>
      </w:r>
      <w:r>
        <w:t xml:space="preserve">그들의 규칙을 우리 모드전환에 약하게만 반영(우리는 안정성·MDD 25% 선호가 우선이므로 공격적 확장은 제한).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 (leakage/walk-forward/deflated-sharpe/multiple-testing 관점, 마켓메이커 맥락 변환):</w:t>
      </w:r>
    </w:p>
    <w:p>
      <w:pPr>
        <w:pStyle w:val="BodyText"/>
      </w:pPr>
      <w:r>
        <w:t xml:space="preserve">[마켓메이커의 검증은 우리와 다른 모드] FACT(업계 정설, 펌 내부 상세는 INFERENCE): 마켓메이커는 multi-year walk-forward 백테스트가 1차 검증이 아니다. 호가 결정이 즉각 체결·헤지로 이어지는 closed-loop이라, 검증은 (a) live tick replay(과거 오더북 재생으로 호가 로직 P&amp;L 재현), (b) P&amp;L attribution(스프레드/차익/헤지비용/잔여방향노출으로 분해), (c) adverse-selection 측정(체결 후 가격이 나에게 불리하게 움직였나)으로 이뤄진다 [INFERENCE].</w:t>
      </w:r>
    </w:p>
    <w:p>
      <w:pPr>
        <w:pStyle w:val="BodyText"/>
      </w:pPr>
      <w:r>
        <w:t xml:space="preserve">[leakage 위험의 위치가 다름] 우리 swing 시스템의 누수는</w:t>
      </w:r>
      <w:r>
        <w:t xml:space="preserve"> </w:t>
      </w:r>
      <w:r>
        <w:t xml:space="preserve">“미래정보가 피처에 샌다”</w:t>
      </w:r>
      <w:r>
        <w:t xml:space="preserve">(look-ahead, 정정 전 데이터, survivorship). 마켓메이커의 누수 등가물은</w:t>
      </w:r>
      <w:r>
        <w:t xml:space="preserve"> </w:t>
      </w:r>
      <w:r>
        <w:t xml:space="preserve">“백테스트에서 내 호가가 실제 시장충격·체결우선순위·adverse selection을 비현실적으로 낙관 가정”</w:t>
      </w:r>
      <w:r>
        <w:t xml:space="preserve">하는 것 — 즉 fill assumption leakage. → 우리 교훈: 우리 백테스트도 슬리피지·부분체결·세금(KR 0.20%)을 보수적으로 넣지 않으면 같은 종류의 낙관 누수. fill 가정이 곧 누수 표면.</w:t>
      </w:r>
    </w:p>
    <w:p>
      <w:pPr>
        <w:pStyle w:val="BodyText"/>
      </w:pPr>
      <w:r>
        <w:t xml:space="preserve">[deflated sharpe / multiple testing] 4배 YoY 순이익 스윙(FACT)이 주는 메타 교훈: 단일 호년도 성과는 regime 운일 수 있으므로</w:t>
      </w:r>
      <w:r>
        <w:t xml:space="preserve"> </w:t>
      </w:r>
      <w:r>
        <w:t xml:space="preserve">“20년 역사상 두 번째 최고 연도”</w:t>
      </w:r>
      <w:r>
        <w:t xml:space="preserve">라는 장기 분포 맥락(FACT)에서 평가해야 함. → 우리도 한 해 백테스트 Sharpe가 아니라 </w:t>
      </w:r>
      <w:r>
        <w:rPr>
          <w:rFonts w:hint="eastAsia"/>
        </w:rPr>
        <w:t xml:space="preserve">다(多)-regime·다-기간</w:t>
      </w:r>
      <w:r>
        <w:t xml:space="preserve"> 분포에서 deflated Sharpe로 평가하고, 다수 전략 시도 시 multiple-testing 보정(우연히 좋아 보이는 전략 걸러내기)을 강제.</w:t>
      </w:r>
    </w:p>
    <w:p>
      <w:pPr>
        <w:pStyle w:val="BodyText"/>
      </w:pPr>
      <w:r>
        <w:t xml:space="preserve">[적용] 우리 ₩10M 시스템 검증 체크리스트로 이식: (1) 모든 백테스트에 KR 0.20% 세금+보수적 슬리피지+부분체결 강제, (2) P&amp;L을 알파/베타/섹터/비용으로 attribution, (3) walk-forward + 다-regime out-of-sample, (4) 다수 전략 탐색 시 deflated Sharpe·multiple-testing 보정, (5)</w:t>
      </w:r>
      <w:r>
        <w:t xml:space="preserve"> </w:t>
      </w:r>
      <w:r>
        <w:t xml:space="preserve">“firm이 돈 벌었다”</w:t>
      </w:r>
      <w:r>
        <w:t xml:space="preserve">와</w:t>
      </w:r>
      <w:r>
        <w:t xml:space="preserve"> </w:t>
      </w:r>
      <w:r>
        <w:t xml:space="preserve">“내 전략이 out-of-sample after-cost로 돈 번다”</w:t>
      </w:r>
      <w:r>
        <w:t xml:space="preserve">를 절대 혼동하지 않기.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₩10M KR-swing 시스템이 현실적으로 벤치마크할 것 / 버릴 것 (맹목 벤치마킹 금지 원칙):</w:t>
      </w:r>
    </w:p>
    <w:p>
      <w:pPr>
        <w:pStyle w:val="BodyText"/>
      </w:pPr>
      <w:r>
        <w:t xml:space="preserve">[버릴 것 — 복제 불가·불필요]</w:t>
      </w:r>
      <w:r>
        <w:t xml:space="preserve"> </w:t>
      </w:r>
      <w:r>
        <w:t xml:space="preserve">1. 마켓메이킹 알파 자체: 스프레드 캡처·μs latency·colocation·다venue·AP creation/redemption 자격 — ₩10M 솔로에 전부 비현실. 전략 템플릿 아님(reference-only).</w:t>
      </w:r>
      <w:r>
        <w:t xml:space="preserve"> </w:t>
      </w:r>
      <w:r>
        <w:t xml:space="preserve">2. P&amp;L 발생 원리: 유동성공급+차익+인벤토리헤지 ≠ 우리 방향성 cross-sectional/momentum swing. 다른 게임.</w:t>
      </w:r>
      <w:r>
        <w:t xml:space="preserve"> </w:t>
      </w:r>
      <w:r>
        <w:t xml:space="preserve">3. 변동성 의존 수익(4배 YoY 스윙): 우리 north star(KOSPI100 after-cost 꾸준 초과·MDD 25% 선호)와 안정성 측면 상충. 마켓메이커 P&amp;L 프로파일을 솔로가 모사하면 안 되는 이유의 실증.</w:t>
      </w:r>
      <w:r>
        <w:t xml:space="preserve"> </w:t>
      </w:r>
      <w:r>
        <w:t xml:space="preserve">4. LLM-council 적용: 이 사례엔 뉴스/이벤트 신호 레이어 자체가 없음 — 우리 LLM-council 학습 대상 아님.</w:t>
      </w:r>
    </w:p>
    <w:p>
      <w:pPr>
        <w:pStyle w:val="BodyText"/>
      </w:pPr>
      <w:r>
        <w:t xml:space="preserve">[가져올 것 — 구조·거버넌스 패턴]</w:t>
      </w:r>
      <w:r>
        <w:t xml:space="preserve"> </w:t>
      </w:r>
      <w:r>
        <w:t xml:space="preserve">1. 거버넌스 토폴로지(최고가치):</w:t>
      </w:r>
      <w:r>
        <w:t xml:space="preserve"> </w:t>
      </w:r>
      <w:r>
        <w:t xml:space="preserve">“리스크 엔진이 트레이딩/최적화 엔진 위에, hard-veto·자동 킬스위치 보유”</w:t>
      </w:r>
      <w:r>
        <w:t xml:space="preserve">는 우리 설계목표와 동형인 검증된 상장사 실사례. 우리 LLM-council을 risk-engine 아래(review layer)로 두는 결정의 외부 근거.</w:t>
      </w:r>
      <w:r>
        <w:t xml:space="preserve"> </w:t>
      </w:r>
      <w:r>
        <w:t xml:space="preserve">2. 자동화 경계선: 주문=완전자동(무승인), 인간은 거버넌스 레벨(예외·모드전환·배포·한도·킬스위치)만. 그대로 이식.</w:t>
      </w:r>
      <w:r>
        <w:t xml:space="preserve"> </w:t>
      </w:r>
      <w:r>
        <w:t xml:space="preserve">3. estimate→act 분리: fair-value 추정 엔진과 행동(호가/사이징) 엔진을 분리한 설계 → 우리도</w:t>
      </w:r>
      <w:r>
        <w:t xml:space="preserve"> </w:t>
      </w:r>
      <w:r>
        <w:t xml:space="preserve">“기대수익 추정 모델 ↔ 포지션 사이징/주문 로직”</w:t>
      </w:r>
      <w:r>
        <w:t xml:space="preserve">을 모듈 분리.</w:t>
      </w:r>
      <w:r>
        <w:t xml:space="preserve"> </w:t>
      </w:r>
      <w:r>
        <w:t xml:space="preserve">4. 노출 분해·헤지 마인드셋:</w:t>
      </w:r>
      <w:r>
        <w:t xml:space="preserve"> </w:t>
      </w:r>
      <w:r>
        <w:t xml:space="preserve">“포지션 = 의도된 알파 + 의도치 않은 베타/섹터/팩터”</w:t>
      </w:r>
      <w:r>
        <w:t xml:space="preserve"> </w:t>
      </w:r>
      <w:r>
        <w:t xml:space="preserve">분해 후 후자를 명시적 한도로 통제. ₩10M에서도 섹터캡·시장베타캡·집중도캡으로 근사.</w:t>
      </w:r>
      <w:r>
        <w:t xml:space="preserve"> </w:t>
      </w:r>
      <w:r>
        <w:t xml:space="preserve">5. P&amp;L attribution 검증: 단일 Sharpe 말고 P&amp;L을 원천별로 귀속해</w:t>
      </w:r>
      <w:r>
        <w:t xml:space="preserve"> </w:t>
      </w:r>
      <w:r>
        <w:t xml:space="preserve">“진짜 엣지가 어디인지”</w:t>
      </w:r>
      <w:r>
        <w:t xml:space="preserve"> </w:t>
      </w:r>
      <w:r>
        <w:t xml:space="preserve">분해 검증. validation discipline의 핵심.</w:t>
      </w:r>
      <w:r>
        <w:t xml:space="preserve"> </w:t>
      </w:r>
      <w:r>
        <w:t xml:space="preserve">6. 모드전환 규칙화: 변동성 regime 조건부 자본/한도 조정을 사전정의 규칙으로(단 우리는 안정성 우선이라 공격적 확장은 약하게).</w:t>
      </w:r>
      <w:r>
        <w:t xml:space="preserve"> </w:t>
      </w:r>
      <w:r>
        <w:t xml:space="preserve">7. ETF 데이터 모델: KOSPI100 ETF의 iNAV gap(premium/discount)을 유동성·스트레스 보조지표로 읽기 — Flow Traders가 가장 투명히 보여주는</w:t>
      </w:r>
      <w:r>
        <w:t xml:space="preserve"> </w:t>
      </w:r>
      <w:r>
        <w:t xml:space="preserve">“ETF는 왜 NAV에 수렴하는가”</w:t>
      </w:r>
      <w:r>
        <w:t xml:space="preserve"> </w:t>
      </w:r>
      <w:r>
        <w:t xml:space="preserve">메커니즘의 실용적 부산물.</w:t>
      </w:r>
    </w:p>
    <w:p>
      <w:pPr>
        <w:pStyle w:val="BodyText"/>
      </w:pPr>
      <w:r>
        <w:t xml:space="preserve">[검증성 교훈] group B에서 Flow Traders가 특별한 이유 = Virtu와 함께 단 둘뿐인 순수 상장 마켓메이커 → 감사받은 펌-레벨 순이익(profitConfidence=HIGH). 그러나 검증된 것은</w:t>
      </w:r>
      <w:r>
        <w:t xml:space="preserve"> </w:t>
      </w:r>
      <w:r>
        <w:t xml:space="preserve">“회사가 돈을 벌었다”</w:t>
      </w:r>
      <w:r>
        <w:t xml:space="preserve">이지</w:t>
      </w:r>
      <w:r>
        <w:t xml:space="preserve"> </w:t>
      </w:r>
      <w:r>
        <w:t xml:space="preserve">“복제가능한 전략 트랙레코드”</w:t>
      </w:r>
      <w:r>
        <w:t xml:space="preserve">가 아님 — 이 구분(firm-profit-verified ≠ strategy-replicable)을 우리 9-target 평가 전반의 잣대로 삼아야 함.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structureKnowable=MEDIUM.</w:t>
      </w:r>
    </w:p>
    <w:p>
      <w:pPr>
        <w:pStyle w:val="BodyText"/>
      </w:pPr>
      <w:r>
        <w:t xml:space="preserve">[알 수 있는 것] 사업모델(ETP 마켓메이킹 + creation/redemption 차익), 펌-레벨 검증 재무(감사받은 연차보고서·Euronext 공시), 자산군 확장 방향, ETF 유동성·NAV 수렴 메커니즘(공개 문헌), 자동화·거버넌스의 거시 형태(L1~L6 레이어드 구조).</w:t>
      </w:r>
    </w:p>
    <w:p>
      <w:pPr>
        <w:pStyle w:val="BodyText"/>
      </w:pPr>
      <w:r>
        <w:t xml:space="preserve">[알 수 없는 것 = group B secret-structure(정상)] 페어밸류·호가 알고리즘, 헤지 모델, latency 인프라 세부(FPGA/colo), 신호/알파 소스, 내부 리스크 파라미터·mode-switch 임계값, 거버넌스 의사결정 워크플로 상세, DL/TSFM 채택 여부. 실제 quoting/alpha/risk 엔진은 비공개가 정상.</w:t>
      </w:r>
    </w:p>
    <w:p>
      <w:pPr>
        <w:pStyle w:val="BodyText"/>
      </w:pPr>
      <w:r>
        <w:t xml:space="preserve">[우리 시스템 대비 적용 한계]</w:t>
      </w:r>
      <w:r>
        <w:t xml:space="preserve"> </w:t>
      </w:r>
      <w:r>
        <w:t xml:space="preserve">(1) P&amp;L 발생 원리가 방향성 알파가 아니라 유동성공급+차익+인벤토리헤지 → cross-sectional/momentum swing과 다른 게임.</w:t>
      </w:r>
      <w:r>
        <w:t xml:space="preserve"> </w:t>
      </w:r>
      <w:r>
        <w:t xml:space="preserve">(2) latency 마이크로초 등급 → 우리 분~일 단위와 무관, 인프라 복제 불가·불필요.</w:t>
      </w:r>
      <w:r>
        <w:t xml:space="preserve"> </w:t>
      </w:r>
      <w:r>
        <w:t xml:space="preserve">(3) ~₩10M 솔로로는 AP 자격·colocation·다venue 인프라가 비현실 → 전략 템플릿 아님, ETF 구조 이해 + 거버넌스 패턴용 reference-only.</w:t>
      </w:r>
      <w:r>
        <w:t xml:space="preserve"> </w:t>
      </w:r>
      <w:r>
        <w:t xml:space="preserve">(4) 변동성 의존 P&amp;L(4배 스윙)은 우리 north star(KOSPI100 after-cost 초과·MDD 25% 선호)와 안정성 측면 상충.</w:t>
      </w:r>
    </w:p>
    <w:p>
      <w:pPr>
        <w:pStyle w:val="BodyText"/>
      </w:pPr>
      <w:r>
        <w:t xml:space="preserve">[연구 환경 한계 고지] 이번 deep-modeling 분석은 LOCKED RESEARCH BRIEF의 Tier1 검증 자료(감사 연차보고서·Euronext 규제공시·다출처 와이어)를 1차 소스로 하여 structure-centric 모델링 레이어를 더한 것이다. 본 샌드박스에서 WebSearch/WebFetch/Bash의 외부 콘텐츠 인출이 작동하지 않아(모든 호출이 빈 결과 반환) 추가 1차 소스 신규 수집은 수행하지 못했다. 따라서 신규 펌-특정 사실 주장은 하지 않았고, 모든 신규 분석은 (a) 브리프의 FACT, (b) 공개 ETF 메커니즘 일반론(INFERENCE 명시) 중 하나로 귀속했다. 펌-특정 알고리즘·DL 채택 등 비검증 항목은 INFERENCE로만 표기했다.</w:t>
      </w:r>
    </w:p>
    <w:bookmarkEnd w:id="27"/>
    <w:bookmarkStart w:id="28" w:name="b3.-jane-street-프론티어-mmprop"/>
    <w:p>
      <w:pPr>
        <w:pStyle w:val="Heading3"/>
      </w:pPr>
      <w:r>
        <w:t xml:space="preserve">B3. Jane Street · [프론티어 MM/prop]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Jane Street = 재현성·타입으로 위험차단(types-as-veto) 거버넌스 교본. 사람이 매 주문 안 내고 규칙이 차단.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그룹 B(프론티어 마켓메이커/프롭) 필수급 사례로, 비공개 회사인데도 채권 발행(debt financing) 과정에서 채권보유자에게 공개된</w:t>
      </w:r>
      <w:r>
        <w:t xml:space="preserve"> </w:t>
      </w:r>
      <w:r>
        <w:t xml:space="preserve">‘감사 수준(audited-grade)’</w:t>
      </w:r>
      <w:r>
        <w:t xml:space="preserve"> </w:t>
      </w:r>
      <w:r>
        <w:t xml:space="preserve">재무가 외부 언론으로 재구성되어 PROFIT이 이례적으로 강하게 입증됨(profitVerified=true). 동시에 ’HOW(어떻게 만드는가)는 공개, WHAT(무엇을 트레이딩하는가)은 비밀’이라는 분할 덕분에 엔지니어링/거버넌스 아키텍처를 합법적으로 깊게 학습할 수 있는 거의 유일한 대형 MM이다. 우리 시스템 목표(재현가능한 의사결정, LLM을 ’리뷰/거부 레이어’로 옥타곤 위가 아닌 옆에 두기, types-as-veto)와 그들의 정확성·재현성·강타입·내부리뷰 규율이 직접 맞닿아 selectionReason이 성립. 단, 마켓메이킹·초저지연·재고관리 메커니즘 자체는 우리 규모(~₩10M, 솔로+AI, 스윙/중장기)에 비이식적이라 ’구조적 참조’로만 채택.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profitVerified=true, confidence=MEDIUM. 구체 수치(언론이 동일 채권보유자 공개를 재구성, 상호 일치):</w:t>
      </w:r>
      <w:r>
        <w:t xml:space="preserve"> </w:t>
      </w:r>
      <w:r>
        <w:t xml:space="preserve">- FY2024 net trading revenue ≈ $20.5B (2023 ≈ $10.6B 대비 약 2배).</w:t>
      </w:r>
      <w:r>
        <w:t xml:space="preserve"> </w:t>
      </w:r>
      <w:r>
        <w:t xml:space="preserve">- FY2024 profit before partner payments ≈ $13~13.5B.</w:t>
      </w:r>
      <w:r>
        <w:t xml:space="preserve"> </w:t>
      </w:r>
      <w:r>
        <w:t xml:space="preserve">- H1 2025 모멘텀 지속: Q2 2025 net trading revenue ≈ $10.1B </w:t>
      </w:r>
      <w:r>
        <w:rPr>
          <w:rFonts w:hint="eastAsia"/>
        </w:rPr>
        <w:t xml:space="preserve">(전년比</w:t>
      </w:r>
      <w:r>
        <w:t xml:space="preserve"> 약 +60%).</w:t>
      </w:r>
      <w:r>
        <w:t xml:space="preserve"> </w:t>
      </w:r>
      <w:r>
        <w:t xml:space="preserve">- 시장지위: 북미 주식 거래량 약 10%+, 채권 ETF 약 41% 점유, 월간 거래흐름 ~$2T 규모로 보도.</w:t>
      </w:r>
      <w:r>
        <w:t xml:space="preserve"> </w:t>
      </w:r>
      <w:r>
        <w:t xml:space="preserve">출처 성격: 비상장사임에도 부채 조달 시 채권보유자에게 공개된</w:t>
      </w:r>
      <w:r>
        <w:t xml:space="preserve"> </w:t>
      </w:r>
      <w:r>
        <w:t xml:space="preserve">‘감사 수준’</w:t>
      </w:r>
      <w:r>
        <w:t xml:space="preserve"> </w:t>
      </w:r>
      <w:r>
        <w:t xml:space="preserve">수치라 사기업치고 이례적으로 강한 증거. mlq.ai, GlobalTrading/eFinancialNews, Bloomberg/FT 파생 보도가 동일 disclosure를 독립 재구성.</w:t>
      </w:r>
      <w:r>
        <w:t xml:space="preserve"> </w:t>
      </w:r>
      <w:r>
        <w:t xml:space="preserve">한계(=confidence를 HIGH로 못 올리는 이유): (a) 이는 매출/순이익이지 투자자 수익률·Sharpe·MDD 시계열이 아니라 위험조정성과/낙폭을 판단 불가; (b) 우리가 직접 읽는 규제공시(filing)가 아니라 비공개 disclosure의 언론 재구성; (c) MM 경제(스프레드 포착)는 우리 솔로 전략에 비이식.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Jane Street Capital = 2000년 설립된 글로벌 비상장 정량(quantitative) 자기자본(proprietary) 트레이딩 회사이자 핵심적으로 거대 마켓메이커(market maker). 외부 투자자 자금을 받는 헤지펀드가 아니라 파트너 자본으로 자기계정 거래를 한다(투자자 수익률/Sharpe 시계열이 공개되지 않는 구조적 이유). 주력은 ETF 마켓메이킹·차익(특히 채권 ETF), 주식, 옵션, 채권, 선물, FX, 일부 암호자산 등 다자산 유동성 공급. 북미 주식 거래량의 약 10%+, 채권 ETF에서 ~41% 점유로 보도됨(fact, 언론 재구성). 기술적으로는 거의 전사 OCaml 사용, blog.janestreet.com·테크토크·100만 LOC+ 오픈소스(Core/Async, OxCaml, HardCaml/FPGA 등)로</w:t>
      </w:r>
      <w:r>
        <w:t xml:space="preserve"> </w:t>
      </w:r>
      <w:r>
        <w:t xml:space="preserve">‘HOW’를 공개하되 실제 알파·사이징은 비공개. 우리에게의 정체성: ’수익은 검증됐으나 우리 전략에 직접 복제 불가능한 MM’</w:t>
      </w:r>
      <w:r>
        <w:t xml:space="preserve"> </w:t>
      </w:r>
      <w:r>
        <w:t xml:space="preserve">+</w:t>
      </w:r>
      <w:r>
        <w:t xml:space="preserve"> </w:t>
      </w:r>
      <w:r>
        <w:t xml:space="preserve">‘엔지니어링/거버넌스 교본’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레이어드 구조(공개된</w:t>
      </w:r>
      <w:r>
        <w:t xml:space="preserve"> </w:t>
      </w:r>
      <w:r>
        <w:t xml:space="preserve">‘HOW’</w:t>
      </w:r>
      <w:r>
        <w:t xml:space="preserve"> </w:t>
      </w:r>
      <w:r>
        <w:t xml:space="preserve">+ 합리적 추론, WHAT은 비밀):</w:t>
      </w:r>
    </w:p>
    <w:p>
      <w:pPr>
        <w:numPr>
          <w:ilvl w:val="0"/>
          <w:numId w:val="1024"/>
        </w:numPr>
      </w:pPr>
      <w:r>
        <w:t xml:space="preserve">데이터/마켓 액세스 레이어 — 다수 거래소·ECN·ETF AP(authorized participant) 채널·OTC에 직접 연결. 멀티자산(주식/ETF/옵션/채권/선물/FX) 실시간 호가·체결·기초자산-바스켓 매핑(ETF↔구성종목) 수집. [fact: 다자산 MM·ETF AP 역할 / inference: 정확한 피드 토폴로지]</w:t>
      </w:r>
    </w:p>
    <w:p>
      <w:pPr>
        <w:numPr>
          <w:ilvl w:val="0"/>
          <w:numId w:val="1024"/>
        </w:numPr>
      </w:pPr>
      <w:r>
        <w:t xml:space="preserve">리서치/시뮬레이션 레이어 — OCaml 기반 사내 연구 환경(강타입+함수형으로 모델·신호 코드를</w:t>
      </w:r>
      <w:r>
        <w:t xml:space="preserve"> </w:t>
      </w:r>
      <w:r>
        <w:t xml:space="preserve">‘컴파일 단계에서 오류 차단’</w:t>
      </w:r>
      <w:r>
        <w:t xml:space="preserve">). 백테스트/시뮬레이션이 프로덕션 코드와 같은 언어·같은 라이브러리(Core/Async)를 공유해 research→prod 간 표현 격차(implementation gap)를 줄임. [fact: OCaml 전사·Core/Async 오픈소스 / inference: 시뮬-프로드 코드 공유 정도]</w:t>
      </w:r>
    </w:p>
    <w:p>
      <w:pPr>
        <w:numPr>
          <w:ilvl w:val="0"/>
          <w:numId w:val="1024"/>
        </w:numPr>
      </w:pPr>
      <w:r>
        <w:t xml:space="preserve">시그널/가격결정(pricing) 레이어 — 이론가(fair value) 산출 + ETF·옵션·채권 간 상대가치/차익(stat-arb 류) 모델이 호가(quote)를 생성. 이 레이어가 ’무엇이 알파인가’의 핵심이며 전적으로 비밀(group B secret-structure). [fact: MM·ETF arb 사업모델 / 모델 내부=secret]</w:t>
      </w:r>
    </w:p>
    <w:p>
      <w:pPr>
        <w:numPr>
          <w:ilvl w:val="0"/>
          <w:numId w:val="1024"/>
        </w:numPr>
      </w:pPr>
      <w:r>
        <w:t xml:space="preserve">리스크/재고(inventory) 엔진 — 마켓메이커는 포지션이 부수적으로 쌓이므로 실시간 재고·익스포저·헤지를 자동 관리하는 리스크 엔진이 가격결정 위에 군림(risk engine은 항상 시그널보다 상위). 사전정의 리스크 한도가 주문/사이징을 제약. [inference 강함: MM 표준 구조 + 그들의</w:t>
      </w:r>
      <w:r>
        <w:t xml:space="preserve"> </w:t>
      </w:r>
      <w:r>
        <w:t xml:space="preserve">‘정확성·한도’</w:t>
      </w:r>
      <w:r>
        <w:t xml:space="preserve"> </w:t>
      </w:r>
      <w:r>
        <w:t xml:space="preserve">강조]</w:t>
      </w:r>
    </w:p>
    <w:p>
      <w:pPr>
        <w:numPr>
          <w:ilvl w:val="0"/>
          <w:numId w:val="1024"/>
        </w:numPr>
      </w:pPr>
      <w:r>
        <w:t xml:space="preserve">실행/저지연 레이어 — FPGA(HardCaml로 OCaml→하드웨어 합성)·저지연 네트워킹으로 호가 갱신·체결을 자동 실행. 정상 주문은 사람 승인 없이 자동. [fact: HardCaml/FPGA 오픈소스·테크토크]</w:t>
      </w:r>
    </w:p>
    <w:p>
      <w:pPr>
        <w:numPr>
          <w:ilvl w:val="0"/>
          <w:numId w:val="1024"/>
        </w:numPr>
      </w:pPr>
      <w:r>
        <w:t xml:space="preserve">거버넌스/정확성 레이어(우리에게 가장 이식 가능) — 강타입(types as a veto), 광범위 테스트, 엄격한 내부 코드리뷰, 재현성(reproducibility) 규율이</w:t>
      </w:r>
      <w:r>
        <w:t xml:space="preserve"> </w:t>
      </w:r>
      <w:r>
        <w:t xml:space="preserve">‘잘못된 코드가 프로덕션에 못 가게’</w:t>
      </w:r>
      <w:r>
        <w:t xml:space="preserve"> </w:t>
      </w:r>
      <w:r>
        <w:t xml:space="preserve">막는 사전 거부(pre-deploy veto) 역할. 이는 우리의</w:t>
      </w:r>
      <w:r>
        <w:t xml:space="preserve"> </w:t>
      </w:r>
      <w:r>
        <w:t xml:space="preserve">‘LLM=리뷰/거부 레이어(최종 매매결정자 아님)’</w:t>
      </w:r>
      <w:r>
        <w:t xml:space="preserve"> </w:t>
      </w:r>
      <w:r>
        <w:t xml:space="preserve">설계와 정확히 대응. [fact: 공개된 엔지니어링 철학]</w:t>
      </w:r>
    </w:p>
    <w:p>
      <w:pPr>
        <w:pStyle w:val="FirstParagraph"/>
      </w:pPr>
      <w:r>
        <w:t xml:space="preserve">요지: 시그널(비밀)→가격결정→리스크/재고 엔진(상위)→자동 실행, 그 전체를 ’타입+테스트+리뷰+재현성’이라는 거버넌스 레이어가 감싸는 구조. 우리는 5(초저지연)과 3(MM 알파)을 버리고, 2·4·6(재현가능 연구환경, 리스크 엔진 우위, 거버넌스/거부 레이어)을 취한다.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마켓데이터/ETF-바스켓 매핑 수집 → (OCaml) 리서치·시뮬레이션 환경에서 신호/가격 모델 개발·검증(프로드와 코드 공유로 격차 최소화) → 코드리뷰·타입체크·테스트 통과 시 배포(거버넌스 게이트) → 라이브 가격결정 엔진이 fair value·상대가치 산출 → 리스크/재고 엔진이 한도·헤지 제약 부과(시그널보다 상위) → FPGA/저지연 실행 레이어가 자동 호가·체결 → 체결·재고·PnL 피드백이 다시 리스크 엔진과 리서치로 환류(loop). 핵심 패턴 2개: (a) research-prod 동일 언어/라이브러리로 ’reproducible decision’을 구조적으로 강제, (b) ’타입+테스트+리뷰’가 데이터플로 상류에서 잘못된 코드를 거부하는 사전 veto. [fact: OCaml·오픈소스·엔지니어링 철학 / inference: 정확한 파이프라인 단계 구분]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매우 높음(high automation), 본질상 거의 완전자동. MM 사업모델상 마이크로초~밀리초 단위로 호가 생성·갱신·체결이 이뤄지므로 ’정상 주문은 사람 승인 없이 자동 실행’이 디폴트이며 사람이 주문 단위로 개입하는 것은 물리적으로 불가능. 사람의 역할은 시스템/모델 배포 승인, 리스크 한도 설정·조정, 예외·장애 대응, 킬스위치로 한정. [fact: MM 자동실행 본질 / inference: 그들의 정확한 거버넌스 게이트 명칭은 비공개]. 우리 시스템과의 대비: 우리는 스윙/중장기라 지연요건은 무관하지만, ’정상주문 자동·예외만 사람’이라는 자동화 철학 자체는 그대로 채택 가능.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브리프의 5개 개입지점에 매핑(Jane Street는 비공개라 일부는 inference):</w:t>
      </w:r>
      <w:r>
        <w:t xml:space="preserve"> </w:t>
      </w:r>
      <w:r>
        <w:t xml:space="preserve">- normal-orders-auto: 호가·체결은 전면 자동, 사람 미개입 [fact, MM 본질].</w:t>
      </w:r>
      <w:r>
        <w:t xml:space="preserve"> </w:t>
      </w:r>
      <w:r>
        <w:t xml:space="preserve">- mode-switch(공격/안정/보수): 변동성·재고·리스크 상태에 따른 쿼팅 강도 조절은 사전정의 조건이면 자동, 비정상 국면은 트레이더/리스크팀 판단 가능성 높음 [inference].</w:t>
      </w:r>
      <w:r>
        <w:t xml:space="preserve"> </w:t>
      </w:r>
      <w:r>
        <w:t xml:space="preserve">- deploy-approval: 새 모델·전략·코드의 프로덕션 배포는 엄격한 내부 코드리뷰·테스트 통과가 사실상의 사람 승인 게이트 [fact: 공개된 리뷰/정확성 규율].</w:t>
      </w:r>
      <w:r>
        <w:t xml:space="preserve"> </w:t>
      </w:r>
      <w:r>
        <w:t xml:space="preserve">- risk-limit-approval: 리스크 한도 설정·확대는 사람(리스크 거버넌스) 결정 [inference 강함, MM 표준].</w:t>
      </w:r>
      <w:r>
        <w:t xml:space="preserve"> </w:t>
      </w:r>
      <w:r>
        <w:t xml:space="preserve">- kill-switch: 장애·이상 시 쿼팅 중단·포지션 청산하는 비상정지 존재 추정 [inference].</w:t>
      </w:r>
      <w:r>
        <w:t xml:space="preserve"> </w:t>
      </w:r>
      <w:r>
        <w:t xml:space="preserve">→ 결론: 정상=자동, 사람은 ’배포승인·한도승인·예외/킬스위치·모드전환예외’에만. 우리 거버넌스 목표와 1:1 정합.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데이터의 핵심은 표현(representation)이지 양이 아니다. Jane Street의 데이터 사용은 우리(₩10M 솔로 스윙)에겐 두 갈래로 갈린다.</w:t>
      </w:r>
    </w:p>
    <w:p>
      <w:pPr>
        <w:pStyle w:val="BodyText"/>
      </w:pPr>
      <w:r>
        <w:t xml:space="preserve">[그들의 실제: 비이식, 구조참조]</w:t>
      </w:r>
      <w:r>
        <w:t xml:space="preserve"> </w:t>
      </w:r>
      <w:r>
        <w:t xml:space="preserve">- 멀티자산 풀-뎁스 마켓데이터: 다수 거래소/ECN의 실시간 호가·체결(L2/L3 오더북), ETF↔구성종목(basket constituents) 매핑, 옵션 체인(implied vol surface), 채권·선물·FX 동시 수집. 핵심 데이터 구조는</w:t>
      </w:r>
      <w:r>
        <w:t xml:space="preserve"> </w:t>
      </w:r>
      <w:r>
        <w:t xml:space="preserve">‘단일 자산 시계열’이 아니라 ’상호 정합성을 가진 자산 그래프(asset graph)’</w:t>
      </w:r>
      <w:r>
        <w:t xml:space="preserve"> </w:t>
      </w:r>
      <w:r>
        <w:t xml:space="preserve">— ETF 한 단위의 fair value를 그 구성종목·선물·FX로 합성(synthetic replication)하는 cross-instrument 관계가 데이터 표현의 1급 객체. [fact: 다자산 MM·ETF AP / inference: 내부 표현 디테일]</w:t>
      </w:r>
      <w:r>
        <w:t xml:space="preserve"> </w:t>
      </w:r>
      <w:r>
        <w:t xml:space="preserve">- 시간 해상도: 마이크로~밀리초. 데이터 정합성(클린/타임스탬프 정렬/지연보정)은 그들이 FPGA·저지연을 쓰는 이유 그 자체.</w:t>
      </w:r>
    </w:p>
    <w:p>
      <w:pPr>
        <w:pStyle w:val="BodyText"/>
      </w:pPr>
      <w:r>
        <w:t xml:space="preserve">[우리가 실제로 벤치마크할 것 — Kaggle</w:t>
      </w:r>
      <w:r>
        <w:t xml:space="preserve"> </w:t>
      </w:r>
      <w:r>
        <w:t xml:space="preserve">‘Jane Street Real-Time Market Data Forecasting’</w:t>
      </w:r>
      <w:r>
        <w:t xml:space="preserve">(2024)가 공개한 그들의 데이터 철학 단서]</w:t>
      </w:r>
      <w:r>
        <w:t xml:space="preserve"> </w:t>
      </w:r>
      <w:r>
        <w:t xml:space="preserve">- 익명화·난독화 피처(feature_0…): 그들은</w:t>
      </w:r>
      <w:r>
        <w:t xml:space="preserve"> </w:t>
      </w:r>
      <w:r>
        <w:t xml:space="preserve">‘왜 이 피처가 도는가’</w:t>
      </w:r>
      <w:r>
        <w:t xml:space="preserve">(경제적 스토리)를 외부에 노출하지 않으면서도 다수의 약한 신호(weak features)를 묶어 예측한다는 점. → 우리에게: 소수의 해석가능 피처에 집착하기보다, 약신호 다수를 결합하되 leakage를 엄격 통제하는 표현 설계.</w:t>
      </w:r>
      <w:r>
        <w:t xml:space="preserve"> </w:t>
      </w:r>
      <w:r>
        <w:t xml:space="preserve">- weighted/utility 기반 타깃 + 시간순서 보존(temporal ordering): 단순 IID가 아니라 ’비용·가중치가 반영된 forward return’을 타깃으로, purged/embargoed time-split이 사실상 강제. [fact: 그들의 공개 대회 구조]</w:t>
      </w:r>
      <w:r>
        <w:t xml:space="preserve"> </w:t>
      </w:r>
      <w:r>
        <w:t xml:space="preserve">- 결측치·비정상 분포 처리를 데이터 표현의 1급 문제로 둠.</w:t>
      </w:r>
    </w:p>
    <w:p>
      <w:pPr>
        <w:pStyle w:val="BodyText"/>
      </w:pPr>
      <w:r>
        <w:t xml:space="preserve">[우리 시스템(₩10M, KOSPI100→US, 스윙/중장기)으로의 번역]</w:t>
      </w:r>
      <w:r>
        <w:t xml:space="preserve"> </w:t>
      </w:r>
      <w:r>
        <w:t xml:space="preserve">- 데이터 양은 OHLCV(일/분봉)+기본 펀더멘털+공시/뉴스 이벤트면 충분. 차별화는</w:t>
      </w:r>
      <w:r>
        <w:t xml:space="preserve"> </w:t>
      </w:r>
      <w:r>
        <w:t xml:space="preserve">‘표현’</w:t>
      </w:r>
      <w:r>
        <w:t xml:space="preserve">: KOSPI100을 단일종목 시계열이 아니라 cross-sectional 패널(같은 날 전 종목 동시비교) + 섹터/팩터 그래프로 표현 → Jane Street의</w:t>
      </w:r>
      <w:r>
        <w:t xml:space="preserve"> </w:t>
      </w:r>
      <w:r>
        <w:t xml:space="preserve">‘asset graph’</w:t>
      </w:r>
      <w:r>
        <w:t xml:space="preserve"> </w:t>
      </w:r>
      <w:r>
        <w:t xml:space="preserve">사상을 저빈도 버전으로 채택.</w:t>
      </w:r>
      <w:r>
        <w:t xml:space="preserve"> </w:t>
      </w:r>
      <w:r>
        <w:t xml:space="preserve">- 비용을 데이터 표현 안에 내장: KR 0.20% 세금·슬리피지를 타깃 정의 단계에서 차감한 ’after-cost forward return’을 라벨로 쓴다(그들의 utility 타깃 모방). 이것이 north star(after-cost)와 직결.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알파 생성의</w:t>
      </w:r>
      <w:r>
        <w:t xml:space="preserve"> </w:t>
      </w:r>
      <w:r>
        <w:t xml:space="preserve">‘WHAT’</w:t>
      </w:r>
      <w:r>
        <w:t xml:space="preserve">(실제 시그널)은 Group B 본질상 영구 비밀이다. 따라서 여기서 도출 가능한 것은 알파 생성의 ’구조적 원리’이며, 그중 우리 스윙/중장기에 이식 가능한 것만 추린다.</w:t>
      </w:r>
    </w:p>
    <w:p>
      <w:pPr>
        <w:pStyle w:val="BodyText"/>
      </w:pPr>
      <w:r>
        <w:t xml:space="preserve">[그들의 알파 원리 — 공개된 사업모델에서 역산]</w:t>
      </w:r>
      <w:r>
        <w:t xml:space="preserve"> </w:t>
      </w:r>
      <w:r>
        <w:t xml:space="preserve">1) 상대가치/정합성 알파(relative-value, cross-instrument): ETF 시장가와 구성종목 합성가의 괴리, 옵션-기초자산 정합성, 채권 ETF 차익 — 즉 ’같은 위험을 다르게 가격한 두 경로의 수렴’에 베팅. 이는 방향성(directional)이 아니라 관계(relationship) 알파. [fact: ETF/옵션/채권 MM 모델]</w:t>
      </w:r>
      <w:r>
        <w:t xml:space="preserve"> </w:t>
      </w:r>
      <w:r>
        <w:t xml:space="preserve">2) 마이크로구조 알파(스프레드 포착·재고관리): 우리에겐 비이식(초저지연 필요) → 버린다.</w:t>
      </w:r>
      <w:r>
        <w:t xml:space="preserve"> </w:t>
      </w:r>
      <w:r>
        <w:t xml:space="preserve">3) 다수 약신호 앙상블: 단일 강신호가 아니라 수많은 weak edge를 비용·리스크로 가중 결합. [그들의 Kaggle 데이터 구조가 시사]</w:t>
      </w:r>
    </w:p>
    <w:p>
      <w:pPr>
        <w:pStyle w:val="BodyText"/>
      </w:pPr>
      <w:r>
        <w:t xml:space="preserve">[우리가 채택할 알파 생성 방향 — 스윙/중장기로 제한]</w:t>
      </w:r>
      <w:r>
        <w:t xml:space="preserve"> </w:t>
      </w:r>
      <w:r>
        <w:t xml:space="preserve">- cross-sectional ranking 알파: KOSPI100에서 매일 전 종목을 모멘텀/퀄리티/리버설 등 약신호 다수로 점수화·순위화 → 상위 매수(우리 long-bias). 이것이 Jane Street의 ’relative-value + weak-feature 앙상블’을 방향성 롱-바이어스 스윙으로 번역한 형태.</w:t>
      </w:r>
      <w:r>
        <w:t xml:space="preserve"> </w:t>
      </w:r>
      <w:r>
        <w:t xml:space="preserve">- 이벤트/뉴스/공시 알파(LLM Council의 자리): 실적·공시·어닝콜 해석은 그들이 비공개로 하는 ’정보처리’를, 우리는 LLM을 ’알파 기여자(contributor)’로 명시적으로 둔다 — 단 최종 매매결정자는 아님(브리프 거버넌스). LLM이 이벤트를 점수/태그로 변환 → optimizer 입력 피처로만.</w:t>
      </w:r>
      <w:r>
        <w:t xml:space="preserve"> </w:t>
      </w:r>
      <w:r>
        <w:t xml:space="preserve">- 핵심 교훈: 알파의 출처를 ’경제적 관계(수렴/순위/이벤트반응)’에 두고, 개별 신호는 약해도 된다. 강신호 1개에 베팅하는 과적합 함정 회피.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모델을</w:t>
      </w:r>
      <w:r>
        <w:t xml:space="preserve"> </w:t>
      </w:r>
      <w:r>
        <w:t xml:space="preserve">‘이름’</w:t>
      </w:r>
      <w:r>
        <w:t xml:space="preserve">(XGBoost/Transformer 등)이 아니라 (a)데이터 표현 (b)예측문제 (c)검증 (d)시스템 내 위치 4축으로 분석한다.</w:t>
      </w:r>
    </w:p>
    <w:p>
      <w:pPr>
        <w:pStyle w:val="BodyText"/>
      </w:pPr>
      <w:r>
        <w:t xml:space="preserve">[Jane Street의 모델링 구조 — 공개+합리적추론]</w:t>
      </w:r>
      <w:r>
        <w:t xml:space="preserve"> </w:t>
      </w:r>
      <w:r>
        <w:t xml:space="preserve">- 예측문제(prediction problem):</w:t>
      </w:r>
      <w:r>
        <w:t xml:space="preserve"> </w:t>
      </w:r>
      <w:r>
        <w:t xml:space="preserve">‘방향 맞히기’가 아니라 ’fair value 추정 + 정합성 괴리의 평균회귀 확률’</w:t>
      </w:r>
      <w:r>
        <w:t xml:space="preserve"> </w:t>
      </w:r>
      <w:r>
        <w:t xml:space="preserve">+</w:t>
      </w:r>
      <w:r>
        <w:t xml:space="preserve"> </w:t>
      </w:r>
      <w:r>
        <w:t xml:space="preserve">‘utility(비용·리스크 가중 forward return) 최대화’</w:t>
      </w:r>
      <w:r>
        <w:t xml:space="preserve">. 즉 회귀(fair value)와 의사결정(quote/size)이 분리된 2단계. [fact: 대회 utility 타깃 / inference: 내부]</w:t>
      </w:r>
      <w:r>
        <w:t xml:space="preserve"> </w:t>
      </w:r>
      <w:r>
        <w:t xml:space="preserve">- 표현(representation): cross-instrument 관계가 1급. 단일 모델보다</w:t>
      </w:r>
      <w:r>
        <w:t xml:space="preserve"> </w:t>
      </w:r>
      <w:r>
        <w:t xml:space="preserve">‘관계 제약을 만족시키는 가격 시스템’</w:t>
      </w:r>
      <w:r>
        <w:t xml:space="preserve">.</w:t>
      </w:r>
      <w:r>
        <w:t xml:space="preserve"> </w:t>
      </w:r>
      <w:r>
        <w:t xml:space="preserve">- 모델 종류의 위치(position-in-system): 시그널/가격모델은 ’의견 생산자’일 뿐, 그 위에 리스크/재고 엔진이 always 상위. 모델이 아무리 강한 신호를 내도 리스크 한도가 사이징을 거부할 수 있음(risk engine &gt; signal). → 이것이 우리 설계의 핵심 차용점.</w:t>
      </w:r>
      <w:r>
        <w:t xml:space="preserve"> </w:t>
      </w:r>
      <w:r>
        <w:t xml:space="preserve">- 거버넌스 레이어: 강타입(types-as-veto)+테스트+코드리뷰가 ’잘못된 모델 코드의 배포’를 사전 거부(pre-deploy veto). 모델 정확성을 ’런타임 모니터링’이 아니라 ’컴파일·리뷰 단계’에서 막는 사상.</w:t>
      </w:r>
    </w:p>
    <w:p>
      <w:pPr>
        <w:pStyle w:val="BodyText"/>
      </w:pPr>
      <w:r>
        <w:t xml:space="preserve">[우리 시스템으로의 모델 스택 번역 — 스윙/중장기 한정]</w:t>
      </w:r>
      <w:r>
        <w:t xml:space="preserve"> </w:t>
      </w:r>
      <w:r>
        <w:t xml:space="preserve">1) 알파 모델(의견 생산자): cross-sectional ranking은 tree-ensemble(GBM)이 tabular·약신호 결합에 적합 + 시계열은 단순 모멘텀/리버설 팩터. DL/TSFM은 ₩10M·솔로엔 과투자 → 보류, 단 뉴스/이벤트 임베딩에서만 선택적.</w:t>
      </w:r>
      <w:r>
        <w:t xml:space="preserve"> </w:t>
      </w:r>
      <w:r>
        <w:t xml:space="preserve">2) 이벤트/뉴스 표현: LLM Council = financial-FM 역할이되 ’알파 피처 생성 + 적대적 비평가’로 위치. 최종 사이징 결정 금지.</w:t>
      </w:r>
      <w:r>
        <w:t xml:space="preserve"> </w:t>
      </w:r>
      <w:r>
        <w:t xml:space="preserve">3) optimizer: 약신호 점수 → 포지션 가중(평균분산/리스크패리티 단순형). 비용(0.20%)을 목적함수에 내장.</w:t>
      </w:r>
      <w:r>
        <w:t xml:space="preserve"> </w:t>
      </w:r>
      <w:r>
        <w:t xml:space="preserve">4) risk engine: 모델 위 군림. 사전정의 한도(종목·섹터·MDD·집중도)가 optimizer 출력을 클립. Jane Street 사상 1:1 차용.</w:t>
      </w:r>
      <w:r>
        <w:t xml:space="preserve"> </w:t>
      </w:r>
      <w:r>
        <w:t xml:space="preserve">5) cost/execution model: 슬리피지·세금을 라벨과 실행 양쪽에 반영.</w:t>
      </w:r>
    </w:p>
    <w:p>
      <w:pPr>
        <w:pStyle w:val="BodyText"/>
      </w:pPr>
      <w:r>
        <w:t xml:space="preserve">핵심: 모델은</w:t>
      </w:r>
      <w:r>
        <w:t xml:space="preserve"> </w:t>
      </w:r>
      <w:r>
        <w:t xml:space="preserve">‘교체가능한 의견 생산자’로 약하게, 리스크 엔진과 거버넌스를 ’강하게’</w:t>
      </w:r>
      <w:r>
        <w:t xml:space="preserve"> </w:t>
      </w:r>
      <w:r>
        <w:t xml:space="preserve">만든다. 모델 이름 경쟁이 아니라 ’시스템 내 위치 설계’가 수익을 만든다.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[Jane Street의 구조 — MM 버전]</w:t>
      </w:r>
      <w:r>
        <w:t xml:space="preserve"> </w:t>
      </w:r>
      <w:r>
        <w:t xml:space="preserve">- 포트폴리오: 마켓메이킹의 부산물로 재고(inventory)가 쌓임 →</w:t>
      </w:r>
      <w:r>
        <w:t xml:space="preserve"> </w:t>
      </w:r>
      <w:r>
        <w:t xml:space="preserve">‘의도된 포지션’이 아니라 ’관리해야 할 익스포저’</w:t>
      </w:r>
      <w:r>
        <w:t xml:space="preserve">. 실시간 재고·델타·익스포저를 자동 헤지.</w:t>
      </w:r>
      <w:r>
        <w:t xml:space="preserve"> </w:t>
      </w:r>
      <w:r>
        <w:t xml:space="preserve">- 리스크 엔진이 가격결정 위에 군림: 사전정의 한도가 호가/사이징을 제약. 한도 확대는 사람(리스크 거버넌스) 승인. [inference 강함, MM 표준]</w:t>
      </w:r>
      <w:r>
        <w:t xml:space="preserve"> </w:t>
      </w:r>
      <w:r>
        <w:t xml:space="preserve">- 실행: FPGA·저지연 자동 호가·체결. 정상주문 사람 미개입. [fact: HardCaml]</w:t>
      </w:r>
      <w:r>
        <w:t xml:space="preserve"> </w:t>
      </w:r>
      <w:r>
        <w:t xml:space="preserve">- 킬스위치: 이상 시 쿼팅 중단·청산. [inference]</w:t>
      </w:r>
    </w:p>
    <w:p>
      <w:pPr>
        <w:pStyle w:val="BodyText"/>
      </w:pPr>
      <w:r>
        <w:t xml:space="preserve">[우리 시스템 번역 — 스윙/중장기라 지연은 무관, 거버넌스 철학만 차용]</w:t>
      </w:r>
      <w:r>
        <w:t xml:space="preserve"> </w:t>
      </w:r>
      <w:r>
        <w:t xml:space="preserve">- 포트폴리오 구성: KOSPI100 long-bias cross-sectional, 종목수 10~20개 분산, 종목/섹터 집중도 한도. 비용(0.20%) 때문에 회전율(turnover) 억제가 수익에 직결 — ’거래를 적게’가 알파.</w:t>
      </w:r>
      <w:r>
        <w:t xml:space="preserve"> </w:t>
      </w:r>
      <w:r>
        <w:t xml:space="preserve">- 리스크 엔진 우위 원칙 그대로: optimizer가 낸 목표비중을 risk engine이 한도(MDD 강한 선호 25%, 종목 max%, 섹터 max%, 변동성 타깃)로 클립. 시그널이 강해도 한도가 거부.</w:t>
      </w:r>
      <w:r>
        <w:t xml:space="preserve"> </w:t>
      </w:r>
      <w:r>
        <w:t xml:space="preserve">- 자동화/개입: 정상 리밸런스 주문은 사람 승인 없이 자동. 사람은 모드전환(공격/안정/보수, 사전조건 미충족 시)·한도조정·예외/장애·배포승인·킬스위치에만. Jane Street의 개입지점 매핑과 1:1.</w:t>
      </w:r>
      <w:r>
        <w:t xml:space="preserve"> </w:t>
      </w:r>
      <w:r>
        <w:t xml:space="preserve">- 실행비용: 분할주문·지정가 위주로 슬리피지 최소화(저빈도라 초저지연 불필요). 세금·슬리피지를 실행 단계에서 실측·환류.</w:t>
      </w:r>
      <w:r>
        <w:t xml:space="preserve"> </w:t>
      </w:r>
      <w:r>
        <w:t xml:space="preserve">- 킬스위치: MDD/이상거래/데이터피드 이상 시 신규진입 중단·축소. LLM Council은 사전정의 risk 조건에서만 hard-veto(브리프).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검증 규율이 곧 수익의 진짜 원천 — Jane Street가 ’정확성·재현성·테스트·코드리뷰’를 알파만큼 강조하는 이유.</w:t>
      </w:r>
    </w:p>
    <w:p>
      <w:pPr>
        <w:pStyle w:val="BodyText"/>
      </w:pPr>
      <w:r>
        <w:t xml:space="preserve">[그들의 규율 — 공개]</w:t>
      </w:r>
      <w:r>
        <w:t xml:space="preserve"> </w:t>
      </w:r>
      <w:r>
        <w:t xml:space="preserve">- 재현성(reproducibility) 강제: research-prod 동일 언어/라이브러리로 ’같은 입력→같은 결과’를 구조적으로 보장. 비재현 결정 자체를 설계에서 배제.</w:t>
      </w:r>
      <w:r>
        <w:t xml:space="preserve"> </w:t>
      </w:r>
      <w:r>
        <w:t xml:space="preserve">- 강타입+테스트+코드리뷰가 leakage·logic 오류를 배포 전(pre-deploy)에 차단. 런타임 사고 이전에 컴파일·리뷰에서 거부.</w:t>
      </w:r>
      <w:r>
        <w:t xml:space="preserve"> </w:t>
      </w:r>
      <w:r>
        <w:t xml:space="preserve">- 시뮬-프로드 격차(implementation gap) 최소화가 핵심 목표 — ’백테스트는 좋았는데 라이브는 다르더라’를 구조적으로 방지.</w:t>
      </w:r>
    </w:p>
    <w:p>
      <w:pPr>
        <w:pStyle w:val="BodyText"/>
      </w:pPr>
      <w:r>
        <w:t xml:space="preserve">[그들의 공개 대회가 강제하는 검증 표준]</w:t>
      </w:r>
      <w:r>
        <w:t xml:space="preserve"> </w:t>
      </w:r>
      <w:r>
        <w:t xml:space="preserve">- temporal ordering 보존 → 미래정보 누수(look-ahead) 금지.</w:t>
      </w:r>
      <w:r>
        <w:t xml:space="preserve"> </w:t>
      </w:r>
      <w:r>
        <w:t xml:space="preserve">- purged/embargoed time-split CV(IID CV 금지): 인접 시점 상관으로 인한 누수 제거.</w:t>
      </w:r>
      <w:r>
        <w:t xml:space="preserve"> </w:t>
      </w:r>
      <w:r>
        <w:t xml:space="preserve">- utility/weighted 메트릭 → 비용·리스크 반영한 out-of-sample 성과로 평가.</w:t>
      </w:r>
      <w:r>
        <w:t xml:space="preserve"> </w:t>
      </w:r>
      <w:r>
        <w:t xml:space="preserve">- 다수 약신호 → 다중검정(multiple testing) 함정 인지 필요.</w:t>
      </w:r>
    </w:p>
    <w:p>
      <w:pPr>
        <w:pStyle w:val="BodyText"/>
      </w:pPr>
      <w:r>
        <w:t xml:space="preserve">[우리 시스템 적용]</w:t>
      </w:r>
      <w:r>
        <w:t xml:space="preserve"> </w:t>
      </w:r>
      <w:r>
        <w:t xml:space="preserve">1) walk-forward + purge/embargo를 기본 백테스트 골격으로. IID split 금지.</w:t>
      </w:r>
      <w:r>
        <w:t xml:space="preserve"> </w:t>
      </w:r>
      <w:r>
        <w:t xml:space="preserve">2) deflated Sharpe / 다중검정 보정: 약신호 N개를 던지면 우연히 좋아 보이는 것이 나옴 → deflated Sharpe로 할인, in-sample 자랑 배제.</w:t>
      </w:r>
      <w:r>
        <w:t xml:space="preserve"> </w:t>
      </w:r>
      <w:r>
        <w:t xml:space="preserve">3) leakage 자동탐지: 라벨이 피처 시점 이후 정보를 보지 않는지 코드레벨 검사. 비용(0.20%)을 라벨에 내장해 ’after-cost OOS’만 신뢰.</w:t>
      </w:r>
      <w:r>
        <w:t xml:space="preserve"> </w:t>
      </w:r>
      <w:r>
        <w:t xml:space="preserve">4) LLM Council = 적대적 검증자: leakage/overfit/regime/tail/logic을 배포 전 체크 — 단 통과/거부는 사전정의 규칙 기반(hard-veto는 정의된 risk조건에서만), LLM 환각 기반 판단 금지·재현가능성 우선.</w:t>
      </w:r>
      <w:r>
        <w:t xml:space="preserve"> </w:t>
      </w:r>
      <w:r>
        <w:t xml:space="preserve">5) survivorship·생존편향 점검: KOSPI100 구성변경 이력 반영.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시스템(솔로+AI, ~₩10M, KOSPI100→US, 스윙/중장기, north star=after-cost가 KOSPI100(after-cost)+현금 초과)이 Jane Street에서</w:t>
      </w:r>
      <w:r>
        <w:t xml:space="preserve"> </w:t>
      </w:r>
      <w:r>
        <w:t xml:space="preserve">‘현실적으로’</w:t>
      </w:r>
      <w:r>
        <w:t xml:space="preserve"> </w:t>
      </w:r>
      <w:r>
        <w:t xml:space="preserve">벤치마크할 것 vs 버릴 것.</w:t>
      </w:r>
    </w:p>
    <w:p>
      <w:pPr>
        <w:pStyle w:val="BodyText"/>
      </w:pPr>
      <w:r>
        <w:t xml:space="preserve">[버린다 — 비이식]</w:t>
      </w:r>
      <w:r>
        <w:t xml:space="preserve"> </w:t>
      </w:r>
      <w:r>
        <w:t xml:space="preserve">- 마켓메이킹·스프레드 포착·초저지연·FPGA·ETF 재고관리·다자산 동시 유동성공급: ₩10M·솔로엔 전부 비이식. 알파 출처 자체가 다름.</w:t>
      </w:r>
      <w:r>
        <w:t xml:space="preserve"> </w:t>
      </w:r>
      <w:r>
        <w:t xml:space="preserve">- 매출 $20B는 우리 north star(위험조정 after-cost)와 비교 불가(매출≠수익률·Sharpe·MDD).</w:t>
      </w:r>
    </w:p>
    <w:p>
      <w:pPr>
        <w:pStyle w:val="BodyText"/>
      </w:pPr>
      <w:r>
        <w:t xml:space="preserve">[취한다 — 구조·거버넌스 (가장 가치 높음)]</w:t>
      </w:r>
      <w:r>
        <w:t xml:space="preserve"> </w:t>
      </w:r>
      <w:r>
        <w:t xml:space="preserve">1) research=production 코드 공유로 implementation gap 제거: 백테스트와 라이브가 같은 코드·같은 데이터파이프라인을 쓰게 설계 → 백테스트에서 번 돈이 실거래에서 사라지는 1순위 함정 방지. 우리 규모에선 ’단일 파이썬 코드베이스, 동일 피처/비용함수 공유’로 구현.</w:t>
      </w:r>
      <w:r>
        <w:t xml:space="preserve"> </w:t>
      </w:r>
      <w:r>
        <w:t xml:space="preserve">2) risk engine &gt; signal 불변식: 모델은 약하게(교체가능 의견), 리스크 엔진·거버넌스를 강하게. 시그널이 한도를 못 넘는다.</w:t>
      </w:r>
      <w:r>
        <w:t xml:space="preserve"> </w:t>
      </w:r>
      <w:r>
        <w:t xml:space="preserve">3) types-as-veto의 저예산 버전: 강타입 OCaml은 못 써도, (a)스키마 검증 (b)단위/회귀 테스트 (c)데이터 leakage 자동탐지 (d)배포 전 체크리스트로 ’잘못된 코드의 라이브 진입’을 사전 거부. LLM Council을 이 ’pre-deploy 적대적 리뷰어(leakage/overfit/regime/tail/logic)’로 정확히 배치 — 최종 매매결정자 아님.</w:t>
      </w:r>
      <w:r>
        <w:t xml:space="preserve"> </w:t>
      </w:r>
      <w:r>
        <w:t xml:space="preserve">4) after-cost를 라벨·목적함수·평가 전 단계에 내장(그들의 utility 타깃 모방): 0.20% 세금·슬리피지를 처음부터 차감. 회전율 억제 = 알파.</w:t>
      </w:r>
      <w:r>
        <w:t xml:space="preserve"> </w:t>
      </w:r>
      <w:r>
        <w:t xml:space="preserve">5) 자동화 철학: 정상주문 자동, 사람은 예외·모드전환·한도·배포·킬스위치에만. 우리 거버넌스 목표와 1:1.</w:t>
      </w:r>
    </w:p>
    <w:p>
      <w:pPr>
        <w:pStyle w:val="BodyText"/>
      </w:pPr>
      <w:r>
        <w:t xml:space="preserve">[검증 규율 — 그들의 대회가 시사]</w:t>
      </w:r>
      <w:r>
        <w:t xml:space="preserve"> </w:t>
      </w:r>
      <w:r>
        <w:t xml:space="preserve">- purged/embargoed walk-forward, time-ordering 엄수, weak-feature 다수의 다중검정(multiple testing) 보정·deflated Sharpe로 과적합 할인. cherry-pick·in-sample 자랑 금지.</w:t>
      </w:r>
    </w:p>
    <w:p>
      <w:pPr>
        <w:pStyle w:val="BodyText"/>
      </w:pPr>
      <w:r>
        <w:t xml:space="preserve">요약: Jane Street에서 베낄 것은 ’알파(WHAT)’가 아니라 ’재현가능 연구환경 + 리스크엔진 우위 + 사전거부 거버넌스 + 비용내장’이라는 시스템 골격이다.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(1) 수익 증거가</w:t>
      </w:r>
      <w:r>
        <w:t xml:space="preserve"> </w:t>
      </w:r>
      <w:r>
        <w:t xml:space="preserve">‘매출($20.5B FY24)·순이익(</w:t>
      </w:r>
      <w:r>
        <w:rPr>
          <w:vertAlign w:val="subscript"/>
        </w:rPr>
        <w:t xml:space="preserve">$13</w:t>
      </w:r>
      <w:r>
        <w:t xml:space="preserve">13.5B)’이라 위험조정수익률·Sharpe·MDD·연도별 변동성을 알 수 없음 → 우리 north star(after-cost 위험조정)와 직접 비교 불가. 매출 2배 성장도 변동성·낙폭은 블랙박스.</w:t>
      </w:r>
      <w:r>
        <w:t xml:space="preserve"> </w:t>
      </w:r>
      <w:r>
        <w:t xml:space="preserve">(2) 비상장사라 우리가 직접 검증 가능한 규제 filing이 아니라, 부채 조달 시 채권보유자에게 공개된 ’감사 수준’</w:t>
      </w:r>
      <w:r>
        <w:t xml:space="preserve"> </w:t>
      </w:r>
      <w:r>
        <w:t xml:space="preserve">disclosure의 언론 재구성(mlq.ai, GlobalTrading/eFinancialNews, Bloomberg/FT 파생)에 의존 — 2차 출처. 사기업치고 이례적으로 강하지만 1차 규제공시는 아님.</w:t>
      </w:r>
      <w:r>
        <w:t xml:space="preserve"> </w:t>
      </w:r>
      <w:r>
        <w:t xml:space="preserve">(3) Group B 본질: 실제 알파 모델·사이징·트레이딩 ’WHAT’은 영구 비밀. ’HOW/구조’만 학습 가능, ’WHAT/알파’는 unknown으로 명시.</w:t>
      </w:r>
      <w:r>
        <w:t xml:space="preserve"> </w:t>
      </w:r>
      <w:r>
        <w:t xml:space="preserve">(4) 이식성 한계: MM 스프레드 포착·초저지연·FPGA·ETF 재고관리·다자산 유동성공급은 ~₩10M 솔로+AI·스윙/중장기에 전부 비이식 — ’구조적 참조’로만 유효. 알파 출처 자체가 우리와 다름.</w:t>
      </w:r>
      <w:r>
        <w:t xml:space="preserve"> </w:t>
      </w:r>
      <w:r>
        <w:t xml:space="preserve">(5) 라이브 환경 web tool 제약: 본 세션에서 원문(Kaggle/blog/mlq.ai) 직접 재인출이 막혀(툴이 캐시/모델생성 폴백 반환), 브리프에 잠금된 사전 교차검증 컨텍스트(동일 disclosure 다출처 일치 명시)에 의존함. confidence=MEDIUM 유지.</w:t>
      </w:r>
      <w:r>
        <w:t xml:space="preserve"> </w:t>
      </w:r>
      <w:r>
        <w:t xml:space="preserve">(6) Kaggle 대회는 ’그들의 실제 프로덕션’이 아니라 외부에 공개한 단순화·익명화 버전 — 데이터 철학의 단서일 뿐 실제 알파 구조의 증거가 아님.</w:t>
      </w:r>
    </w:p>
    <w:bookmarkEnd w:id="28"/>
    <w:bookmarkStart w:id="29" w:name="c1.-marsten-parker-소규모개인소형팀"/>
    <w:p>
      <w:pPr>
        <w:pStyle w:val="Heading3"/>
      </w:pPr>
      <w:r>
        <w:t xml:space="preserve">C1. Marsten Parker · [소규모/개인/소형팀]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★우리와 가장 비슷★ = 솔로 시스템 트레이더. system stop·equity-curve 스위치(내 전략이 죽으면 끄는 장치) 템플릿. 단 수익은 책 저자 자기보고(미감사).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그룹 C(개인/소규모)에서 우리 시스템(solo dev + AI, ~₩10M, KOSPI100→US, swing/mid-long 코어, after-cost north-star, 25% MDD 선호)에 가장 직접적인 1:1 구조 템플릿이라 선정. 9개 타깃 중 거대펀드(Renaissance/DESHaw/Two Sigma)·마켓메이커(XTX/Jane Street)는 자본·인프라·레이턴시 차원이 우리와 무관하지만, Parker는</w:t>
      </w:r>
      <w:r>
        <w:t xml:space="preserve"> </w:t>
      </w:r>
      <w:r>
        <w:t xml:space="preserve">‘개인 개발자 1명이 여러 무상관 룰베이스 주식 시스템을 운용 + 깨진 전략 은퇴 + MAR·system stop·equity-curve 스위치로 위험관리’라는 점에서 우리 설계 철학·자동화 거버넌스(5슬롯)와 거의 동형 매핑. 또한 그룹 C 증거 기준(제3자 검증)을 통과하는 드문 사례 — 자기보고-only(코스세일러·스크린샷)가 아니라 평판 저자(Schwager)의 브로커 statement 실사 + 다중 인터뷰 일관성 기반이라 survivorship/마케팅 우려가 낮다(본인이 -45% DD 실패까지 공개). structureKnowable=HIGH(방법론·위험프레임을 책·팟캐스트·강연에서 상세 공개), profitConfidence=MEDIUM-HIGH(정확 자릿수가 다중 라이브 소스에 verbatim 일치하나 GIPS-audited는 아님). 한 마디로: 우리가 ’구조와 거버넌스를 거의 그대로 베낄 수 있는’</w:t>
      </w:r>
      <w:r>
        <w:t xml:space="preserve"> </w:t>
      </w:r>
      <w:r>
        <w:t xml:space="preserve">유일급 개인 사례. 특히 system stop(-10%/-15%)과 equity-curve on/off 스위치는 우리 kill-switch·mode-switch 설계에 즉시 차용 가능한 구체 메커니즘.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검증 메커니즘(핵심): Jack Schwager가</w:t>
      </w:r>
      <w:r>
        <w:t xml:space="preserve"> </w:t>
      </w:r>
      <w:r>
        <w:t xml:space="preserve">‘Unknown Market Wizards’</w:t>
      </w:r>
      <w:r>
        <w:t xml:space="preserve">(2020) 집필 과정에서 Parker의 실제 브로커 statement/기록을 직접 검토(third-party author verification). 본인 스크린샷·자기보고-only가 아니라 평판 저자의 실사 → 그룹 C 증거 기준(제3자 검증 가능 기록) PASS. 책 외 다중 장문 인터뷰(Chat With Traders #281, Better System Trader #183, AlphaMind #58, Confessions of a Market Maker #57)에서 일관 교차확인.</w:t>
      </w:r>
    </w:p>
    <w:p>
      <w:pPr>
        <w:pStyle w:val="BodyText"/>
      </w:pPr>
      <w:r>
        <w:t xml:space="preserve">검증된 수치(이번 세션 라이브 소스에서 다중 독립 교차확인됨):</w:t>
      </w:r>
      <w:r>
        <w:t xml:space="preserve"> </w:t>
      </w:r>
      <w:r>
        <w:t xml:space="preserve">- [FACT] 최근 20년 평균 복리수익(CAGR) = 20.0%, 동기간 S&amp;P 500 = 5.7% (3배 초과). 22년 기준 평균 연수익 20% 초과, 손실연도 단 2회.</w:t>
      </w:r>
      <w:r>
        <w:t xml:space="preserve"> </w:t>
      </w:r>
      <w:r>
        <w:t xml:space="preserve">- [FACT] 위험조정: Sortino ratio = 1.05, monthly Gain-to-Pain ratio = 1.24 (S&amp;P 대비 거의 3배).</w:t>
      </w:r>
      <w:r>
        <w:t xml:space="preserve"> </w:t>
      </w:r>
      <w:r>
        <w:t xml:space="preserve">- [FACT] MAR 규칙: 연 ~20% 수익 / 최대낙폭 ~20% 이내 = MAR ≥ 1 목표.</w:t>
      </w:r>
      <w:r>
        <w:t xml:space="preserve"> </w:t>
      </w:r>
      <w:r>
        <w:t xml:space="preserve">- [FACT] 2015년 6월~2016년 1월 -45% 드로다운(mean-reversion 집중 + 레버리지, 7개월 지속, 부분회복이 손절을 지연시킴) → 이후 system stop 도입의 계기.</w:t>
      </w:r>
      <w:r>
        <w:t xml:space="preserve"> </w:t>
      </w:r>
      <w:r>
        <w:t xml:space="preserve">- [FACT] system stop: inception 대비 -10% 또는 미래 고점 대비 -15%에서 정지; equity-curve 300-day MA를 전략 on/off 스위치로 사용.</w:t>
      </w:r>
      <w:r>
        <w:t xml:space="preserve"> </w:t>
      </w:r>
      <w:r>
        <w:t xml:space="preserve">- [FACT] 1998 전업 시작, 미국 보통주 long+short, 보유 수일, 연 ~1,000 round-trips, 현재 ~6개 전략, 4단계 시스템 진화, RealTest 자체 개발.</w:t>
      </w:r>
    </w:p>
    <w:p>
      <w:pPr>
        <w:pStyle w:val="BodyText"/>
      </w:pPr>
      <w:r>
        <w:t xml:space="preserve">신뢰도 갱신: 이전 세션에서 ’medium’으로 보류했던 정확 자릿수(20.0% vs 5.7%, Sortino 1.05, GtP 1.24, 손실연도 2회)가 이번 라이브 검색에서 elearnmarkets·bettersystemtrader·복수 매체에 verbatim 일치하여 corroborated. profitConfidence를 MEDIUM → MEDIUM-HIGH로 상향. 단 여전히 Schwager 재구성/인터뷰 기반(reconstructed)이며 GIPS 감사·규제신고·플랫폼 broker-verified 공개기록은 아님 → HIGH는 아님.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개인 1인 시스템 트레이더(solo, purely systematic trader). 클래식 바이올린 + 컴퓨터 프로그래밍 배경의 소프트웨어 엔지니어가 1998년 자기 회사 IPO 후 전업 트레이딩에 입문, 재량(discretionary)에서 출발했으나 곧 100% 기계적/규칙 기반(rule-based) 미국 주식 시스템 트레이딩으로 전환. Jack Schwager의</w:t>
      </w:r>
      <w:r>
        <w:t xml:space="preserve"> </w:t>
      </w:r>
      <w:r>
        <w:t xml:space="preserve">‘Unknown Market Wizards’</w:t>
      </w:r>
      <w:r>
        <w:t xml:space="preserve">(2020)에 프로파일된 유일한</w:t>
      </w:r>
      <w:r>
        <w:t xml:space="preserve"> </w:t>
      </w:r>
      <w:r>
        <w:t xml:space="preserve">‘순수 시스템’</w:t>
      </w:r>
      <w:r>
        <w:t xml:space="preserve"> </w:t>
      </w:r>
      <w:r>
        <w:t xml:space="preserve">트레이더이며, 펀드·고객자금·콜로케이션 없이 개인 PC + 자작 코드로 </w:t>
      </w:r>
      <w:r>
        <w:rPr>
          <w:rFonts w:hint="eastAsia"/>
        </w:rPr>
        <w:t xml:space="preserve">다중(複數)</w:t>
      </w:r>
      <w:r>
        <w:t xml:space="preserve"> 무상관 룰베이스 주식 시스템을 운용한다. 본인이 직접 설계·개발한 멀티전략 포트폴리오 레벨 백테스팅 SW ’RealTest’를 1차 연구도구로 사용. 우리 시스템(solo dev + AI, ~₩10M, KOSPI100→US, swing/mid-long 코어)에 가장 직접적인 1:1 구조 템플릿. 핵심 철학: (a) 단일 전략이 아니라 여러 무상관 시스템의 포트폴리오, (b) 전략은 수명이 있다 — 잠재력을 잃으면 과감히 변경/폐기(retire-when-broken), (c) 위험은 MAR(연수익/최대낙폭) 비율로 관리(목표 ≥1), (d)</w:t>
      </w:r>
      <w:r>
        <w:t xml:space="preserve"> </w:t>
      </w:r>
      <w:r>
        <w:t xml:space="preserve">“본업 그만두지 마라(Don’t quit your day job)”</w:t>
      </w:r>
      <w:r>
        <w:t xml:space="preserve"> </w:t>
      </w:r>
      <w:r>
        <w:t xml:space="preserve">— 생존이 최우선.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레이어 구조(공개 서술 기반 재구성, EOD/일중 혼합 보유 수일 단위 / HFT 아님):</w:t>
      </w:r>
    </w:p>
    <w:p>
      <w:pPr>
        <w:numPr>
          <w:ilvl w:val="0"/>
          <w:numId w:val="1025"/>
        </w:numPr>
      </w:pPr>
      <w:r>
        <w:t xml:space="preserve">DATA/UNIVERSE 레이어 — 미국 보통주(US common stocks) 유니버스, 1998년부터 일관. 가격·거래량(처음엔 일봉 next-open, 2005년경부터 일중 실시간 모니터링 필요한 intraday breakout으로 진화). recent-IPO 같은 특수 유니버스 별도 풀. 연 ~1,000 round-trip trades 규모(보유 수일). (KR 이식 시: KOSPI100으로 좁히고 유동성·틱·세금·공매도 제약 재정의 필요.)</w:t>
      </w:r>
    </w:p>
    <w:p>
      <w:pPr>
        <w:numPr>
          <w:ilvl w:val="0"/>
          <w:numId w:val="1025"/>
        </w:numPr>
      </w:pPr>
      <w:r>
        <w:t xml:space="preserve">STRATEGY/ALPHA 레이어 — ’하나의 천재 전략’이 아니라 서로 다른 미시구조 엣지를 노리는 다중 룰베이스 시스템 집합. 현재 ~6개 전략 동시 운용: mean-reversion long/short, short-term trend-following, day-trading 변형 등. 역사적으로 4단계 진화: ①breakout next-open(1998-2004, O’Neill 프레임워크 시스템화) → ②breakout near prior-close(2004-2005) → ③intraday breakout(2005-2013) → ④mean-reversion + 다각화 시스템(2013-현재). 각 시스템은 의도적으로 상호 무상관(low correlation) 설계.</w:t>
      </w:r>
    </w:p>
    <w:p>
      <w:pPr>
        <w:numPr>
          <w:ilvl w:val="0"/>
          <w:numId w:val="1025"/>
        </w:numPr>
      </w:pPr>
      <w:r>
        <w:t xml:space="preserve">PORTFOLIO/ALLOCATION 레이어 — 여러 시스템에 자본 배분, 시스템 간 상관·집중도 모니터링.</w:t>
      </w:r>
      <w:r>
        <w:t xml:space="preserve"> </w:t>
      </w:r>
      <w:r>
        <w:t xml:space="preserve">‘시스템들의 포트폴리오’</w:t>
      </w:r>
      <w:r>
        <w:t xml:space="preserve"> </w:t>
      </w:r>
      <w:r>
        <w:t xml:space="preserve">단위로 위험을 본다. (반면교사: 2015-2016년 mean-reversion에 레버리지로 집중했다가 45% 드로다운 → 분산·집중통제의 중요성을 본인이 비싸게 학습.)</w:t>
      </w:r>
    </w:p>
    <w:p>
      <w:pPr>
        <w:numPr>
          <w:ilvl w:val="0"/>
          <w:numId w:val="1025"/>
        </w:numPr>
      </w:pPr>
      <w:r>
        <w:t xml:space="preserve">RISK/SIZING 레이어 — 설계 기준 MAR ratio ≥ 1(연 ~20% 수익이면 최대낙폭 ~20% 이내). 2016년 이후 명시적 system stop 도입: (i)포트폴리오가 inception 대비 -10% 또는 (ii)미래 어떤 고점 대비 -15% 손실 시 정지. 추가로 equity curve의 300-day moving average를 개별 전략 on/off 스위치로 사용(에쿼티 커브 트레이딩).</w:t>
      </w:r>
    </w:p>
    <w:p>
      <w:pPr>
        <w:numPr>
          <w:ilvl w:val="0"/>
          <w:numId w:val="1025"/>
        </w:numPr>
      </w:pPr>
      <w:r>
        <w:t xml:space="preserve">LIFECYCLE/GOVERNANCE 레이어 (가장 차별적) —</w:t>
      </w:r>
      <w:r>
        <w:t xml:space="preserve"> </w:t>
      </w:r>
      <w:r>
        <w:t xml:space="preserve">‘retire-when-broken’</w:t>
      </w:r>
      <w:r>
        <w:t xml:space="preserve"> </w:t>
      </w:r>
      <w:r>
        <w:t xml:space="preserve">규율.</w:t>
      </w:r>
      <w:r>
        <w:t xml:space="preserve"> </w:t>
      </w:r>
      <w:r>
        <w:t xml:space="preserve">‘broken(고장)’</w:t>
      </w:r>
      <w:r>
        <w:t xml:space="preserve"> </w:t>
      </w:r>
      <w:r>
        <w:t xml:space="preserve">vs</w:t>
      </w:r>
      <w:r>
        <w:t xml:space="preserve"> </w:t>
      </w:r>
      <w:r>
        <w:t xml:space="preserve">‘out-of-regime(체제 이탈)’</w:t>
      </w:r>
      <w:r>
        <w:t xml:space="preserve"> </w:t>
      </w:r>
      <w:r>
        <w:t xml:space="preserve">구분이 핵심. 고장 경고신호: 드로다운이 백테스트 최악 DD 초과, 복수 지표(승률·평균손익·profit factor) 동시 악화, 가시적 시장환경 변화. 깨진 전략을 은퇴시키고 신규 전략을 RealTest로 연구·로버스트니스 검증(파라미터 최적화가 아니라 견고성 확인 목적) 후 투입.</w:t>
      </w:r>
    </w:p>
    <w:p>
      <w:pPr>
        <w:numPr>
          <w:ilvl w:val="0"/>
          <w:numId w:val="1025"/>
        </w:numPr>
      </w:pPr>
      <w:r>
        <w:t xml:space="preserve">EXECUTION 레이어 — 자작 SW가 신호→주문을 기계적·결정적으로 집행(개발자 본인). 초저지연 불필요 — 우리 스택(클라우드 GPU + 개인 PC)으로 충분히 모사 가능.</w:t>
      </w:r>
    </w:p>
    <w:p>
      <w:pPr>
        <w:pStyle w:val="FirstParagraph"/>
      </w:pPr>
      <w:r>
        <w:t xml:space="preserve">매크로 요점:</w:t>
      </w:r>
      <w:r>
        <w:t xml:space="preserve"> </w:t>
      </w:r>
      <w:r>
        <w:t xml:space="preserve">‘다중 무상관 룰베이스 시스템 + 비율(MAR) 기반 위험 + 명시적 포트폴리오 system stop + equity-curve on/off + 전략 은퇴 거버넌스 + 결정적 집행’</w:t>
      </w:r>
      <w:r>
        <w:t xml:space="preserve">. AI 카운슬을 얹는다면 (1)전략 연구-자동화(RealTest 역할), (2)</w:t>
      </w:r>
      <w:r>
        <w:t xml:space="preserve">‘고장’</w:t>
      </w:r>
      <w:r>
        <w:t xml:space="preserve"> </w:t>
      </w:r>
      <w:r>
        <w:t xml:space="preserve">판정의 적대적 비평(leakage/overfit/regime/tail), (3)신규 전략 배포 게이트로 매핑되며, 최종 매수/매도/사이즈 결정자는 아님 — Parker 본인의 규칙(엔진)이 결정자였던 것과 동일 철학.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미국 보통주 가격·거래량(일봉→일중) + 특수 유니버스(recent-IPO) → 현재 ~6개 룰베이스 시스템 각각 신호 생성(mean-reversion long/short, short-term trend, day-trade 변형) → 포트폴리오 배분·상관/집중 점검 → 위험 게이트(MAR≥1, system stop -10%/-15%, 300-day MA equity-curve on/off) → 자작 SW 주문 집행(연 ~1,000 round-trips) → 실현 성과 추적 → 전략 성과 모니터링 루프(DD가 백테스트 최악 DD 초과? 복수 지표 동시 악화? broken vs out-of-regime?) → 깨진 전략 은퇴 + 신규 전략 RealTest로 연구·로버스트니스 검증 후 배포(인간 게이트) → 운용 풀 재투입. 즉 두 루프: (A)단기 신호→집행 자동 루프, (B)전략 수명 관리·교체의 느린 거버넌스 루프. KR 이식 시 데이터 흐름 구조는 동일하나 입력단(KOSPI100 EOD, 0.20% 세금·유동성·공매도/IPO 가용성)에서 비용·체결 가정을 전면 재검증해야 함.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높음(HIGH)이지만</w:t>
      </w:r>
      <w:r>
        <w:t xml:space="preserve"> </w:t>
      </w:r>
      <w:r>
        <w:t xml:space="preserve">‘1인 전권’</w:t>
      </w:r>
      <w:r>
        <w:t xml:space="preserve"> </w:t>
      </w:r>
      <w:r>
        <w:t xml:space="preserve">형태. 신호 생성→주문 집행은 자작 SW로 완전 자동·결정적(deterministic), 재량 개입 없는 순수 시스템(연 ~1,000 round-trips를 기계적으로 처리). 단 (a)신규 전략 채택/배포, (b)전략</w:t>
      </w:r>
      <w:r>
        <w:t xml:space="preserve"> </w:t>
      </w:r>
      <w:r>
        <w:t xml:space="preserve">‘고장’</w:t>
      </w:r>
      <w:r>
        <w:t xml:space="preserve"> </w:t>
      </w:r>
      <w:r>
        <w:t xml:space="preserve">판정·은퇴, (c)자본 배분·집중도 변경, (d)system stop 발동 후 재진입은 본인이 게이트로 수행(연구·승인은 사람, 일상 집행은 기계). 일부 자동 안전장치는 규칙화돼 있음: system stop(-10%/-15%)과 300-day MA equity-curve 스위치는 사전정의 조건으로 전략을 자동 on/off. 인프라는 보유 수일 단위라 콜로케이션 불필요. 우리 자동화 목표(정상주문 무승인 자동집행 + 모드전환/배포/리스크한도/킬스위치만 사람)에 거의 그대로 들어맞는다 — 단 그가 ’거버넌스 레이어’를 사람(본인) 1명으로 겸한 것을, 우리는 사람 + AI 카운슬(비평/연구자동화/사전정의 거부권) + 사전정의 모드전환 규칙으로 분산하면 됨.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Parker의 실제 개입 지점을 우리 5개 거버넌스 슬롯에 매핑(상당수가 매우 깔끔하게 1:1):</w:t>
      </w:r>
      <w:r>
        <w:t xml:space="preserve"> </w:t>
      </w:r>
      <w:r>
        <w:t xml:space="preserve">- normal-orders-auto: 일상 신호·주문은 시스템이 무승인 자동집행(완전 규칙 기반, 재량 없음, 연 ~1,000 trades) → STRONG MATCH(우리 목표와 동일).</w:t>
      </w:r>
      <w:r>
        <w:t xml:space="preserve"> </w:t>
      </w:r>
      <w:r>
        <w:t xml:space="preserve">- mode-switch(aggressive/stable/conservative): 부분적으로 이미 자동화됨 — equity-curve 300-day MA 스위치가 전략별 on/off를 사전정의 조건으로 자동 전환(공격↔방어 모드 전환의 원형). 그 외 전체 공격성 조정(레버리지·집중)은 본인 판단 → 우리는 이를</w:t>
      </w:r>
      <w:r>
        <w:t xml:space="preserve"> </w:t>
      </w:r>
      <w:r>
        <w:t xml:space="preserve">‘사전정의 조건이면 자동, 아니면 사람 승인’으로 규칙화해 개선.</w:t>
      </w:r>
      <w:r>
        <w:t xml:space="preserve"> </w:t>
      </w:r>
      <w:r>
        <w:t xml:space="preserve">- deploy-approval(신규 전략 배포): 사람(본인)이 RealTest 검증 후 명시적으로 결정 → STRONG MATCH(우리 deploy-approval과 1:1).</w:t>
      </w:r>
      <w:r>
        <w:t xml:space="preserve"> </w:t>
      </w:r>
      <w:r>
        <w:t xml:space="preserve">- risk-limit-approval: MAR≥1, system stop(-10% inception / -15% peak) 등 한도는 설계 시 사람이 정함 → MATCH. 한도 변경 = 인간 결정.</w:t>
      </w:r>
      <w:r>
        <w:t xml:space="preserve"> </w:t>
      </w:r>
      <w:r>
        <w:t xml:space="preserve">- kill-switch: 두 층위로 존재 — (포트폴리오 킬) system stop이 -10%/-15%에서 자동 정지(사전정의 하드 트리거); (전략 킬) ’retire-when-broken’이 전략 단위 킬스위치로, ’고장 vs out-of-regime’</w:t>
      </w:r>
      <w:r>
        <w:t xml:space="preserve"> </w:t>
      </w:r>
      <w:r>
        <w:t xml:space="preserve">판정 기준은 사전 규칙 + 인간 확인 혼합 → STRONG MATCH(우리 kill-switch 설계의 직접 참조점).</w:t>
      </w:r>
      <w:r>
        <w:t xml:space="preserve"> </w:t>
      </w:r>
      <w:r>
        <w:t xml:space="preserve">요약: Parker는 normal-orders는 완전 자동, system stop·equity-curve 스위치는 사전정의 자동 트리거, deploy/risk-limit/strategy-retirement는 1인 인간 게이트. 우리 5슬롯 모델과 거의 동형이며, 우리는 여기에 AI 카운슬을 ’비평+연구자동화+사전정의 하드거부권’으로 끼워 인간 부하를 줄이는 것이 차별점.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DATA SCOPE (low-dimensional, deliberately): 미국 보통주(US common stocks) 일봉 OHLCV(가격·거래량)가 코어. 머신러닝식 고차원 피처/대체데이터(alt-data)·뉴스 NLP·펀더멘털 팩터를 거의 쓰지 않는</w:t>
      </w:r>
      <w:r>
        <w:t xml:space="preserve"> </w:t>
      </w:r>
      <w:r>
        <w:t xml:space="preserve">‘얇은 데이터’</w:t>
      </w:r>
      <w:r>
        <w:t xml:space="preserve"> </w:t>
      </w:r>
      <w:r>
        <w:t xml:space="preserve">접근 — 입력은 price/volume + 파생(이동평균·변동성·갭·N일 고저)이 사실상 전부. 특수 유니버스로 recent-IPO 풀을 별도 운용(신규상장주 특유의 모멘텀/변동성 미시구조). 데이터 빈도는 4단계로 진화: ①일봉 next-open(1998-2004) → ②전일종가 근처(2004-2005) → ③intraday breakout으로 일중 실시간 모니터링 필요(2005-2013) → ④mean-reversion 중심 EOD/일중 혼합(2013-현재). 현재 운용은 보유 수일(multi-day swing)이 중심이라 콜로케이션·틱데이터·초저지연 불필요 — 일봉 + 제한적 일중 데이터로 충분.</w:t>
      </w:r>
      <w:r>
        <w:t xml:space="preserve">인사이트(우리 적용 관점): 데이터 ’양·종류’가 아니라 데이터를</w:t>
      </w:r>
      <w:r>
        <w:t xml:space="preserve"> </w:t>
      </w:r>
      <w:r>
        <w:rPr>
          <w:i/>
          <w:iCs/>
        </w:rPr>
        <w:t xml:space="preserve">여러 무상관 시점/엣지로 재사용</w:t>
      </w:r>
      <w:r>
        <w:t xml:space="preserve">하는 게 알파 엔진. 같은 price/volume를 평균회귀·단기추세·데이트레이드 변형이 서로 다른 통계적 비효율로 해석. ₩10M solo 시스템에 결정적 함의: 비싼 alt-data/펀더멘털 인프라 없이 KOSPI100 EOD OHLCV만으로도 다중 무상관 시스템을 구성할 수 있다는 존재증명. 단 KR 이식 시 입력단에서 (a)유동성·틱 사이즈, (b)0.20% 거래세 + 슬리피지, (c)공매도 가용성 제약(대주 어려움), (d)IPO 풀이 미국보다 작고 신규상장 변동성 규제(상하한)가 달라 recent-IPO 엣지 직수입 불가 — 비용·체결 가정을 전면 재보정해야 함.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ALPHA 생성 철학 =</w:t>
      </w:r>
      <w:r>
        <w:t xml:space="preserve"> </w:t>
      </w:r>
      <w:r>
        <w:t xml:space="preserve">‘하나의 천재 신호’가 아니라 ’여러 평범하지만 서로 무상관한 룰 엣지의 포트폴리오’</w:t>
      </w:r>
      <w:r>
        <w:t xml:space="preserve">. 현재 ~6개 시스템 동시 운용: long/short mean-reversion, short-term trend-following, day-trading 변형 등. 각 시스템이 노리는 미시구조 엣지가 의도적으로 다름(low pairwise correlation이 설계 목표 그 자체).</w:t>
      </w:r>
      <w:r>
        <w:t xml:space="preserve">본질 4유형: (1) Breakout/모멘텀 — N일 신고가 돌파를 next-open 또는 전일종가 근처에서 진입(초기 1998-2013 코어, William O’Neill CANSLIM 프레임을 규칙화). (2) Mean-reversion — 단기 과매도/과매수 후 되돌림(2013-현재 코어, long+short). (3) Short-term trend — 며칠 단위 추세 추종. (4) Day-trade 변형 — 일중 breakout. 모두 cross-sectional ranking(유니버스 내 상대순위로 N개 선택)보다는</w:t>
      </w:r>
      <w:r>
        <w:t xml:space="preserve"> </w:t>
      </w:r>
      <w:r>
        <w:rPr>
          <w:i/>
          <w:iCs/>
        </w:rPr>
        <w:t xml:space="preserve">룰 기반 후보군 스캔 + 조건 충족 시 진입</w:t>
      </w:r>
      <w:r>
        <w:t xml:space="preserve">에 가까운 single-name signal 집합 — 다만 자본 제약상 후보가 많으면 사실상 랭킹/필터로 상위만 취함.</w:t>
      </w:r>
      <w:r>
        <w:t xml:space="preserve">IT WORKS(공개 근거 한정): 엣지 자체는 단순·잘 알려진 통계적 비효율(돌파 모멘텀, 단기 평균회귀)이라 단독으론 알파가 얇고 수명이 짧음. 진짜 알파는 ’엣지의 다양화 + 엣지 수명관리’에서 나온다 — 한 엣지가 시장에 의해 차익거래되어 죽으면 다른 엣지가 메우고, 죽은 엣지는 은퇴시킨다(retire-when-broken). 즉 alpha = (얇은 다수 엣지) × (무상관 분산) × (수명 거버넌스).</w:t>
      </w:r>
      <w:r>
        <w:t xml:space="preserve">시스템 매핑: AI 카운슬을 ’알파 기여자’로 쓰되 Parker 구조에선</w:t>
      </w:r>
      <w:r>
        <w:t xml:space="preserve"> </w:t>
      </w:r>
      <w:r>
        <w:rPr>
          <w:i/>
          <w:iCs/>
        </w:rPr>
        <w:t xml:space="preserve">신규 엣지 가설 생성 + 엣지 약화 조기탐지</w:t>
      </w:r>
      <w:r>
        <w:t xml:space="preserve">에 한정 — 뉴스/공시 해석은 그가 안 쓴 추가 엣지 축(우리만의 보강 여지)이지만, 최종 매수/매도/사이즈는 룰엔진이 결정(Parker가 본인 규칙을 결정자로 둔 것과 동형). 단기-모멘텀(급등주)은 우리 그룹C 스코프대로 scanner+ranking+risk/exec-automation로만, 재량 자랑 금지.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‘모델’이 머신러닝/DL이 아니라</w:t>
      </w:r>
      <w:r>
        <w:t xml:space="preserve"> </w:t>
      </w:r>
      <w:r>
        <w:rPr>
          <w:i/>
          <w:iCs/>
        </w:rPr>
        <w:t xml:space="preserve">명시적 룰 시스템(rule-based deterministic models)</w:t>
      </w:r>
      <w:r>
        <w:t xml:space="preserve">인 점이 핵심 — 따라서 DATA REPRESENTATION · PREDICTION PROBLEM · VALIDATION · POSITION-IN-SYSTEM 4축으로 해부:</w:t>
      </w:r>
      <w:r>
        <w:t xml:space="preserve">입력 = price/volume의 저차원 파생(이동평균, N일 고저, 갭, 변동성, 거래량 비율). DL식 학습된 표현(embedding/TSFM/financial-FM)·뉴스 임베딩·event 그래프 일절 없음. 표현이 ’사람이 읽고 검증 가능한 소수 지표’라 leakage/overfit 감사가 쉬움 — 이것이 solo가 통제 가능한 핵심 이유.</w:t>
      </w:r>
      <w:r>
        <w:t xml:space="preserve">각 시스템은 회귀적 ’수익률 예측’이 아니라</w:t>
      </w:r>
      <w:r>
        <w:t xml:space="preserve"> </w:t>
      </w:r>
      <w:r>
        <w:rPr>
          <w:i/>
          <w:iCs/>
        </w:rPr>
        <w:t xml:space="preserve">조건부 진입/청산 분류</w:t>
      </w:r>
      <w:r>
        <w:t xml:space="preserve">(이 패턴이면 며칠 보유 시 양의 기대값) 문제로 환원. 명시적 entry/exit/stop 규칙 = 결정적 함수. 확률 점수가 아니라 binary trigger.</w:t>
      </w:r>
      <w:r>
        <w:t xml:space="preserve">(아래 validationDiscipline 상세) 자작 SW ’RealTest’로</w:t>
      </w:r>
      <w:r>
        <w:t xml:space="preserve"> </w:t>
      </w:r>
      <w:r>
        <w:rPr>
          <w:i/>
          <w:iCs/>
        </w:rPr>
        <w:t xml:space="preserve">파라미터 최적화가 목적이 아니라 robustness 확인</w:t>
      </w:r>
      <w:r>
        <w:t xml:space="preserve">이 목적 — 파라미터 평면(parameter surface)이 평탄(plateau)한지, 소수 마법값에만 동작하는 절벽이 아닌지를 본다. 거래 표본 수(연 ~1,000 round-trips)가 통계적 유의성의 토대.</w:t>
      </w:r>
      <w:r>
        <w:t xml:space="preserve">모델들은 ’신호 생성기’로 시스템</w:t>
      </w:r>
      <w:r>
        <w:t xml:space="preserve"> </w:t>
      </w:r>
      <w:r>
        <w:rPr>
          <w:i/>
          <w:iCs/>
        </w:rPr>
        <w:t xml:space="preserve">하류</w:t>
      </w:r>
      <w:r>
        <w:t xml:space="preserve">에 위치 — 그 위에 (a)포트폴리오 배분/상관 점검, (b)리스크 게이트(MAR≥1, system stop -10%/-15%, 300-day MA equity-curve on/off), (c)수명 거버넌스(retire-when-broken)가</w:t>
      </w:r>
      <w:r>
        <w:t xml:space="preserve"> </w:t>
      </w:r>
      <w:r>
        <w:rPr>
          <w:i/>
          <w:iCs/>
        </w:rPr>
        <w:t xml:space="preserve">상위 레이어</w:t>
      </w:r>
      <w:r>
        <w:t xml:space="preserve">로 군림. 즉 어떤 단일 모델도 risk engine 위에 있지 않다 — 우리가 원하는 ’LLM은 risk engine 위에 올리지 않는다’</w:t>
      </w:r>
      <w:r>
        <w:t xml:space="preserve"> </w:t>
      </w:r>
      <w:r>
        <w:t xml:space="preserve">원칙의 인간판 원형.</w:t>
      </w:r>
      <w:r>
        <w:t xml:space="preserve">optimizer는 명시적 포트폴리오 최적화기가 아니라 ’무상관 시스템 + 단순 배분 + 집중도 통제’의 휴리스틱(2015-16 레버리지 집중 실패 후 분산을 비싸게 학습). risk engine = MAR + system stop + equity-curve 스위치(아래 portfolioRiskExecution). cost model은 swing 빈도라 슬리피지·수수료 민감도가 HFT보다 낮지만 backtest에 비용을 반영(현실 체결 가정). execution = 자작 SW 결정적 집행, 초저지연 불요.</w:t>
      </w:r>
      <w:r>
        <w:t xml:space="preserve">AI 카운슬 매핑(공개근거가 지지하는 범위만): RealTest 자리 = research-automation 레이어; broken 판정 자리 = adversarial critic(leakage/overfit/regime/tail); deploy 자리 = governance gate. 모델(룰)이 결정자, AI는 검토층 — 정확히 우리 LLM 설계 의도와 동형.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PORTFOLIO:</w:t>
      </w:r>
      <w:r>
        <w:t xml:space="preserve"> </w:t>
      </w:r>
      <w:r>
        <w:t xml:space="preserve">‘시스템들의 포트폴리오’</w:t>
      </w:r>
      <w:r>
        <w:t xml:space="preserve"> </w:t>
      </w:r>
      <w:r>
        <w:t xml:space="preserve">단위로 위험을 본다 — 개별 트레이드가 아니라 무상관 시스템 집합 + 시스템 간 상관·집중도가 1차 관리 대상. 2015-16 mean-reversion 단일 엣지에 레버리지로 집중 → 7개월 -45% DD라는</w:t>
      </w:r>
      <w:r>
        <w:t xml:space="preserve"> </w:t>
      </w:r>
      <w:r>
        <w:rPr>
          <w:i/>
          <w:iCs/>
        </w:rPr>
        <w:t xml:space="preserve">반면교사</w:t>
      </w:r>
      <w:r>
        <w:t xml:space="preserve">로 분산·집중통제를 본인이 비싸게 학습. 교훈: 무상관 설계도 한 엣지에 자본·레버리지를 몰면 무력화된다.</w:t>
      </w:r>
      <w:r>
        <w:t xml:space="preserve">FRAME(3층, 우리가 즉시 차용 가능한 구체 메커니즘):</w:t>
      </w:r>
      <w:r>
        <w:t xml:space="preserve">) MAR ratio ≥ 1 설계기준 — 연 ~20% 수익이면 최대낙폭 ~20% 이내가 되도록 사이징/레버리지 결정. 수익이 아니라 ’수익/낙폭 비율’을 north star로 삼는 비율 기반 위험관리. (검증: CAGR 20.0% vs S&amp;P 5.7%, Sortino 1.05, monthly Gain-to-Pain 1.24, 22년 중 손실연도 단 2회.)</w:t>
      </w:r>
      <w:r>
        <w:t xml:space="preserve">) System stop(포트폴리오 킬스위치) — inception 대비 -10% 또는 미래 어떤 고점 대비 -15%에서</w:t>
      </w:r>
      <w:r>
        <w:t xml:space="preserve"> </w:t>
      </w:r>
      <w:r>
        <w:rPr>
          <w:i/>
          <w:iCs/>
        </w:rPr>
        <w:t xml:space="preserve">전체 정지</w:t>
      </w:r>
      <w:r>
        <w:t xml:space="preserve">. 사전정의 하드 트리거(2016년 -45% 경험 후 도입). 이것이 우리 kill-switch의 직접 참조 수치.</w:t>
      </w:r>
      <w:r>
        <w:t xml:space="preserve">) Equity-curve 300-day MA 스위치(모드전환 원형) — 전략별 에쿼티 커브가 자기 300일 이동평균 아래로 가면 그 전략을 off, 위로 회복하면 on. 즉</w:t>
      </w:r>
      <w:r>
        <w:t xml:space="preserve"> </w:t>
      </w:r>
      <w:r>
        <w:rPr>
          <w:i/>
          <w:iCs/>
        </w:rPr>
        <w:t xml:space="preserve">성과 자체를 입력으로 한 전략 on/off 자동 스위치</w:t>
      </w:r>
      <w:r>
        <w:t xml:space="preserve"> </w:t>
      </w:r>
      <w:r>
        <w:t xml:space="preserve">= 공격↔방어 모드전환의 사전정의 자동화 버전.</w:t>
      </w:r>
      <w:r>
        <w:t xml:space="preserve">: 자작 SW가 신호→주문을 기계적·결정적으로 집행. 연 ~1,000 round-trips(보유 수일). 재량 개입 없는 순수 시스템. 초저지연 불요라 클라우드+개인PC로 모사 가능. 두 루프 구조: (A)단기 신호→집행 자동 루프(완전 자동), (B)전략 수명관리·교체의 느린 거버넌스 루프(인간 게이트).</w:t>
      </w:r>
      <w:r>
        <w:t xml:space="preserve">주의: system stop -10%/-15%, MAR≥1, equity-curve 스위치는 메커니즘 자체로 이식 가능하나, 임계값은 KOSPI100 변동성·0.20% 세금·공매도 제약에 맞춰 재캘리브레이션 필요. mean-reversion short은 Parker 본인도 ’위험하다’고 경고 → 우리 비범위(naked short/tail-risk 회피)와 일치하므로 long 편향으로 신중 채택.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VALIDATION 규율(우리 leakage/walk-forward/deflated-sharpe/multiple-testing 관점에서 가장 배울 점):</w:t>
      </w:r>
      <w:r>
        <w:t xml:space="preserve">‘optimize for robustness, not for returns’</w:t>
      </w:r>
      <w:r>
        <w:t xml:space="preserve"> </w:t>
      </w:r>
      <w:r>
        <w:t xml:space="preserve">— RealTest로 파라미터를</w:t>
      </w:r>
      <w:r>
        <w:t xml:space="preserve"> </w:t>
      </w:r>
      <w:r>
        <w:rPr>
          <w:i/>
          <w:iCs/>
        </w:rPr>
        <w:t xml:space="preserve">최적화</w:t>
      </w:r>
      <w:r>
        <w:t xml:space="preserve">하는 게 목적이 아니라</w:t>
      </w:r>
      <w:r>
        <w:t xml:space="preserve"> </w:t>
      </w:r>
      <w:r>
        <w:rPr>
          <w:i/>
          <w:iCs/>
        </w:rPr>
        <w:t xml:space="preserve">견고성을 확인</w:t>
      </w:r>
      <w:r>
        <w:t xml:space="preserve">하는 게 목적. 즉 백테스트 수익 극대화점을 찾는 게 아니라, 파라미터를 흔들어도(±) 성과가 유지되는</w:t>
      </w:r>
      <w:r>
        <w:t xml:space="preserve"> </w:t>
      </w:r>
      <w:r>
        <w:rPr>
          <w:i/>
          <w:iCs/>
        </w:rPr>
        <w:t xml:space="preserve">평탄한 영역(plateau)</w:t>
      </w:r>
      <w:r>
        <w:t xml:space="preserve">에 있는지를 본다. 절벽형 마법값(curve-fit peak)이면 폐기 — 이것이 overfit/multiple-testing 함정에 대한 그의 1차 방어선.</w:t>
      </w:r>
      <w:r>
        <w:t xml:space="preserve">연 ~1,000 round-trips라는</w:t>
      </w:r>
      <w:r>
        <w:t xml:space="preserve"> </w:t>
      </w:r>
      <w:r>
        <w:rPr>
          <w:i/>
          <w:iCs/>
        </w:rPr>
        <w:t xml:space="preserve">대량 거래 표본</w:t>
      </w:r>
      <w:r>
        <w:t xml:space="preserve">이 의도적 설계. 적은 거래로 좋아 보이는 전략을 불신 — 충분한 trade count가 있어야 엣지가 우연이 아님을 신뢰. (deflated/probabilistic Sharpe의 정신을 표본수·robustness로 비공식 구현.)</w:t>
      </w:r>
      <w:r>
        <w:t xml:space="preserve">라이브에서 전략 악화 시 ’진짜 깨졌나(엣지 소멸) vs 일시적 체제이탈(곧 복귀)인가’를 구분하는 명시적 절차. broken 경고신호: (a)드로다운이</w:t>
      </w:r>
      <w:r>
        <w:t xml:space="preserve"> </w:t>
      </w:r>
      <w:r>
        <w:rPr>
          <w:i/>
          <w:iCs/>
        </w:rPr>
        <w:t xml:space="preserve">백테스트 최악 DD를 초과</w:t>
      </w:r>
      <w:r>
        <w:t xml:space="preserve">(가장 강한 신호 — 본 적 없는 영역), (b)복수 지표(승률·평균손익·profit factor)</w:t>
      </w:r>
      <w:r>
        <w:t xml:space="preserve"> </w:t>
      </w:r>
      <w:r>
        <w:rPr>
          <w:i/>
          <w:iCs/>
        </w:rPr>
        <w:t xml:space="preserve">동시</w:t>
      </w:r>
      <w:r>
        <w:t xml:space="preserve"> </w:t>
      </w:r>
      <w:r>
        <w:t xml:space="preserve">악화, (c)가시적 시장환경 변화. 단일 지표가 아니라 다중 지표 동시 악화를 요구해 노이즈로 인한 조기 은퇴를 방지.</w:t>
      </w:r>
      <w:r>
        <w:t xml:space="preserve">공개 서술상 in-sample/out-of-sample 분리와 시간순 검증을 사용하나, 정확한 walk-forward 윈도·deflated-Sharpe 같은 학술적 다중검정 보정의 구체 절차는 비공개(그룹C secret-structure 특성). 명시적으로 확인되는 것은 ’parameter plateau 확인 + 충분한 표본 + 라이브 모니터링으로 백테스트 최악 DD 대비 추적’이라는</w:t>
      </w:r>
      <w:r>
        <w:t xml:space="preserve"> </w:t>
      </w:r>
      <w:r>
        <w:rPr>
          <w:i/>
          <w:iCs/>
        </w:rPr>
        <w:t xml:space="preserve">실무형 robustness 3종</w:t>
      </w:r>
      <w:r>
        <w:t xml:space="preserve">.</w:t>
      </w:r>
      <w:r>
        <w:t xml:space="preserve">AI 카운슬을 validation 단계의</w:t>
      </w:r>
      <w:r>
        <w:t xml:space="preserve"> </w:t>
      </w:r>
      <w:r>
        <w:rPr>
          <w:i/>
          <w:iCs/>
        </w:rPr>
        <w:t xml:space="preserve">적대적 비평가</w:t>
      </w:r>
      <w:r>
        <w:t xml:space="preserve">로 배치: (1)leakage 검출(미래정보 누수, look-ahead), (2)overfit 검출(parameter plateau 여부, 거래표본 충분성), (3)regime 검출(현재 DD가 백테스트 최악 DD 초과 여부 자동감시), (4)tail 검출. 단 AI는 비평·플래그까지, 은퇴/배포 최종결정은 사람 게이트(Parker가 본인 판단으로 한 것과 동형). deflated-Sharpe/multiple-testing은 Parker가 공식 적용했다는 공개근거가 약하므로</w:t>
      </w:r>
      <w:r>
        <w:t xml:space="preserve"> </w:t>
      </w:r>
      <w:r>
        <w:rPr>
          <w:i/>
          <w:iCs/>
        </w:rPr>
        <w:t xml:space="preserve">우리가 추가로 강화</w:t>
      </w:r>
      <w:r>
        <w:t xml:space="preserve">할 영역(그의 plateau+표본수 휴리스틱을 학술적 보정으로 업그레이드).</w:t>
      </w:r>
      <w:r>
        <w:t xml:space="preserve">한계 명시: 위 robustness 절차는 인터뷰/책 기반 서술이며 GIPS 감사·규제신고로 외부검증된</w:t>
      </w:r>
      <w:r>
        <w:t xml:space="preserve"> </w:t>
      </w:r>
      <w:r>
        <w:rPr>
          <w:i/>
          <w:iCs/>
        </w:rPr>
        <w:t xml:space="preserve">프로세스 문서</w:t>
      </w:r>
      <w:r>
        <w:t xml:space="preserve">는 아님 — 성과는 Schwager의 broker statement 실사로 corroborated(MEDIUM-HIGH)지만 validation</w:t>
      </w:r>
      <w:r>
        <w:t xml:space="preserve"> </w:t>
      </w:r>
      <w:r>
        <w:rPr>
          <w:i/>
          <w:iCs/>
        </w:rPr>
        <w:t xml:space="preserve">방법론</w:t>
      </w:r>
      <w:r>
        <w:t xml:space="preserve">의 엄밀성은 자기서술 의존.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우리 ₩10M KR-swing 시스템(solo dev + AI, KOSPI100→US, swing/mid-long 코어, after-cost north-star)에 현실적으로 벤치마크 가능한 것:</w:t>
      </w:r>
      <w:r>
        <w:t xml:space="preserve">) 다중 무상관 룰 시스템 포트폴리오 — 단일</w:t>
      </w:r>
      <w:r>
        <w:t xml:space="preserve"> </w:t>
      </w:r>
      <w:r>
        <w:t xml:space="preserve">‘천재 전략’</w:t>
      </w:r>
      <w:r>
        <w:t xml:space="preserve"> </w:t>
      </w:r>
      <w:r>
        <w:t xml:space="preserve">추구를 버리고, 같은 KOSPI100 EOD OHLCV에서 평균회귀·단기추세 등 3~4개 저차원 룰 엣지를 무상관으로 조립. 비싼 alt-data 없이 가능(존재증명).</w:t>
      </w:r>
      <w:r>
        <w:t xml:space="preserve">) 비율 기반 위험(MAR≥1) — 수익이 아니라 수익/낙폭을 목표함수로. 우리 25% MDD 선호와 정합: MAR≥1이면 CAGR 목표가 곧 MDD 상한.</w:t>
      </w:r>
      <w:r>
        <w:t xml:space="preserve">) System stop 하드 트리거 — inception -10% / peak -15%를 우리 포트폴리오 킬스위치 초기값으로 채택(KR 변동성에 맞춰 재캘리브레이션). 사전정의 자동 발동 = 우리 자동화 거버넌스의 kill-switch 슬롯과 1:1.</w:t>
      </w:r>
      <w:r>
        <w:t xml:space="preserve">) Equity-curve on/off 스위치 — 전략별 성과곡선 MA 스위치를 우리 mode-switch(공격/안정/보수)의 사전정의 자동조건으로 채택. 사람 개입 없이 약화 전략을 자동 비중축소.</w:t>
      </w:r>
      <w:r>
        <w:t xml:space="preserve">) Retire-when-broken 거버넌스 +</w:t>
      </w:r>
      <w:r>
        <w:t xml:space="preserve"> </w:t>
      </w:r>
      <w:r>
        <w:t xml:space="preserve">‘broken vs out-of-regime’</w:t>
      </w:r>
      <w:r>
        <w:t xml:space="preserve"> </w:t>
      </w:r>
      <w:r>
        <w:t xml:space="preserve">구분 — 우리 deploy/retire 게이트의 핵심 규율. AI 카운슬을 바로 이 ’broken 판정의 적대적 비평가(leakage/overfit/regime/tail)’로 배치.</w:t>
      </w:r>
      <w:r>
        <w:t xml:space="preserve">) RealTest식 research-automation을 AI 카운슬 + 우리 백테스터로 대체 — 단 목적은 파라미터 최적화가 아니라 robustness(plateau 확인). overfit 회피가 solo 생존의 핵심.</w:t>
      </w:r>
      <w:r>
        <w:t xml:space="preserve">) Day job 유지/생존 우선 — ₩10M은 ’죽지 않고 학습하는 자본’으로, 레버리지 집중 금지(그의 -45% 실패 직접 교훈).</w:t>
      </w:r>
      <w:r>
        <w:t xml:space="preserve">) mean-reversion short / recent-IPO 엣지: KR 공매도 제약·IPO 변동성 규제(상하한)로 직수입 불가, long 편향. 9) 0.20% 거래세 + 슬리피지를 backtest 비용모델에 반드시 반영(swing 빈도라 HFT보다 덜 치명적이나 after-cost north-star엔 필수). 10) 표본 수: Parker의 연 ~1,000 trades가 통계 유의성 토대 — ₩10M·KOSPI100 유니버스에선 거래수가 적어질 수 있어, 검증 신뢰도 하락을 감안해 더 보수적 robustness 기준 적용.</w:t>
      </w:r>
      <w:r>
        <w:t xml:space="preserve">한 줄: ’AI/ML이 아니라 무상관 룰 엣지 + 비율위험 + 사전정의 자동 킬/모드 스위치 + 전략 은퇴 거버넌스’가 solo가 실제로 복제 가능한 부분이며, AI 카운슬은 결정자가 아니라 research-automation + adversarial critic + governance gate로만 얹는다.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(1) 수치 공개성: Schwager가 Parker의 broker statement를 직접 검토했으나 원본을 공개하지 않음 — 수치(CAGR 20.0% vs S&amp;P 5.7%, Sortino 1.05, Gain-to-Pain 1.24, 손실연도 2회, -45% DD)는 저자 재구성(reconstructed)/인터뷰 기반이며 GIPS 감사·규제신고·플랫폼 broker-verified 공개기록이 아님. 단 정확 자릿수가 elearnmarkets·bettersystemtrader·복수 매체에 verbatim 일관 인용돼 corroboration은 강함 → profitConfidence MEDIUM-HIGH(HIGH는 아님).</w:t>
      </w:r>
      <w:r>
        <w:t xml:space="preserve">(2) 알파 디테일 비공개: 정확한 진입/청산 파라미터,</w:t>
      </w:r>
      <w:r>
        <w:t xml:space="preserve"> </w:t>
      </w:r>
      <w:r>
        <w:t xml:space="preserve">‘broken’</w:t>
      </w:r>
      <w:r>
        <w:t xml:space="preserve"> </w:t>
      </w:r>
      <w:r>
        <w:t xml:space="preserve">판정 임계값, 6개 시스템 각각의 규칙·자본배분은 비공개(그룹C secret-structure 정상). 공개된 것은 매크로 철학·위험프레임·MAR·system stop·equity-curve 스위치·robustness 원칙까지이고, 미시 파라미터는 비공개.</w:t>
      </w:r>
      <w:r>
        <w:t xml:space="preserve">(3) 검증 방법론 엄밀성: walk-forward/deflated-Sharpe/multiple-testing의</w:t>
      </w:r>
      <w:r>
        <w:t xml:space="preserve"> </w:t>
      </w:r>
      <w:r>
        <w:rPr>
          <w:i/>
          <w:iCs/>
        </w:rPr>
        <w:t xml:space="preserve">공식</w:t>
      </w:r>
      <w:r>
        <w:t xml:space="preserve"> </w:t>
      </w:r>
      <w:r>
        <w:t xml:space="preserve">적용 여부는 공개근거가 약함 — 확인되는 건 parameter plateau + 표본수 + 백테스트 최악 DD 추적이라는 실무형 robustness이며, 학술적 다중검정 보정은 우리가 추가 강화해야 할 영역.</w:t>
      </w:r>
      <w:r>
        <w:t xml:space="preserve">(4) 규모·생존편향: 단일 개인 라이브 기록(표본=1) + survivorship 리스크. 단 코스세일러/체리픽이 아니라 출판된 제3자 실사 + 본인이 -45% DD·약점을 공개 인정해 우려는 상대적으로 낮음.</w:t>
      </w:r>
      <w:r>
        <w:t xml:space="preserve">(5) 이식성 한계: 알파가 미국 시장 미시구조·short/IPO 가용성·일중 데이터에 의존 — KR(KOSPI100, 0.20% 세금, 공매도 제약, IPO 풀 작음, 유동성)로 직수입 불가. mean-reversion short은 본인도 ’위험’이라 경고 → 우리 비범위(naked short/tail-risk 회피)와 일치, long 편향 신중 채택. 비용·체결 가정 전면 재검증 필수.</w:t>
      </w:r>
      <w:r>
        <w:t xml:space="preserve">(6) 보강 권장: Unknown Market Wizards 원문 Parker 챕터 + RealTest 공식문서 + TraderLion 강연으로 6개 시스템 구조·robustness 절차 추가 확인 가능.</w:t>
      </w:r>
    </w:p>
    <w:bookmarkEnd w:id="29"/>
    <w:bookmarkStart w:id="30" w:name="c2.-wesley-gray-alpha-architect-소규모개인소형팀"/>
    <w:p>
      <w:pPr>
        <w:pStyle w:val="Heading3"/>
      </w:pPr>
      <w:r>
        <w:t xml:space="preserve">C2. Wesley Gray / Alpha Architect · [소규모/개인/소형팀]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Wesley Gray/Alpha Architect = 함정 회피 레퍼런스 — ’공개된 팩터를 ETF로 돌려도 지수 하회’를 보여줌(공개 알파의 한계).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우리 시스템(solo dev+AI, ₩10M, KOSPI100 우선 → US, swing+mid/long 코어, 횡단면 랭킹)에 가장 직접 차용 가능한 group C 레퍼런스. 세 가지 이유:</w:t>
      </w:r>
    </w:p>
    <w:p>
      <w:pPr>
        <w:numPr>
          <w:ilvl w:val="0"/>
          <w:numId w:val="1026"/>
        </w:numPr>
      </w:pPr>
      <w:r>
        <w:t xml:space="preserve">증거 등급 최강. group C에서 얻을 수 있는 가장 강력한 외부검증 = SEC 등록·거래소 상장 ETF의 제3자 fund administrator 일일 NAV 마킹. 약 10년 out-of-sample, after-fee, 생존편향 없는 라이브 기록. 대회 상금·브로커 스크린샷·셀러 백테스트보다 압도적으로 우위이며 사실상 Tier1급 공개 시장 데이터. → profitVerified=true (기록의 존재·정확성·검증가능성 측면).</w:t>
      </w:r>
    </w:p>
    <w:p>
      <w:pPr>
        <w:numPr>
          <w:ilvl w:val="0"/>
          <w:numId w:val="1026"/>
        </w:numPr>
      </w:pPr>
      <w:r>
        <w:t xml:space="preserve">구조 완전 공개. cross-sectional momentum/value 룰이 백서·서적으로 100% 공개 → structureKnowable=HIGH. 우리가 KOSPI100/US 횡단면 랭킹에 코드로 그대로 이식 가능. group C인데도 ’secret-structure’가 아닌 희귀 케이스.</w:t>
      </w:r>
    </w:p>
    <w:p>
      <w:pPr>
        <w:numPr>
          <w:ilvl w:val="0"/>
          <w:numId w:val="1026"/>
        </w:numPr>
      </w:pPr>
      <w:r>
        <w:t xml:space="preserve">가장 중요한</w:t>
      </w:r>
      <w:r>
        <w:t xml:space="preserve"> </w:t>
      </w:r>
      <w:r>
        <w:t xml:space="preserve">‘현실 점검(reality-check)’</w:t>
      </w:r>
      <w:r>
        <w:t xml:space="preserve"> </w:t>
      </w:r>
      <w:r>
        <w:t xml:space="preserve">가치. 적대적 핵심:</w:t>
      </w:r>
      <w:r>
        <w:t xml:space="preserve"> </w:t>
      </w:r>
      <w:r>
        <w:t xml:space="preserve">‘검증된 것’은 기록의 진실성이지 ’벤치마크 초과 수익성’이 아니다. 독립 소스(stockanalysis, totalrealreturns, portfolioslab) 기준 QMOM·QVAL는 설정 이후 및 다년 구간에서 cap-weighted S&amp;P500을 실질적으로 LAG. →</w:t>
      </w:r>
      <w:r>
        <w:t xml:space="preserve"> </w:t>
      </w:r>
      <w:r>
        <w:t xml:space="preserve">“규율 있고 공개된 단일 factor 시스템조차 지수를 다년간 하회할 수 있다”</w:t>
      </w:r>
      <w:r>
        <w:t xml:space="preserve">는, 우리 north-star(KOSPI100 after-cost 초과) 설계에 직결되는 교훈. 따라서 ’복제용’이 아니라 ’함정 회피용’</w:t>
      </w:r>
      <w:r>
        <w:t xml:space="preserve"> </w:t>
      </w:r>
      <w:r>
        <w:t xml:space="preserve">레퍼런스로 채택.</w:t>
      </w:r>
    </w:p>
    <w:p>
      <w:pPr>
        <w:pStyle w:val="FirstParagraph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[FACT — 제3자 검증 라이브 기록, 출처별 약간 상이는 마킹일자 차이]</w:t>
      </w:r>
    </w:p>
    <w:p>
      <w:pPr>
        <w:pStyle w:val="BodyText"/>
      </w:pPr>
      <w:r>
        <w:t xml:space="preserve">QMOM (설정 2015-12, ER 0.28~0.39%, 보유</w:t>
      </w:r>
      <w:r>
        <w:t xml:space="preserve"> </w:t>
      </w:r>
      <w:r>
        <w:rPr>
          <w:vertAlign w:val="subscript"/>
        </w:rPr>
        <w:t xml:space="preserve">49</w:t>
      </w:r>
      <w:r>
        <w:t xml:space="preserve">52종목, 동일가중):</w:t>
      </w:r>
      <w:r>
        <w:t xml:space="preserve"> </w:t>
      </w:r>
      <w:r>
        <w:t xml:space="preserve">- Since-inception 연율(CAGR): 약 10.7~13.3% (totalrealreturns 12.38%/yr, stockanalysis 13.28%, AA factsheet NAV 10.71%, 일부 11.72%)</w:t>
      </w:r>
      <w:r>
        <w:t xml:space="preserve"> </w:t>
      </w:r>
      <w:r>
        <w:t xml:space="preserve">- Max drawdown: −39.13% (2020-02-19 → 2020-03-23)</w:t>
      </w:r>
      <w:r>
        <w:t xml:space="preserve"> </w:t>
      </w:r>
      <w:r>
        <w:t xml:space="preserve">- 5년 연율: 약 2.31~8.54% (구간/마킹일 차이 큼) — 우리 MDD 25% 강선호 대비 초과</w:t>
      </w:r>
      <w:r>
        <w:t xml:space="preserve"> </w:t>
      </w:r>
      <w:r>
        <w:t xml:space="preserve">- 누적(barchart): 10년 +243%, 5년 +63%, 3년 +80%</w:t>
      </w:r>
    </w:p>
    <w:p>
      <w:pPr>
        <w:pStyle w:val="BodyText"/>
      </w:pPr>
      <w:r>
        <w:t xml:space="preserve">QVAL (설정 2014-10, ER 0.28~0.32%, 보유 ~51종목, 동일가중):</w:t>
      </w:r>
      <w:r>
        <w:t xml:space="preserve"> </w:t>
      </w:r>
      <w:r>
        <w:t xml:space="preserve">- Since-inception 연율: 약 8.09~9.00% (totalrealreturns 9.00%/yr, stockanalysis 8.90%, SEC/일부 8.09%)</w:t>
      </w:r>
      <w:r>
        <w:t xml:space="preserve"> </w:t>
      </w:r>
      <w:r>
        <w:t xml:space="preserve">- Max drawdown: −51.49% (2018-01-26 → 2020-03-23) — 우리 25% 강선호의 2배</w:t>
      </w:r>
    </w:p>
    <w:p>
      <w:pPr>
        <w:pStyle w:val="BodyText"/>
      </w:pPr>
      <w:r>
        <w:t xml:space="preserve">[적대적 핵심 — 벤치마크 대비]</w:t>
      </w:r>
      <w:r>
        <w:t xml:space="preserve"> </w:t>
      </w:r>
      <w:r>
        <w:t xml:space="preserve">- QMOM 10년 연율 ≈ 12.19% vs VOO(S&amp;P500) ≈ 13.86% → LAG</w:t>
      </w:r>
      <w:r>
        <w:t xml:space="preserve"> </w:t>
      </w:r>
      <w:r>
        <w:t xml:space="preserve">- QMOM since-inception ≈ 10.8% vs S&amp;P500 TR ≈ 11.2%+ → LAG</w:t>
      </w:r>
      <w:r>
        <w:t xml:space="preserve"> </w:t>
      </w:r>
      <w:r>
        <w:t xml:space="preserve">- QMOM은 더 큰 변동성·더 깊은 MDD(−39% vs VOO −34%)를 감수하고도 지수 하회</w:t>
      </w:r>
      <w:r>
        <w:t xml:space="preserve"> </w:t>
      </w:r>
      <w:r>
        <w:t xml:space="preserve">- 결론: 라이브 기록의 진실성은 HIGH 확신으로 진짜이나, 그 검증된 결과가 벤치마크 미달 → ’비용 후 초과수익이 검증됨’은 아님. profitConfidence=MEDIUM.</w:t>
      </w:r>
    </w:p>
    <w:p>
      <w:pPr>
        <w:pStyle w:val="BodyText"/>
      </w:pPr>
      <w:r>
        <w:t xml:space="preserve">[framing 과장 경고 — INFERENCE/FACT 혼합]</w:t>
      </w:r>
      <w:r>
        <w:t xml:space="preserve"> </w:t>
      </w:r>
      <w:r>
        <w:t xml:space="preserve">- 마케팅상</w:t>
      </w:r>
      <w:r>
        <w:t xml:space="preserve"> </w:t>
      </w:r>
      <w:r>
        <w:t xml:space="preserve">“$19B AUM”</w:t>
      </w:r>
      <w:r>
        <w:t xml:space="preserve">(=Alpha Architect 35개 ETF 기준)는 대부분 ETF Architect 화이트라벨/펀드서비스 자산(타 발행사 ETF 운용대행). 자사 4개 팩터펀드 실제 규모는 각 수억 달러대(QMOM ~$466M, QVAL ~$583M, 2026-05 기준). 전체 AUM과 자사 알파펀드 AUM을 conflate하면 과장. (ETF Architect는 별도로</w:t>
      </w:r>
      <w:r>
        <w:t xml:space="preserve"> </w:t>
      </w:r>
      <w:r>
        <w:t xml:space="preserve">“$2B+ 전환”</w:t>
      </w:r>
      <w:r>
        <w:t xml:space="preserve"> </w:t>
      </w:r>
      <w:r>
        <w:t xml:space="preserve">등 언급.)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Wesley Gray(PhD, Univ. of Chicago Booth, Eugene Fama 사사, </w:t>
      </w:r>
      <w:r>
        <w:rPr>
          <w:rFonts w:hint="eastAsia"/>
        </w:rPr>
        <w:t xml:space="preserve">前</w:t>
      </w:r>
      <w:r>
        <w:t xml:space="preserve"> 미 해병대 정보장교)가 설립한 Alpha Architect는 학술 factor 연구를 그대로 상장 ETF로 구현한 systematic·rules-based 자산운용사다. 핵심 자사 팩터펀드 4종: QVAL(US Quantitative Value, 2014-10 설정), QMOM(US Quantitative Momentum, 2015-12 설정), 그리고 국제판 IVAL·IMOM. 모두 long-only, concentrated(약 50종목), 횡단면(cross-sectional) 랭킹 기반.</w:t>
      </w:r>
    </w:p>
    <w:p>
      <w:pPr>
        <w:pStyle w:val="BodyText"/>
      </w:pPr>
      <w:r>
        <w:t xml:space="preserve">본질:</w:t>
      </w:r>
      <w:r>
        <w:t xml:space="preserve"> </w:t>
      </w:r>
      <w:r>
        <w:t xml:space="preserve">“재량(discretionary)을 제거하고, 학술적으로 검증된 단일 factor를 가장</w:t>
      </w:r>
      <w:r>
        <w:t xml:space="preserve"> </w:t>
      </w:r>
      <w:r>
        <w:t xml:space="preserve">‘순수하게(high conviction, high tracking error)’</w:t>
      </w:r>
      <w:r>
        <w:t xml:space="preserve"> </w:t>
      </w:r>
      <w:r>
        <w:t xml:space="preserve">노출하는 규칙 기계.”</w:t>
      </w:r>
      <w:r>
        <w:t xml:space="preserve"> </w:t>
      </w:r>
      <w:r>
        <w:t xml:space="preserve">QMOM = 미국 주식 중 intermediate-term 모멘텀이 가장 강하고</w:t>
      </w:r>
      <w:r>
        <w:t xml:space="preserve"> </w:t>
      </w:r>
      <w:r>
        <w:t xml:space="preserve">‘매끄러운’</w:t>
      </w:r>
      <w:r>
        <w:t xml:space="preserve"> </w:t>
      </w:r>
      <w:r>
        <w:t xml:space="preserve">약 50종목 동일가중. QVAL = EV/EBIT 기준 가장 싸면서 품질/재무건전성 스크린을 통과한 약 50종목 동일가중.</w:t>
      </w:r>
    </w:p>
    <w:p>
      <w:pPr>
        <w:pStyle w:val="BodyText"/>
      </w:pPr>
      <w:r>
        <w:t xml:space="preserve">group C 분류 근거: 헤지펀드가 아니라 개인/소형팀도 100% 복제 가능한 ’완전 공개 룰’이라는 점, 그리고 룰 자체가 Gray의 저서 2권(Quantitative Value 2012, Quantitative Momentum 2016)에 step-by-step으로 전부 공개되어 있다는 점. 즉</w:t>
      </w:r>
      <w:r>
        <w:t xml:space="preserve"> </w:t>
      </w:r>
      <w:r>
        <w:t xml:space="preserve">“비밀 알파”</w:t>
      </w:r>
      <w:r>
        <w:t xml:space="preserve">가 아니라</w:t>
      </w:r>
      <w:r>
        <w:t xml:space="preserve"> </w:t>
      </w:r>
      <w:r>
        <w:t xml:space="preserve">“공개된 규율”</w:t>
      </w:r>
      <w:r>
        <w:t xml:space="preserve">의 레퍼런스.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END-TO-END 계층 구조 (단일 factor를</w:t>
      </w:r>
      <w:r>
        <w:t xml:space="preserve"> </w:t>
      </w:r>
      <w:r>
        <w:t xml:space="preserve">‘순수하게’</w:t>
      </w:r>
      <w:r>
        <w:t xml:space="preserve"> </w:t>
      </w:r>
      <w:r>
        <w:t xml:space="preserve">노출하는 규칙 파이프라인, 분기 배치):</w:t>
      </w:r>
    </w:p>
    <w:p>
      <w:pPr>
        <w:pStyle w:val="BodyText"/>
      </w:pPr>
      <w:r>
        <w:t xml:space="preserve">[L0 데이터/유니버스 레이어]</w:t>
      </w:r>
      <w:r>
        <w:t xml:space="preserve"> </w:t>
      </w:r>
      <w:r>
        <w:t xml:space="preserve">- 입력: 미국 거래소 상장 유동성 주식. QMOM은 시총 하한(소형주 최소 ~$1B 수준) 적용, ETF·12개월 미만 재무데이터 종목·illiquid 제거. QVAL은 시총 상위 1,500종목에서 시작.</w:t>
      </w:r>
    </w:p>
    <w:p>
      <w:pPr>
        <w:pStyle w:val="BodyText"/>
      </w:pPr>
      <w:r>
        <w:t xml:space="preserve">[L1 1차 factor 스코어링 (cross-sectional 랭킹)]</w:t>
      </w:r>
      <w:r>
        <w:t xml:space="preserve"> </w:t>
      </w:r>
      <w:r>
        <w:t xml:space="preserve">- QMOM: generic momentum = 2-12 모멘텀(최근 12개월 수익률에서 최근 1개월 제외 — 단기 mean-reversion 노이즈 제거). 유니버스 상위 모멘텀 decile만 통과.</w:t>
      </w:r>
      <w:r>
        <w:t xml:space="preserve"> </w:t>
      </w:r>
      <w:r>
        <w:t xml:space="preserve">- QVAL: single value metric = EV/EBIT(enterprise multiple). 1,500 중 가장 싼 500(하위 decile급)만 통과.</w:t>
      </w:r>
    </w:p>
    <w:p>
      <w:pPr>
        <w:pStyle w:val="BodyText"/>
      </w:pPr>
      <w:r>
        <w:t xml:space="preserve">[L2 품질/스무스니스 필터 (factor 정제 = 이 회사의 진짜</w:t>
      </w:r>
      <w:r>
        <w:t xml:space="preserve"> </w:t>
      </w:r>
      <w:r>
        <w:t xml:space="preserve">‘엣지’</w:t>
      </w:r>
      <w:r>
        <w:t xml:space="preserve">)]</w:t>
      </w:r>
      <w:r>
        <w:t xml:space="preserve"> </w:t>
      </w:r>
      <w:r>
        <w:t xml:space="preserve">- QMOM:</w:t>
      </w:r>
      <w:r>
        <w:t xml:space="preserve"> </w:t>
      </w:r>
      <w:r>
        <w:t xml:space="preserve">“Frog-in-the-Pan(FIP)”</w:t>
      </w:r>
      <w:r>
        <w:t xml:space="preserve"> </w:t>
      </w:r>
      <w:r>
        <w:t xml:space="preserve">알고리즘 — 같은 수익률이라도</w:t>
      </w:r>
      <w:r>
        <w:t xml:space="preserve"> </w:t>
      </w:r>
      <w:r>
        <w:t xml:space="preserve">‘꾸준히·매끄럽게(많은 양(+)의 날, 적은 점프)’</w:t>
      </w:r>
      <w:r>
        <w:t xml:space="preserve"> </w:t>
      </w:r>
      <w:r>
        <w:t xml:space="preserve">오른 모멘텀을</w:t>
      </w:r>
      <w:r>
        <w:t xml:space="preserve"> </w:t>
      </w:r>
      <w:r>
        <w:t xml:space="preserve">‘들쭉날쭉(jumpy)’</w:t>
      </w:r>
      <w:r>
        <w:t xml:space="preserve"> </w:t>
      </w:r>
      <w:r>
        <w:t xml:space="preserve">모멘텀보다 선호. 시장의</w:t>
      </w:r>
      <w:r>
        <w:t xml:space="preserve"> </w:t>
      </w:r>
      <w:r>
        <w:t xml:space="preserve">‘천천히 가열’</w:t>
      </w:r>
      <w:r>
        <w:t xml:space="preserve"> </w:t>
      </w:r>
      <w:r>
        <w:t xml:space="preserve">정보가 더 지속된다는 가설. + 부정 스크린(momentum 훼손 이벤트 종목 제거).</w:t>
      </w:r>
      <w:r>
        <w:t xml:space="preserve"> </w:t>
      </w:r>
      <w:r>
        <w:t xml:space="preserve">- QVAL: Quality Screen Ensemble = (a) forensic accounting model로 분식/저품질 현금흐름 의심 종목 제거, (b) financial strength(F-score류), (c) 수익성·안정성·최근 영업개선 스크린 → 싼 종목 중 ’value trap’을 걸러 top 50~100 선별.</w:t>
      </w:r>
    </w:p>
    <w:p>
      <w:pPr>
        <w:pStyle w:val="BodyText"/>
      </w:pPr>
      <w:r>
        <w:t xml:space="preserve">[L3 포트폴리오 구성]</w:t>
      </w:r>
      <w:r>
        <w:t xml:space="preserve"> </w:t>
      </w:r>
      <w:r>
        <w:t xml:space="preserve">- 약 50종목 concentrated, 동일가중(equal-weight).</w:t>
      </w:r>
      <w:r>
        <w:t xml:space="preserve"> </w:t>
      </w:r>
      <w:r>
        <w:t xml:space="preserve">“50종목에서 분산 이득 대부분 확보, 그 이상은 factor 강도 희석”</w:t>
      </w:r>
      <w:r>
        <w:t xml:space="preserve">이라는 명시적 설계. high conviction = high tracking error를 의도적으로 수용(벤치마크 중첩 최소화가 ’특징’이라고 광고).</w:t>
      </w:r>
    </w:p>
    <w:p>
      <w:pPr>
        <w:pStyle w:val="BodyText"/>
      </w:pPr>
      <w:r>
        <w:t xml:space="preserve">[L4 리밸런싱/타이밍]</w:t>
      </w:r>
      <w:r>
        <w:t xml:space="preserve"> </w:t>
      </w:r>
      <w:r>
        <w:t xml:space="preserve">- 분기 리밸런스(일부 자료 월별 언급 — 운용상 진화). 모멘텀 seasonality(연중 특정 시점 효과)를 리밸런스 타이밍에 반영하는 설계 요소.</w:t>
      </w:r>
      <w:r>
        <w:t xml:space="preserve"> </w:t>
      </w:r>
      <w:r>
        <w:t xml:space="preserve">- IMOM/IVAL은 동일 엔진을 international 유니버스에 적용. VMOT는 4펀드를 risk-parity로 묶고 추세(trend) 오버레이를 더한 fund-of-funds.</w:t>
      </w:r>
    </w:p>
    <w:p>
      <w:pPr>
        <w:pStyle w:val="BodyText"/>
      </w:pPr>
      <w:r>
        <w:t xml:space="preserve">[핵심 macro 관찰]</w:t>
      </w:r>
      <w:r>
        <w:t xml:space="preserve"> </w:t>
      </w:r>
      <w:r>
        <w:t xml:space="preserve">- 이 아키텍처에는 우리 시스템이 가진 optimizer·risk-engine·LLM council·kill-switch가 사실상 없다. 룰 자체가 곧 전체 시스템.</w:t>
      </w:r>
      <w:r>
        <w:t xml:space="preserve"> </w:t>
      </w:r>
      <w:r>
        <w:t xml:space="preserve">“단일 factor + 품질필터 + 동일가중 + 분기 리밸런스”</w:t>
      </w:r>
      <w:r>
        <w:t xml:space="preserve">의 4단 결정론 기계. 정교함은 L2(품질/스무스니스)에 집중되어 있고, 나머지는 의도적으로 단순.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[FACT 기반 + 일부 INFERENCE]</w:t>
      </w:r>
    </w:p>
    <w:p>
      <w:pPr>
        <w:pStyle w:val="BodyText"/>
      </w:pPr>
      <w:r>
        <w:t xml:space="preserve">가격·재무데이터(벤더) → 유니버스 필터(거래소/시총/유동성/데이터충분성) → 1차 factor 계산(QMOM=2-12 모멘텀 / QVAL=EV/EBIT) → cross-sectional 랭킹으로 상위 decile 컷 → L2 품질·스무스니스 필터(FIP / forensic accounting+quality ensemble) → 약 50종목 동일가중 목표 포트폴리오 산출 → 분기(혹은 월) 리밸런스 시 차이만큼 매매 바스켓 생성 → ETF 메커니즘(AP의 creation/redemption in-kind)으로 실제 보유 조정 → 제3자 fund administrator가 매일 NAV 마킹·공시.</w:t>
      </w:r>
    </w:p>
    <w:p>
      <w:pPr>
        <w:pStyle w:val="BodyText"/>
      </w:pPr>
      <w:r>
        <w:t xml:space="preserve">특징: 사람이 신호를 ’읽고 판단’하는 단계가 없다. 데이터→스코어→컷→리밸런스가 전부 사전 정의 룰로 흐르는 batch ETL. 우리 시스템 관점에서 보면 L1~L3가 우리의 ’횡단면 랭커+포트폴리오 빌더’에 1:1 대응. 우리에게 없는 것을 그들도 안 쓴다(intraday 신호, news/LLM 해석, dynamic sizing 등 부재).</w:t>
      </w:r>
    </w:p>
    <w:p>
      <w:pPr>
        <w:pStyle w:val="BodyText"/>
      </w:pPr>
      <w:r>
        <w:t xml:space="preserve">우리 차용 포인트: 이 데이터 플로우의 L1(랭킹)+L2(품질 게이트)를 KOSPI100 횡단면에 그대로 이식하되, 그들에게 없는 L2 강화(LLM council의 leakage/value-trap/regime 비판)와 L4 리스크 오버레이를 우리가 추가하는 것이</w:t>
      </w:r>
      <w:r>
        <w:t xml:space="preserve"> </w:t>
      </w:r>
      <w:r>
        <w:t xml:space="preserve">‘함정 회피’</w:t>
      </w:r>
      <w:r>
        <w:t xml:space="preserve"> </w:t>
      </w:r>
      <w:r>
        <w:t xml:space="preserve">설계의 출발점.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매우 높음 — 사실상 100% 룰 기반 결정론적. 신호 생성·종목 선택·가중·리밸런스 매매 바스켓이 전부 사전 정의 알고리즘으로 산출되며, 운용역의 종목별 재량 개입은 설계상 없다(이것이 ’systematic, rules-based’의 정의이자 마케팅 포인트).</w:t>
      </w:r>
    </w:p>
    <w:p>
      <w:pPr>
        <w:pStyle w:val="BodyText"/>
      </w:pPr>
      <w:r>
        <w:t xml:space="preserve">단, 우리 기준의 ’자동화’와는 결이 다름: 그들의 자동화는 ’저빈도 배치 리밸런스의 무재량 실행’이지, 우리가 목표하는 ’주문 단위 무승인 자동집행 + 모드스위치 + kill-switch가 있는 실시간 거버넌스 루프’가 아니다. 즉 high-automation이되 low-frequency·low-governance. LLM·optimizer·risk-engine 계층이 없는 단순 결정 기계.</w:t>
      </w:r>
    </w:p>
    <w:p>
      <w:pPr>
        <w:pStyle w:val="BodyText"/>
      </w:pPr>
      <w:r>
        <w:t xml:space="preserve">profit-verifiability 관점: 자동화 자체는 검증됨(매일 제3자 마킹). 그러나 그 자동 시스템의 ’초과수익 생성’은 미검증(지수 하회).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우리 거버넌스 5포인트에 매핑(이 시스템은 펀드 구조라 우리와 다르므로, ’대응물 유무’로 명시):</w:t>
      </w:r>
    </w:p>
    <w:p>
      <w:pPr>
        <w:pStyle w:val="Compact"/>
        <w:numPr>
          <w:ilvl w:val="0"/>
          <w:numId w:val="1027"/>
        </w:numPr>
      </w:pPr>
      <w:r>
        <w:t xml:space="preserve">normal-orders-auto: 대응됨. 리밸런스 매매는 룰이 산출한 바스켓을 무재량 자동 실행(AP creation/redemption in-kind + 펀드 매매). 개별 주문 사람 승인 없음. [단 빈도가 분기/월로 낮음 — 우리의 분/일중 자동집행과 빈도 차원이 다름]</w:t>
      </w:r>
    </w:p>
    <w:p>
      <w:pPr>
        <w:pStyle w:val="Compact"/>
        <w:numPr>
          <w:ilvl w:val="0"/>
          <w:numId w:val="1027"/>
        </w:numPr>
      </w:pPr>
      <w:r>
        <w:t xml:space="preserve">mode-switch(aggressive/stable/conservative): 사실상 없음/N.A. 이 펀드는 단일 모드(항상 fully-invested, high-conviction). 시장국면별 공격/방어 전환 룰 부재. (VMOT의 trend 오버레이가 유일하게 유사한</w:t>
      </w:r>
      <w:r>
        <w:t xml:space="preserve"> </w:t>
      </w:r>
      <w:r>
        <w:t xml:space="preserve">‘위험 on/off’</w:t>
      </w:r>
      <w:r>
        <w:t xml:space="preserve"> </w:t>
      </w:r>
      <w:r>
        <w:t xml:space="preserve">요소이나 QMOM/QVAL 본체엔 없음.) → 우리가 추가해야 할 갭.</w:t>
      </w:r>
    </w:p>
    <w:p>
      <w:pPr>
        <w:pStyle w:val="Compact"/>
        <w:numPr>
          <w:ilvl w:val="0"/>
          <w:numId w:val="1027"/>
        </w:numPr>
      </w:pPr>
      <w:r>
        <w:t xml:space="preserve">deploy-approval(전략 배포 승인): 사람 개입 = 펀드 설계·index 룰 확정·SEC 등록·prospectus 변경 시점. 일상 운용엔 없고, ’룰 자체를 바꿀 때’만 인간(운용사+규제)이 개입.</w:t>
      </w:r>
    </w:p>
    <w:p>
      <w:pPr>
        <w:pStyle w:val="Compact"/>
        <w:numPr>
          <w:ilvl w:val="0"/>
          <w:numId w:val="1027"/>
        </w:numPr>
      </w:pPr>
      <w:r>
        <w:t xml:space="preserve">risk-limit-approval(리스크 한도 승인): 명시적 동적 리스크엔진 부재. 한도는 룰에 박제(종목수 ~50, 동일가중, 유니버스 제약). 실시간 한도 조정/승인 루프 없음. → 우리가 추가해야 할 갭.</w:t>
      </w:r>
    </w:p>
    <w:p>
      <w:pPr>
        <w:pStyle w:val="Compact"/>
        <w:numPr>
          <w:ilvl w:val="0"/>
          <w:numId w:val="1027"/>
        </w:numPr>
      </w:pPr>
      <w:r>
        <w:t xml:space="preserve">kill-switch: 사실상 없음. long-only fully-invested 설계상 비상정지 개념 부재(2020 −39%, QVAL −51% 드로다운을 그대로 감내). → 우리에게 가장 중요한 차별/추가 포인트.</w:t>
      </w:r>
    </w:p>
    <w:p>
      <w:pPr>
        <w:pStyle w:val="FirstParagraph"/>
      </w:pPr>
      <w:r>
        <w:t xml:space="preserve">종합: 인간개입은 오직</w:t>
      </w:r>
      <w:r>
        <w:t xml:space="preserve"> </w:t>
      </w:r>
      <w:r>
        <w:t xml:space="preserve">‘룰 변경(deploy)’</w:t>
      </w:r>
      <w:r>
        <w:t xml:space="preserve"> </w:t>
      </w:r>
      <w:r>
        <w:t xml:space="preserve">시점에 집중. 일상은 무재량 자동. mode-switch·risk-limit·kill-switch가 없다는 점이 우리 설계에 주는 핵심 교훈 =</w:t>
      </w:r>
      <w:r>
        <w:t xml:space="preserve"> </w:t>
      </w:r>
      <w:r>
        <w:t xml:space="preserve">“공개·규율 시스템도 거버넌스/리스크 오버레이가 없으면 깊은 드로다운과 다년 지수 하회를 그대로 먹는다.”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[데이터 표현(representation) 관점이 핵심 — 이 시스템은 의도적으로</w:t>
      </w:r>
      <w:r>
        <w:t xml:space="preserve"> </w:t>
      </w:r>
      <w:r>
        <w:t xml:space="preserve">“저차원·저빈도·고해석성”</w:t>
      </w:r>
      <w:r>
        <w:t xml:space="preserve"> </w:t>
      </w:r>
      <w:r>
        <w:t xml:space="preserve">데이터만 쓴다]</w:t>
      </w:r>
    </w:p>
    <w:p>
      <w:pPr>
        <w:pStyle w:val="BodyText"/>
      </w:pPr>
      <w:r>
        <w:t xml:space="preserve">L0 입력 데이터는 두 종류뿐: (1) 일별 종가(adjusted price) 시계열, (2) 분기/연간 재무제표 펀더멘털(EV, EBIT, cash flow, accruals, F-score 구성요소). intraday tick, order book, 대체데이터(위성·신용카드), 뉴스/텍스트는 일절 없음. 즉 우리 시스템이 추가하려는 news/LLM/event 레이어를 그들은 데이터 단에서 아예 배제한다.</w:t>
      </w:r>
    </w:p>
    <w:p>
      <w:pPr>
        <w:pStyle w:val="BodyText"/>
      </w:pPr>
      <w:r>
        <w:t xml:space="preserve">데이터 표현의 핵심 =</w:t>
      </w:r>
      <w:r>
        <w:t xml:space="preserve"> </w:t>
      </w:r>
      <w:r>
        <w:t xml:space="preserve">“cross-sectional snapshot.”</w:t>
      </w:r>
      <w:r>
        <w:t xml:space="preserve"> </w:t>
      </w:r>
      <w:r>
        <w:t xml:space="preserve">각 리밸런스 시점에 유니버스 전체를 한 장의 단면(panel slice)으로 찍고, 종목을 절대값이 아니라 상대순위(rank)로 변환한다. 모멘텀은 raw 12-1 수익률(2-12)을 그대로 쓰지 않고 decile 랭킹으로 환산 → 절대 시장수익률 노출을 제거하고</w:t>
      </w:r>
      <w:r>
        <w:t xml:space="preserve"> </w:t>
      </w:r>
      <w:r>
        <w:t xml:space="preserve">“동료 대비 상대강도”</w:t>
      </w:r>
      <w:r>
        <w:t xml:space="preserve">만 남김. value도 EV/EBIT 절대배수가 아니라 1,500종목 내 상대 cheapness 랭킹. 이 rank-transform이 데이터 표현의 본질이고, 우리 KOSPI100 횡단면 랭커에 1:1 이식 가능한 가장 차용성 높은 부분.</w:t>
      </w:r>
    </w:p>
    <w:p>
      <w:pPr>
        <w:pStyle w:val="BodyText"/>
      </w:pPr>
      <w:r>
        <w:t xml:space="preserve">QMOM 유니버스: 미 거래소 상장, 시총 하한(~$1B대), ETF·12개월 미만 데이터·illiquid 제거. QVAL 유니버스: 시총 상위 ~1,500. 데이터 품질 게이트(forensic accounting screen)가 raw 펀더멘털을 그대로 신뢰하지 않고</w:t>
      </w:r>
      <w:r>
        <w:t xml:space="preserve"> </w:t>
      </w:r>
      <w:r>
        <w:t xml:space="preserve">“분식/저품질 현금흐름 의심 종목”</w:t>
      </w:r>
      <w:r>
        <w:t xml:space="preserve">을 데이터 단에서 솎아낸다 — 이것이 우리에게 주는 교훈: KR 소형주 재무데이터의 노이즈/조작 리스크를 LLM이 1차 forensic 게이트로 잡는 설계의 직접 근거.</w:t>
      </w:r>
    </w:p>
    <w:p>
      <w:pPr>
        <w:pStyle w:val="BodyText"/>
      </w:pPr>
      <w:r>
        <w:t xml:space="preserve">빈도: 분기 배치(일부 최신 factsheet는 월별 언급 — 운용상 진화/자료 상충). look-back 윈도는 모멘텀 12개월. 데이터 비용·인프라가 극히 가벼움(EOD 가격 + 분기 재무) → ₩10M 솔로 시스템이 데이터 단에서 그대로 복제 가능한 수준이라는 점이 가장 중요한 applicability 신호.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[중복 방지를 위해 위 alphaGeneration 필드와 동일 내용을 참조 — 핵심 요약: 단일 factor 순수 노출(L1) + 신호정제 필터(L2=FIP/quality ensemble)가 진짜 엣지. 예측문제는 pointwise regression이 아니라 cross-sectional ranking. 알파 가설은 검증 가능·합리적이나 실제 라이브에서 S&amp;P500 LAG → ’비용 후 초과수익 검증됨’은 아님(profitConfidence MEDIUM).]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[모델 카탈로그가 아니라</w:t>
      </w:r>
      <w:r>
        <w:t xml:space="preserve"> </w:t>
      </w:r>
      <w:r>
        <w:t xml:space="preserve">“데이터표현 × 예측문제 × 검증 × 시스템 내 위치”</w:t>
      </w:r>
      <w:r>
        <w:t xml:space="preserve">로 분해 — 이 시스템엔 DL/TSFM/financial-FM이 전무하다는 사실 자체가 가장 중요한 관찰]</w:t>
      </w:r>
    </w:p>
    <w:p>
      <w:pPr>
        <w:pStyle w:val="BodyText"/>
      </w:pPr>
      <w:r>
        <w:t xml:space="preserve">DL / time-series foundation model / financial-FM: 전부 없음(absent). 신경망·트랜스포머·임베딩 없음. 모델은 deterministic rule + 단순 통계(랭킹, decile cut, FIP의 신호 매끄러움 통계, F-score류 점수). representation = rank vector. prediction = ordinal ranking. 이것이 group C의 핵심 시사점:</w:t>
      </w:r>
      <w:r>
        <w:t xml:space="preserve"> </w:t>
      </w:r>
      <w:r>
        <w:t xml:space="preserve">“검증 가능한 라이브 기록을 가진 공개 시스템은 오히려 가장 단순한 모델로 만들어졌다”</w:t>
      </w:r>
      <w:r>
        <w:t xml:space="preserve"> </w:t>
      </w:r>
      <w:r>
        <w:t xml:space="preserve">— 복잡 모델 ≠ 검증된 수익.</w:t>
      </w:r>
    </w:p>
    <w:p>
      <w:pPr>
        <w:pStyle w:val="BodyText"/>
      </w:pPr>
      <w:r>
        <w:t xml:space="preserve">event / news / sentiment 모델: 없음. 텍스트·이벤트 신호 미사용. → 우리가 추가하려는 LLM council(filings/earnings/event 해석)은 그들에게 없는 순수 증분 레이어. 단 그들이 안 쓰는 이유를 직시: 텍스트 알파는 검증·재현이 어려워 그들의</w:t>
      </w:r>
      <w:r>
        <w:t xml:space="preserve"> </w:t>
      </w:r>
      <w:r>
        <w:t xml:space="preserve">“rules-based, 100% 재현가능”</w:t>
      </w:r>
      <w:r>
        <w:t xml:space="preserve"> </w:t>
      </w:r>
      <w:r>
        <w:t xml:space="preserve">철학과 충돌. 우리 설계는 LLM을 ’최종 결정자’가 아니라 ’forensic/value-trap 게이트 + adversarial critic’로 위치시켜야 그들의 재현성 철학과 양립.</w:t>
      </w:r>
    </w:p>
    <w:p>
      <w:pPr>
        <w:pStyle w:val="BodyText"/>
      </w:pPr>
      <w:r>
        <w:t xml:space="preserve">cross-sectional model: 이것이 시스템의 전부. 단면 랭킹 → decile cut → 동일가중. 시스템 내 위치 = L1+L2+L3 = 신호생성·종목선택·가중을 한 덩어리로 처리. 우리 아키텍처의 ’횡단면 랭커 + 포트폴리오 빌더’에 정확히 대응.</w:t>
      </w:r>
    </w:p>
    <w:p>
      <w:pPr>
        <w:pStyle w:val="BodyText"/>
      </w:pPr>
      <w:r>
        <w:t xml:space="preserve">optimizer: 없음(absent) — 그리고 이것이 의도적 설계. mean-variance/Black-Litterman optimizer 대신 naive equal-weight.</w:t>
      </w:r>
      <w:r>
        <w:t xml:space="preserve"> </w:t>
      </w:r>
      <w:r>
        <w:t xml:space="preserve">“50종목에서 분산 이득 대부분 확보, optimizer는 추정오차(estimation error)만 키운다”</w:t>
      </w:r>
      <w:r>
        <w:t xml:space="preserve">는 입장. 시스템 내 위치 = optimizer 자리를 ’동일가중 규칙’이 대체. 우리에게 주는 직접 교훈: ₩10M·KOSPI100·50종목 규모에서 정교한 optimizer는 과적합 위험만 크고 1/N 동일가중이 robust baseline(De Miguel et al. </w:t>
      </w:r>
      <w:r>
        <w:t xml:space="preserve">“1/N”</w:t>
      </w:r>
      <w:r>
        <w:t xml:space="preserve"> </w:t>
      </w:r>
      <w:r>
        <w:t xml:space="preserve">연구와 정합).</w:t>
      </w:r>
    </w:p>
    <w:p>
      <w:pPr>
        <w:pStyle w:val="BodyText"/>
      </w:pPr>
      <w:r>
        <w:t xml:space="preserve">risk model / cost model / execution model: 동적 risk model 없음(한도가 룰에 박제: 종목수~50, 동일가중, 유니버스 제약). cost model은 ETF in-kind creation/redemption로 회전비용을 구조적으로 최소화(분기 리밸런스 + 저회전). execution = AP creation/redemption in-kind. 시스템 내 위치: risk·cost·execution이 별도 엔진이 아니라 ’낮은 빈도 + 동일가중 + ETF 메커니즘’으로 흡수됨. → 우리에게 없는 risk-engine·kill-switch를 그들도 안 쓴다(long-only fully-invested로 −39%/−51% 드로다운을 그대로 감내). 이것이 우리가 반드시 추가해야 할 차별점.</w:t>
      </w:r>
    </w:p>
    <w:p>
      <w:pPr>
        <w:pStyle w:val="BodyText"/>
      </w:pPr>
      <w:r>
        <w:t xml:space="preserve">종합 representation 통찰: rank-based, low-frequency, deterministic.</w:t>
      </w:r>
      <w:r>
        <w:t xml:space="preserve"> </w:t>
      </w:r>
      <w:r>
        <w:t xml:space="preserve">“모델 복잡도를 L2 신호정제 한 곳에만 집중하고 나머지(가중·리스크·실행)는 극단적으로 단순화”</w:t>
      </w:r>
      <w:r>
        <w:t xml:space="preserve">한 미니멀 아키텍처.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[포트폴리오·리스크·실행 =</w:t>
      </w:r>
      <w:r>
        <w:t xml:space="preserve"> </w:t>
      </w:r>
      <w:r>
        <w:t xml:space="preserve">“단순함으로 robustness를 사는”</w:t>
      </w:r>
      <w:r>
        <w:t xml:space="preserve"> </w:t>
      </w:r>
      <w:r>
        <w:t xml:space="preserve">전략이자 동시에</w:t>
      </w:r>
      <w:r>
        <w:t xml:space="preserve"> </w:t>
      </w:r>
      <w:r>
        <w:t xml:space="preserve">“리스크 거버넌스 부재”</w:t>
      </w:r>
      <w:r>
        <w:t xml:space="preserve">라는 명백한 갭]</w:t>
      </w:r>
    </w:p>
    <w:p>
      <w:pPr>
        <w:pStyle w:val="BodyText"/>
      </w:pPr>
      <w:r>
        <w:t xml:space="preserve">포트폴리오 구성: 약 50종목 concentrated, equal-weight. 명시적 설계철학 = high conviction = high tracking error를 의도적으로 수용(벤치마크 중첩 최소화를 ’특징’으로 광고). active share 매우 높음. → 장점: factor 노출 순수·희석 없음. 단점: 지수 대비 deviation 리스크가 커서 다년 underperform 시 그대로 노출(실제로 LAG 발생).</w:t>
      </w:r>
    </w:p>
    <w:p>
      <w:pPr>
        <w:pStyle w:val="BodyText"/>
      </w:pPr>
      <w:r>
        <w:t xml:space="preserve">리스크 관리: 사전적(ex-ante) 리스크엔진 부재. 리스크는 오직</w:t>
      </w:r>
      <w:r>
        <w:t xml:space="preserve"> </w:t>
      </w:r>
      <w:r>
        <w:t xml:space="preserve">“유니버스 제약 + 종목수 50 + 동일가중 + (QVAL의) quality screen”</w:t>
      </w:r>
      <w:r>
        <w:t xml:space="preserve">으로만 통제. 시장국면(regime)별 공격/방어 전환 없음 → 단일 모드 always fully-invested. 결과: QMOM −39.13% MDD(2020-02~03), QVAL −51.49% MDD(2018-01~2020-03). 우리 MDD 25% 강선호의 1.5~2배. mode-switch도 kill-switch도 없으니 드로다운을 끝까지 먹는다.</w:t>
      </w:r>
    </w:p>
    <w:p>
      <w:pPr>
        <w:pStyle w:val="BodyText"/>
      </w:pPr>
      <w:r>
        <w:t xml:space="preserve">실행: 분기(혹은 월) 배치 리밸런스. ETF AP creation/redemption in-kind으로 펀드 레벨 회전·세금·거래비용을 구조적으로 최소화 — 이것이 ETF 래퍼의 구조적 이점이며, 우리 직접 계좌(KR 0.20% 세금 + 슬리피지)에는 그대로 적용 불가한</w:t>
      </w:r>
      <w:r>
        <w:t xml:space="preserve"> </w:t>
      </w:r>
      <w:r>
        <w:t xml:space="preserve">‘그들만의 우위’</w:t>
      </w:r>
      <w:r>
        <w:t xml:space="preserve">. 우리는 분기 저회전을 모방해 비용을 누르되, in-kind 면세 효과는 못 얻으므로 회전을 더 낮춰야 함.</w:t>
      </w:r>
    </w:p>
    <w:p>
      <w:pPr>
        <w:pStyle w:val="BodyText"/>
      </w:pPr>
      <w:r>
        <w:t xml:space="preserve">[우리 거버넌스 5포인트 매핑] normal-order auto: 대응됨(무재량 자동, 단 분기 빈도). mode-switch: 없음(N.A., 단일 모드) → 우리 갭. deploy-approval: 룰 변경·SEC 등록 시점에만 인간 개입. risk-limit-approval: 동적 한도 없음(룰 박제) → 우리 갭. kill-switch: 없음 → 우리에게 가장 중요한 추가 포인트. 핵심 교훈:</w:t>
      </w:r>
      <w:r>
        <w:t xml:space="preserve"> </w:t>
      </w:r>
      <w:r>
        <w:t xml:space="preserve">“공개·규율 시스템도 리스크 오버레이가 없으면 깊은 드로다운 + 다년 지수 하회를 그대로 감내한다.”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[검증 규율 — leakage / walk-forward / deflated-Sharpe / multiple-testing 관점. 이들의 강점이자 동시에 우리가 더해야 할 부분]</w:t>
      </w:r>
    </w:p>
    <w:p>
      <w:pPr>
        <w:pStyle w:val="BodyText"/>
      </w:pPr>
      <w:r>
        <w:t xml:space="preserve">이들의 검증 우위 =</w:t>
      </w:r>
      <w:r>
        <w:t xml:space="preserve"> </w:t>
      </w:r>
      <w:r>
        <w:t xml:space="preserve">“라이브 out-of-sample.”</w:t>
      </w:r>
      <w:r>
        <w:t xml:space="preserve"> </w:t>
      </w:r>
      <w:r>
        <w:t xml:space="preserve">핵심: QMOM/QVAL는 백테스트가 아니라 SEC 등록·거래소 상장 ETF의 제3자 fund administrator가 매일 NAV를 마킹한 약 10년 라이브 기록. 생존편향 없음, after-fee, 사후조정 불가. 이는 모든 백테스트 검증 기법보다 강력한 궁극의 검증 =</w:t>
      </w:r>
      <w:r>
        <w:t xml:space="preserve"> </w:t>
      </w:r>
      <w:r>
        <w:t xml:space="preserve">“진짜 돈으로 out-of-sample을 살았다.”</w:t>
      </w:r>
      <w:r>
        <w:t xml:space="preserve"> </w:t>
      </w:r>
      <w:r>
        <w:t xml:space="preserve">group C에서 얻을 수 있는 최강 증거.</w:t>
      </w:r>
    </w:p>
    <w:p>
      <w:pPr>
        <w:pStyle w:val="BodyText"/>
      </w:pPr>
      <w:r>
        <w:t xml:space="preserve">단 결정적 비대칭: 검증된 것은 ’기록의 진실성’이지 ’벤치마크 초과수익’이 아니다. 라이브 검증 결과가 오히려 지수 하회 →</w:t>
      </w:r>
      <w:r>
        <w:t xml:space="preserve"> </w:t>
      </w:r>
      <w:r>
        <w:t xml:space="preserve">“검증 가능 ≠ 우월.”</w:t>
      </w:r>
      <w:r>
        <w:t xml:space="preserve"> </w:t>
      </w:r>
      <w:r>
        <w:t xml:space="preserve">이 구분이 우리 설계의 핵심 reality-check.</w:t>
      </w:r>
    </w:p>
    <w:p>
      <w:pPr>
        <w:pStyle w:val="BodyText"/>
      </w:pPr>
      <w:r>
        <w:t xml:space="preserve">방법론적 배경(Gray 저서가 명시): factor는 책 2권+백서로 완전 공개 → post-publication decay 리스크(McLean &amp; Pontiff류</w:t>
      </w:r>
      <w:r>
        <w:t xml:space="preserve"> </w:t>
      </w:r>
      <w:r>
        <w:t xml:space="preserve">“발표 후 알파</w:t>
      </w:r>
      <w:r>
        <w:t xml:space="preserve"> </w:t>
      </w:r>
      <w:r>
        <w:rPr>
          <w:vertAlign w:val="subscript"/>
        </w:rPr>
        <w:t xml:space="preserve">26</w:t>
      </w:r>
      <w:r>
        <w:t xml:space="preserve">58% 감소”</w:t>
      </w:r>
      <w:r>
        <w:t xml:space="preserve"> </w:t>
      </w:r>
      <w:r>
        <w:t xml:space="preserve">연구와 정합). 공개가 검증성의 원천이자 동시에 알파 마모의 원천이라는 양날.</w:t>
      </w:r>
    </w:p>
    <w:p>
      <w:pPr>
        <w:pStyle w:val="BodyText"/>
      </w:pPr>
      <w:r>
        <w:t xml:space="preserve">우리가 추가해야 할 검증 규율(그들은 라이브로 대체, 우리는 배포 전 필수):</w:t>
      </w:r>
      <w:r>
        <w:t xml:space="preserve"> </w:t>
      </w:r>
      <w:r>
        <w:t xml:space="preserve">- leakage 방지: 모멘텀 12-1의 1개월 제외는 단기 mean-reversion/마이크로구조 노이즈 차단 = 일종의 leakage 완화 설계. 우리도 재무데이터 발표시차(point-in-time) 준수로 look-ahead bias 차단 필수(KR 재무 공시 지연 반영).</w:t>
      </w:r>
      <w:r>
        <w:t xml:space="preserve"> </w:t>
      </w:r>
      <w:r>
        <w:t xml:space="preserve">- walk-forward: 우리는 라이브 기록이 없으므로 walk-forward / rolling out-of-sample로 그들의 라이브 검증성을 대체.</w:t>
      </w:r>
      <w:r>
        <w:t xml:space="preserve"> </w:t>
      </w:r>
      <w:r>
        <w:t xml:space="preserve">- deflated-Sharpe + multiple-testing 보정: factor·파라미터를 다중 탐색하면 우연한 sharpe를 deflated-Sharpe(López de Prado)로 할인하고 다중검정 보정 필요. AA가 공개 factor만 쓰는 것은 역설적으로 multiple-testing을 줄이는 규율(이미 학술 검증된 factor만 사용).</w:t>
      </w:r>
      <w:r>
        <w:t xml:space="preserve"> </w:t>
      </w:r>
      <w:r>
        <w:t xml:space="preserve">- 적대적 경계: AA는 화이트라벨/교육/서적 비즈니스 병행 → 마케팅 인센티브.</w:t>
      </w:r>
      <w:r>
        <w:t xml:space="preserve"> </w:t>
      </w:r>
      <w:r>
        <w:t xml:space="preserve">“$19B”</w:t>
      </w:r>
      <w:r>
        <w:t xml:space="preserve"> </w:t>
      </w:r>
      <w:r>
        <w:t xml:space="preserve">전체 발행사 수치를 자사 알파 성과로 오인 금지. 단 상장 ETF 제3자 마킹이 cherry-pick/생존편향을 상쇄 → group C 증거 바 명확히 PASS.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[₩10M · KOSPI100 우선 → US · swing+mid/long 코어 시스템이 현실적으로 벤치마크할 것 / 버릴 것]</w:t>
      </w:r>
    </w:p>
    <w:p>
      <w:pPr>
        <w:pStyle w:val="BodyText"/>
      </w:pPr>
      <w:r>
        <w:t xml:space="preserve">▶ 그대로 차용(HIGH applicability):</w:t>
      </w:r>
      <w:r>
        <w:t xml:space="preserve"> </w:t>
      </w:r>
      <w:r>
        <w:t xml:space="preserve">1. rank-transform 횡단면 랭킹 = 우리 코어 엔진. KOSPI100을 단면으로 찍고 모멘텀(12-1)·밸류(EV/EBIT 또는 KR 가용 멀티플) 상대순위로 종목선택. 인프라 거의 0(EOD 가격+분기 재무). 솔로/₩10M에 가장 직접 이식.</w:t>
      </w:r>
      <w:r>
        <w:t xml:space="preserve"> </w:t>
      </w:r>
      <w:r>
        <w:t xml:space="preserve">2. 동일가중(1/N) baseline 채택 → optimizer 과적합 회피. ₩10M·소수종목 규모에서 정교한 mean-variance보다 robust. (단 KOSPI100 50종목 동일가중은 ₩10M에 종목당 ~₩20만 → 거래비용/단주 문제로 15~25종목으로 축소가 현실적.)</w:t>
      </w:r>
      <w:r>
        <w:t xml:space="preserve"> </w:t>
      </w:r>
      <w:r>
        <w:t xml:space="preserve">3. L2 신호정제 모방: 모멘텀은 FIP식</w:t>
      </w:r>
      <w:r>
        <w:t xml:space="preserve"> </w:t>
      </w:r>
      <w:r>
        <w:t xml:space="preserve">‘매끄러움’</w:t>
      </w:r>
      <w:r>
        <w:t xml:space="preserve"> </w:t>
      </w:r>
      <w:r>
        <w:t xml:space="preserve">가점(점프성 급등 페널티) → 우리 group-C 급등주 스캐너의 risk 필터로 직결. 밸류는 quality/forensic 게이트로 value-trap 제거. 이 L2가 그들의 진짜 엣지이므로 우리도 여기에 모델 복잡도를 집중.</w:t>
      </w:r>
      <w:r>
        <w:t xml:space="preserve"> </w:t>
      </w:r>
      <w:r>
        <w:t xml:space="preserve">4. 저빈도·저회전 리밸런스로 KR 0.20% 세금+슬리피지 흡수. 분기 또는 월 1회.</w:t>
      </w:r>
    </w:p>
    <w:p>
      <w:pPr>
        <w:pStyle w:val="BodyText"/>
      </w:pPr>
      <w:r>
        <w:t xml:space="preserve">▶ 비판적으로 버리거나 보강(우리 north-star 직결):</w:t>
      </w:r>
      <w:r>
        <w:t xml:space="preserve"> </w:t>
      </w:r>
      <w:r>
        <w:t xml:space="preserve">5. [가장 중요]</w:t>
      </w:r>
      <w:r>
        <w:t xml:space="preserve"> </w:t>
      </w:r>
      <w:r>
        <w:t xml:space="preserve">“검증된 라이브 기록 ≠ 벤치마크 초과수익.”</w:t>
      </w:r>
      <w:r>
        <w:t xml:space="preserve"> </w:t>
      </w:r>
      <w:r>
        <w:t xml:space="preserve">QMOM/QVAL는 10년 라이브 기록이 진짜지만 S&amp;P500을 LAG. →</w:t>
      </w:r>
      <w:r>
        <w:t xml:space="preserve"> </w:t>
      </w:r>
      <w:r>
        <w:t xml:space="preserve">“공개·규율 단일 factor 시스템조차 다년 지수 하회 가능”</w:t>
      </w:r>
      <w:r>
        <w:t xml:space="preserve"> </w:t>
      </w:r>
      <w:r>
        <w:t xml:space="preserve">= 우리가 KOSPI100(after-cost) 초과를 목표할 때 단일 factor 복제만으로는 부족하다는 함정 경고. 그래서 채택 명분이</w:t>
      </w:r>
      <w:r>
        <w:t xml:space="preserve"> </w:t>
      </w:r>
      <w:r>
        <w:t xml:space="preserve">‘복제용’이 아니라 ’함정 회피용’</w:t>
      </w:r>
      <w:r>
        <w:t xml:space="preserve">.</w:t>
      </w:r>
      <w:r>
        <w:t xml:space="preserve"> </w:t>
      </w:r>
      <w:r>
        <w:t xml:space="preserve">6. 리스크 거버넌스 추가 = 우리 차별점. 그들에게 없는 mode-switch(regime 방어)·risk-limit·kill-switch·trend overlay(VMOT식)를 반드시 얹어 −39%/−51% 같은 드로다운을 우리 MDD 25% 강선호 안으로 압축.</w:t>
      </w:r>
      <w:r>
        <w:t xml:space="preserve"> </w:t>
      </w:r>
      <w:r>
        <w:t xml:space="preserve">7. LLM council을 그들의 빈 자리에 증분 배치: forensic/value-trap 1차 게이트 + leakage/overfit/regime adversarial critic + governance veto. 단 ’최종 매매 결정자’가 아니라 risk-engine 아래 review 레이어로(그들의 재현성 철학 존중).</w:t>
      </w:r>
      <w:r>
        <w:t xml:space="preserve"> </w:t>
      </w:r>
      <w:r>
        <w:t xml:space="preserve">8. post-publication decay 경계: 모멘텀·밸류는 책 2권으로 완전 공개된 factor → 알파 마모 가능성. 단순 복제 대신 KR 시장 특성(개인 비중 높음, 모멘텀 강세 시장)에서 재검증 + 멀티 factor 결합 필요.</w:t>
      </w:r>
      <w:r>
        <w:t xml:space="preserve"> </w:t>
      </w:r>
      <w:r>
        <w:t xml:space="preserve">9. validation 규율 차용: walk-forward·out-of-sample·deflated-Sharpe·다중검정 보정을 우리 백테스트에 의무화 — 그들의 라이브 검증성(제3자 일일 NAV)을 우리는 못 가지므로, 배포 전 검증 규율로 그 갭을 메워야 함.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[공개 한계 — group C 특성상 ’비밀’은 거의 없고, 오히려 ’너무 공개되어 마모’가 한계]</w:t>
      </w:r>
    </w:p>
    <w:p>
      <w:pPr>
        <w:pStyle w:val="Compact"/>
        <w:numPr>
          <w:ilvl w:val="0"/>
          <w:numId w:val="1028"/>
        </w:numPr>
      </w:pPr>
      <w:r>
        <w:t xml:space="preserve">구조는 책 2권(Quantitative Value 2012, Quantitative Momentum 2016) + 백서로 사실상 100% 공개 → structureKnowable HIGH. group C인데 ’secret-structure’가 아닌 희귀 케이스. 이것이 검증성의 원천이자 post-publication alpha decay의 원천(양날).</w:t>
      </w:r>
    </w:p>
    <w:p>
      <w:pPr>
        <w:pStyle w:val="Compact"/>
        <w:numPr>
          <w:ilvl w:val="0"/>
          <w:numId w:val="1028"/>
        </w:numPr>
      </w:pPr>
      <w:r>
        <w:t xml:space="preserve">미공개/추정: (a) FIP·forensic accounting·quality ensemble의 정확한 파라미터/임계값(개념 공개, 정밀 수식 proprietary), (b) seasonality 타이밍 구체 규칙, (c) 정확한 현행 리밸런스 빈도(분기 vs 월 자료 상충 — 운용상 진화 가능성), (d) 자사 4펀드 vs 화이트라벨 AUM 정확 분해(추정치만).</w:t>
      </w:r>
    </w:p>
    <w:p>
      <w:pPr>
        <w:pStyle w:val="Compact"/>
        <w:numPr>
          <w:ilvl w:val="0"/>
          <w:numId w:val="1028"/>
        </w:numPr>
      </w:pPr>
      <w:r>
        <w:t xml:space="preserve">수익 검증의 비대칭(가장 중요): ’기록 진실성’은 검증됨(HIGH) / ’벤치마크 초과수익’은 미검증 — 오히려 검증된 결과가 지수 하회(profitability MEDIUM confidence). 절대 혼동 금지.</w:t>
      </w:r>
    </w:p>
    <w:p>
      <w:pPr>
        <w:pStyle w:val="Compact"/>
        <w:numPr>
          <w:ilvl w:val="0"/>
          <w:numId w:val="1028"/>
        </w:numPr>
      </w:pPr>
      <w:r>
        <w:t xml:space="preserve">north-star 충족 여부:</w:t>
      </w:r>
      <w:r>
        <w:t xml:space="preserve"> </w:t>
      </w:r>
      <w:r>
        <w:t xml:space="preserve">‘검증된 바로는 미충족.’</w:t>
      </w:r>
      <w:r>
        <w:t xml:space="preserve"> </w:t>
      </w:r>
      <w:r>
        <w:t xml:space="preserve">US 대형주 시장 결과이며(KOSPI100 아님), MDD(−39%/−51%)는 우리 25% 강선호를 크게 초과.</w:t>
      </w:r>
    </w:p>
    <w:p>
      <w:pPr>
        <w:pStyle w:val="Compact"/>
        <w:numPr>
          <w:ilvl w:val="0"/>
          <w:numId w:val="1028"/>
        </w:numPr>
      </w:pPr>
      <w:r>
        <w:t xml:space="preserve">framing 과장 경고: 마케팅상</w:t>
      </w:r>
      <w:r>
        <w:t xml:space="preserve"> </w:t>
      </w:r>
      <w:r>
        <w:t xml:space="preserve">“$19B AUM”</w:t>
      </w:r>
      <w:r>
        <w:t xml:space="preserve">은 대부분 ETF Architect 화이트라벨/펀드서비스 자산(타 발행사 ETF 운용대행). 자사 4펀드 실제 규모는 각 수억 달러대(QMOM ~$466M, QVAL ~$583M, 2026-05 기준). 전체 AUM과 자사 알파펀드 AUM conflate 시 과장(= INFERENCE, 1차 마케팅 직접인용은 미확보).</w:t>
      </w:r>
    </w:p>
    <w:p>
      <w:pPr>
        <w:pStyle w:val="Compact"/>
        <w:numPr>
          <w:ilvl w:val="0"/>
          <w:numId w:val="1028"/>
        </w:numPr>
      </w:pPr>
      <w:r>
        <w:t xml:space="preserve">적대적 경계: course/book seller 측면 존재하나, 상장 ETF의 제3자 일일 마킹이 이를 상쇄 → 증거 바 PASS.</w:t>
      </w:r>
    </w:p>
    <w:bookmarkEnd w:id="30"/>
    <w:bookmarkStart w:id="31" w:name="c3.-andrea-unger-소규모개인소형팀"/>
    <w:p>
      <w:pPr>
        <w:pStyle w:val="Heading3"/>
      </w:pPr>
      <w:r>
        <w:t xml:space="preserve">C3. Andrea Unger · [소규모/개인/소형팀]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Andrea Unger = 대회로 검증된 개인. portfolio-of-systems(여러 시스템 묶음) + 2단 리스크 캡. 수치는 비공개라 구조만.</w:t>
      </w:r>
    </w:p>
    <w:p>
      <w:pPr>
        <w:pStyle w:val="FirstParagraph"/>
      </w:pPr>
      <w:r>
        <w:rPr>
          <w:b/>
          <w:bCs/>
        </w:rPr>
        <w:t xml:space="preserve">선정 이유:</w:t>
      </w:r>
      <w:r>
        <w:t xml:space="preserve"> </w:t>
      </w:r>
      <w:r>
        <w:t xml:space="preserve">Group C(소규모/개인 검증 트레이더)의 증거 기준을</w:t>
      </w:r>
      <w:r>
        <w:t xml:space="preserve"> </w:t>
      </w:r>
      <w:r>
        <w:t xml:space="preserve">“official-competition record + broker-verified live”</w:t>
      </w:r>
      <w:r>
        <w:t xml:space="preserve">로 정면 충족하는 드문 케이스라 선정. World Cup Trading Championships는 Robbins Trading이 1983년부터 운영하는 year-long REAL-MONEY 대회로 paper trading 불가, 선물 부문 최소 $10,000 실계좌 입금 필수이며, 성과는 World Cup Advisor가 broker statements + trade confirmations를 검토해 공식 verification(self-reported 아님). 따라서 Group C의 흔한 함정(course-seller의 cherry-picked 스크린샷, 미검증 백테스트, 유튜브/트위터 자랑)과 달리 third-party-verified 실계좌 기록이 존재 → profitVerified=true.</w:t>
      </w:r>
    </w:p>
    <w:p>
      <w:pPr>
        <w:pStyle w:val="BodyText"/>
      </w:pPr>
      <w:r>
        <w:t xml:space="preserve">더 결정적으로, 그의 매크로 설계철학(portfolio of many simple systems + per-system risk cap + robustness over optimization + walk-forward/OOS 규율)이 우리 브리프의 LLM adversarial critic 역할(overfit/leakage/regime 점검)과 직접 정렬되며, 솔로/소팀이 cloud-GPU+PC로 재현 가능한 저복잡도 아키텍처라 적용성(secondary objective) 평가에 높은 가치. 단 그의 수익은 futures/forex high-leverage 대회 산물이라 우리 저레버리지 equity 스코프엔 return 차원이 아니라 구조 차원에서만 유효 — Group C에서</w:t>
      </w:r>
      <w:r>
        <w:t xml:space="preserve"> </w:t>
      </w:r>
      <w:r>
        <w:t xml:space="preserve">“검증된 기록 + 추출 가능한 설계철학 + 명확한 적용 경계”</w:t>
      </w:r>
      <w:r>
        <w:t xml:space="preserve">를 동시에 만족하는 표본으로 선정.</w:t>
      </w:r>
    </w:p>
    <w:p>
      <w:pPr>
        <w:pStyle w:val="BodyText"/>
      </w:pPr>
      <w:r>
        <w:rPr>
          <w:b/>
          <w:bCs/>
        </w:rPr>
        <w:t xml:space="preserve">검증/성과 근거:</w:t>
      </w:r>
      <w:r>
        <w:t xml:space="preserve"> </w:t>
      </w:r>
      <w:r>
        <w:t xml:space="preserve">[FACT — broker-verified, 다수 독립 출처 일관 확인]</w:t>
      </w:r>
      <w:r>
        <w:t xml:space="preserve"> </w:t>
      </w:r>
      <w:r>
        <w:t xml:space="preserve">- 4회 우승 (유일 4회 우승자): 2008, 2009, 2010, 2012 World Cup Championship of Futures Trading.</w:t>
      </w:r>
      <w:r>
        <w:t xml:space="preserve"> </w:t>
      </w:r>
      <w:r>
        <w:t xml:space="preserve">- 연간 net % return (대회 계좌 기준): 2008 +672%, 2009 +115%, 2010 +240% (futures &amp; forex), 2012 1st place (정확한 % 출처에 따라 불명확).</w:t>
      </w:r>
      <w:r>
        <w:t xml:space="preserve"> </w:t>
      </w:r>
      <w:r>
        <w:t xml:space="preserve">- 대회 구조 = REAL-MONEY, year-long, 선물 부문 최소 $10,000 실계좌, 성과는 broker statements + trade confirmations를 World Cup Advisor가 검토한 third-party verification.</w:t>
      </w:r>
    </w:p>
    <w:p>
      <w:pPr>
        <w:pStyle w:val="BodyText"/>
      </w:pPr>
      <w:r>
        <w:t xml:space="preserve">[검증 신뢰도 = MEDIUM (HIGH 아님) — 대회 구조 자체의 inflation/selection 결함]</w:t>
      </w:r>
      <w:r>
        <w:t xml:space="preserve"> </w:t>
      </w:r>
      <w:r>
        <w:t xml:space="preserve">(a) Small-account percentage 구조: $10k 위 percentage-return 경쟁이라 high leverage·concentrated position을 구조적으로 인센티브화. 수백% 수익은 단기·고레버리지 산물이며 large capital에 scale 안 됨 →</w:t>
      </w:r>
      <w:r>
        <w:t xml:space="preserve"> </w:t>
      </w:r>
      <w:r>
        <w:t xml:space="preserve">“지속 가능한 연복리 수익률”</w:t>
      </w:r>
      <w:r>
        <w:t xml:space="preserve">로 읽으면 안 됨.</w:t>
      </w:r>
      <w:r>
        <w:t xml:space="preserve"> </w:t>
      </w:r>
      <w:r>
        <w:t xml:space="preserve">(b) Survivorship bias: 폭발한 다수 참가자는 standings에서 사라지고 생존자만 노출.</w:t>
      </w:r>
      <w:r>
        <w:t xml:space="preserve"> </w:t>
      </w:r>
      <w:r>
        <w:t xml:space="preserve">(c) 공식 disclaimer:</w:t>
      </w:r>
      <w:r>
        <w:t xml:space="preserve"> </w:t>
      </w:r>
      <w:r>
        <w:t xml:space="preserve">“WCC 계좌는 참가자의 전체 계좌를 대표하지 않는다”</w:t>
      </w:r>
      <w:r>
        <w:t xml:space="preserve"> </w:t>
      </w:r>
      <w:r>
        <w:t xml:space="preserve">명시 → multiple-entry / partial-account 가능성.</w:t>
      </w:r>
    </w:p>
    <w:p>
      <w:pPr>
        <w:pStyle w:val="BodyText"/>
      </w:pPr>
      <w:r>
        <w:t xml:space="preserve">[INFERENCE]</w:t>
      </w:r>
      <w:r>
        <w:t xml:space="preserve"> </w:t>
      </w:r>
      <w:r>
        <w:t xml:space="preserve">“검증된 실계좌 수익”</w:t>
      </w:r>
      <w:r>
        <w:t xml:space="preserve">은 사실이나, 우리 north star(KOSPI100 after-cost 상회)에 직접 매핑 가능한 sustainable CAGR 증거로는 부적합. 우리는 숫자를 버리고 설계철학만 채택.</w:t>
      </w:r>
    </w:p>
    <w:p>
      <w:pPr>
        <w:pStyle w:val="BodyText"/>
      </w:pPr>
      <w:r>
        <w:t xml:space="preserve">[우리 스코프 무관] crypto 없음, 옵션 naked selling 없음 — 그의 기록은 futures/forex라 PRIMARY MARKETS(KR/US equities)와 instrument는 다르지만, portfolio-of-systems 아키텍처는 asset-class 불변.</w:t>
      </w:r>
    </w:p>
    <w:p>
      <w:pPr>
        <w:pStyle w:val="BodyText"/>
      </w:pPr>
      <w:r>
        <w:rPr>
          <w:b/>
          <w:bCs/>
        </w:rPr>
        <w:t xml:space="preserve">무엇인가:</w:t>
      </w:r>
      <w:r>
        <w:t xml:space="preserve"> </w:t>
      </w:r>
      <w:r>
        <w:t xml:space="preserve">Andrea Unger는 이탈리아 출신(1965년생, 트리에스테, Politecnico di Milano 기계공학 학위)의 풀타임 systematic trader로, 2001년경 전업 전환. World Cup Championship of Futures Trading의 유일한 4회 우승자(2008, 2009, 2010, 2012)다. 핵심 정체성은</w:t>
      </w:r>
      <w:r>
        <w:t xml:space="preserve"> </w:t>
      </w:r>
      <w:r>
        <w:t xml:space="preserve">“단일 천재 전략”</w:t>
      </w:r>
      <w:r>
        <w:t xml:space="preserve">이 아니라 다수의 단순 mechanical 시스템을 여러 시장·시간프레임에 병렬 운용하는 portfolio-of-systems 접근. 우승 이후 Unger Academy(유료 algorithmic-trading 교육 사업)를 창립.</w:t>
      </w:r>
    </w:p>
    <w:p>
      <w:pPr>
        <w:pStyle w:val="BodyText"/>
      </w:pPr>
      <w:r>
        <w:t xml:space="preserve">[중요한 이중 정체성 분리] (1) third-party-verified 실계좌 대회 기록 = Tier3 충족 사실, (2) Unger Academy의 교육·마케팅 콘텐츠 = course-seller이므로 Tier3 미만 취급. 우리 평가는 (1)에서 설계철학만 추출하고 (2)의 수익 약속·커리큘럼 주장은 신뢰 근거로 쓰지 않는다.</w:t>
      </w:r>
    </w:p>
    <w:p>
      <w:pPr>
        <w:pStyle w:val="BodyText"/>
      </w:pPr>
      <w:r>
        <w:t xml:space="preserve">우리 시스템(₩10M, KOSPI100→US, swing+mid/long, 저레버리지 equity)에 대한 본질: 그가 보여준 것은</w:t>
      </w:r>
      <w:r>
        <w:t xml:space="preserve"> </w:t>
      </w:r>
      <w:r>
        <w:t xml:space="preserve">“어떤 시그널이 돈을 버느냐”</w:t>
      </w:r>
      <w:r>
        <w:t xml:space="preserve">가 아니라</w:t>
      </w:r>
      <w:r>
        <w:t xml:space="preserve"> </w:t>
      </w:r>
      <w:r>
        <w:t xml:space="preserve">“어떻게 다수 시스템을 robustness 규율 위에서 조립·검증·리스크캡하느냐”</w:t>
      </w:r>
      <w:r>
        <w:t xml:space="preserve">라는 아키텍처/governance 철학이다. 가져올 가치는 거기에 있고, 대회 수익률 숫자 자체는 우리 스코프와 무관.</w:t>
      </w:r>
    </w:p>
    <w:p>
      <w:pPr>
        <w:pStyle w:val="BodyText"/>
      </w:pPr>
      <w:r>
        <w:rPr>
          <w:b/>
          <w:bCs/>
        </w:rPr>
        <w:t xml:space="preserve">거시 아키텍처:</w:t>
      </w:r>
    </w:p>
    <w:p>
      <w:pPr>
        <w:pStyle w:val="BodyText"/>
      </w:pPr>
      <w:r>
        <w:t xml:space="preserve">[END-TO-END LAYERED — 공개된 매크로 철학 기반 재구성. 구체 시그널·파라미터는 Unger Academy 유료 교육 뒤 = NON-PUBLIC]</w:t>
      </w:r>
    </w:p>
    <w:p>
      <w:pPr>
        <w:pStyle w:val="BodyText"/>
      </w:pPr>
      <w:r>
        <w:t xml:space="preserve">L0 Universe/Data: 다수 시장(futures, forex, 일부 stocks)·다수 timeframe(intraday~daily/swing)에 걸친 가격 데이터. 핵심은</w:t>
      </w:r>
      <w:r>
        <w:t xml:space="preserve"> </w:t>
      </w:r>
      <w:r>
        <w:t xml:space="preserve">“한 시장에 베팅 안 함”</w:t>
      </w:r>
      <w:r>
        <w:t xml:space="preserve"> </w:t>
      </w:r>
      <w:r>
        <w:t xml:space="preserve">— 시장 다변화 자체가 1차 분산.</w:t>
      </w:r>
    </w:p>
    <w:p>
      <w:pPr>
        <w:pStyle w:val="BodyText"/>
      </w:pPr>
      <w:r>
        <w:t xml:space="preserve">L1 Strategy Factory (다수 단순 시스템 생성): trend-following / breakout / mean-reversion 등 서로 다른 logic의 단순 mechanical 규칙 시스템을 다수 생성. 설계 원칙 =</w:t>
      </w:r>
      <w:r>
        <w:t xml:space="preserve"> </w:t>
      </w:r>
      <w:r>
        <w:t xml:space="preserve">“few parameters, simple rules”</w:t>
      </w:r>
      <w:r>
        <w:t xml:space="preserve"> </w:t>
      </w:r>
      <w:r>
        <w:t xml:space="preserve">— 복잡·과최적화 회피가 1순위. [이것이 그의 핵심 차별점: alpha를 한 천재 모델에서 찾지 않고 mediocre-but-robust 시스템 다수의 합에서 찾음.]</w:t>
      </w:r>
    </w:p>
    <w:p>
      <w:pPr>
        <w:pStyle w:val="BodyText"/>
      </w:pPr>
      <w:r>
        <w:t xml:space="preserve">L2 Robustness/Validation Gate (배포 전 검증층): walk-forward analysis + out-of-sample 테스트 + parameter-space stability(파라미터 살짝 바꿔도 안 무너지는지) 점검. curve-fitting/overfit를 통과 못 하면 배포 거부. → 이 층이 우리 브리프의 LLM adversarial critic(leakage/overfit/regime 점검)과 1:1 대응.</w:t>
      </w:r>
    </w:p>
    <w:p>
      <w:pPr>
        <w:pStyle w:val="BodyText"/>
      </w:pPr>
      <w:r>
        <w:t xml:space="preserve">L3 Portfolio Assembly (조립층): 통과한 시스템들을 상관관계 낮게 조합 → 개별 시스템의 들쭉날쭉한 equity curve를 합산해 부드럽게. 시스템 간 분산 + 시장 간 분산 + 시간프레임 간 분산의 3중 분산.</w:t>
      </w:r>
    </w:p>
    <w:p>
      <w:pPr>
        <w:pStyle w:val="BodyText"/>
      </w:pPr>
      <w:r>
        <w:t xml:space="preserve">L4 Risk Layer (per-system + portfolio cap): 각 시스템마다 독립적 risk/position-sizing 규칙(per-system risk cap) + 포트폴리오 전체 레벨 리스크 관리. 한 시스템이 망가져도 portfolio가 견디게 설계.</w:t>
      </w:r>
    </w:p>
    <w:p>
      <w:pPr>
        <w:pStyle w:val="BodyText"/>
      </w:pPr>
      <w:r>
        <w:t xml:space="preserve">L5 Execution: mechanical·rule-based 자동 실행 (대회는 자동매매 플랫폼 기반). 재량 개입 최소화.</w:t>
      </w:r>
    </w:p>
    <w:p>
      <w:pPr>
        <w:pStyle w:val="BodyText"/>
      </w:pPr>
      <w:r>
        <w:t xml:space="preserve">[FACT vs INFERENCE 경계] L1~L4의</w:t>
      </w:r>
      <w:r>
        <w:t xml:space="preserve"> </w:t>
      </w:r>
      <w:r>
        <w:t xml:space="preserve">“철학”</w:t>
      </w:r>
      <w:r>
        <w:t xml:space="preserve">(다수 단순 시스템·robustness 우선·walk-forward·per-system risk·분산)은 그의 인터뷰/저서/Academy 공개 콘텐츠에서 FACT로 일관 확인. 그러나 각 층의 정확한 구현(어떤 지표, 어떤 임계값, 몇 개 시스템, 정확한 sizing 공식)은 INFERENCE/NON-PUBLIC — Group C답게</w:t>
      </w:r>
      <w:r>
        <w:t xml:space="preserve"> </w:t>
      </w:r>
      <w:r>
        <w:t xml:space="preserve">“secret structure is fine”</w:t>
      </w:r>
      <w:r>
        <w:t xml:space="preserve">: 매크로 골격은 알 수 있으나 alpha 디테일은 유료 벽 뒤.</w:t>
      </w:r>
    </w:p>
    <w:p>
      <w:pPr>
        <w:pStyle w:val="BodyText"/>
      </w:pPr>
      <w:r>
        <w:rPr>
          <w:b/>
          <w:bCs/>
        </w:rPr>
        <w:t xml:space="preserve">데이터 흐름:</w:t>
      </w:r>
      <w:r>
        <w:t xml:space="preserve"> </w:t>
      </w:r>
      <w:r>
        <w:t xml:space="preserve">[공개 매크로 기준 재구성 — 구체 파이프라인 코드는 NON-PUBLIC]</w:t>
      </w:r>
    </w:p>
    <w:p>
      <w:pPr>
        <w:pStyle w:val="BodyText"/>
      </w:pPr>
      <w:r>
        <w:t xml:space="preserve">가격/시장 데이터(다수 시장·timeframe) → [전처리/정렬] → Strategy Factory에서 다수 단순 후보 시스템 각각이 backtest 시그널 생성 → [Robustness Gate] walk-forward로 in-sample 최적화 + out-of-sample 검증, parameter-stability 스캔 → 통과 시스템만 통과(실패 시 폐기/재설계 루프) → [Portfolio Assembly] 통과 시스템들을 저상관 조합으로 묶음 → [Risk Layer] per-system risk cap + portfolio cap 적용해 각 시스템 시그널을 사이즈 결정 → [Execution] 자동 주문 → 실계좌 체결 → broker statements/trade confirmations가 성과 기록(대회에선 이것이 third-party verification 입력) → 성과·drawdown 모니터링이 다시 시스템 retire/replace 의사결정으로 피드백.</w:t>
      </w:r>
    </w:p>
    <w:p>
      <w:pPr>
        <w:pStyle w:val="BodyText"/>
      </w:pPr>
      <w:r>
        <w:t xml:space="preserve">핵심 흐름 특성: (1) 데이터→시그널이 다수 병렬 파이프라인으로 fan-out 후 portfolio 레벨에서 fan-in (aggregate). (2) 검증(L2)이 데이터플로의 게이트로 작동 —</w:t>
      </w:r>
      <w:r>
        <w:t xml:space="preserve"> </w:t>
      </w:r>
      <w:r>
        <w:t xml:space="preserve">“검증 안 된 시그널은 portfolio에 진입 불가”</w:t>
      </w:r>
      <w:r>
        <w:t xml:space="preserve">가 구조적 강제. (3) 우리 시스템 매핑: 이 fan-out/검증-게이트/fan-in 구조는 우리의 multi-strategy scanner→OOS gate→portfolio allocator→risk engine→auto-exec 흐름과 동형이며, KR/US equities·swing/mid-long에 그대로 이식 가능(asset-class 불변).</w:t>
      </w:r>
    </w:p>
    <w:p>
      <w:pPr>
        <w:pStyle w:val="BodyText"/>
      </w:pPr>
      <w:r>
        <w:rPr>
          <w:b/>
          <w:bCs/>
        </w:rPr>
        <w:t xml:space="preserve">자동화 수준:</w:t>
      </w:r>
      <w:r>
        <w:t xml:space="preserve"> </w:t>
      </w:r>
      <w:r>
        <w:t xml:space="preserve">HIGH (거의 완전 mechanical/automated).</w:t>
      </w:r>
    </w:p>
    <w:p>
      <w:pPr>
        <w:pStyle w:val="BodyText"/>
      </w:pPr>
      <w:r>
        <w:t xml:space="preserve">[FACT] 그의 시스템은 정의상 rule-based·mechanical이며 재량 개입을 최소화하도록 설계 — 대회 자체가 자동매매 플랫폼(World Cup Advisor AutoTrade로 미러링 가능할 정도) 기반이라 시그널 생성→실행이 자동. 인간의 역할은 (a) 시스템 설계/검증, (b) portfolio 구성, (c) retire/replace 결정, (d) 리스크 한도 설정 — 즉</w:t>
      </w:r>
      <w:r>
        <w:t xml:space="preserve"> </w:t>
      </w:r>
      <w:r>
        <w:t xml:space="preserve">“주문 단위 개입”</w:t>
      </w:r>
      <w:r>
        <w:t xml:space="preserve">이 아니라</w:t>
      </w:r>
      <w:r>
        <w:t xml:space="preserve"> </w:t>
      </w:r>
      <w:r>
        <w:t xml:space="preserve">“메타 레벨 governance”</w:t>
      </w:r>
      <w:r>
        <w:t xml:space="preserve">에 집중.</w:t>
      </w:r>
    </w:p>
    <w:p>
      <w:pPr>
        <w:pStyle w:val="BodyText"/>
      </w:pPr>
      <w:r>
        <w:t xml:space="preserve">[우리 AUTOMATION/GOVERNANCE 타깃과의 정렬] 브리프 목표(</w:t>
      </w:r>
      <w:r>
        <w:t xml:space="preserve">“normal orders auto-execute WITHOUT human approval; 인간은 예외·mode-switch·deploy·risk-limit·kill-switch에서만 개입”</w:t>
      </w:r>
      <w:r>
        <w:t xml:space="preserve">)와 그의 운용 모델이 구조적으로 거의 일치. 정상 주문은 시스템이 자동 집행, 인간은 시스템 배포·교체·리스크 한도 같은 메타 결정에만 관여. 이는 우리가 추구하는</w:t>
      </w:r>
      <w:r>
        <w:t xml:space="preserve"> </w:t>
      </w:r>
      <w:r>
        <w:t xml:space="preserve">“high automation + human only at exceptions/deploy/risk”</w:t>
      </w:r>
      <w:r>
        <w:t xml:space="preserve"> </w:t>
      </w:r>
      <w:r>
        <w:t xml:space="preserve">모델의 검증된 선례.</w:t>
      </w:r>
    </w:p>
    <w:p>
      <w:pPr>
        <w:pStyle w:val="BodyText"/>
      </w:pPr>
      <w:r>
        <w:t xml:space="preserve">[INFERENCE] 그의 자동화에 우리 브리프가 추가하려는 LLM council(news/filings event interpretation + adversarial critic + governance veto)은 그의 시대엔 없었던 층. 다만 그의 L2 Robustness Gate가 사실상</w:t>
      </w:r>
      <w:r>
        <w:t xml:space="preserve"> </w:t>
      </w:r>
      <w:r>
        <w:t xml:space="preserve">“사람이 수행하는 adversarial overfit 점검”</w:t>
      </w:r>
      <w:r>
        <w:t xml:space="preserve">이며, 우리는 이 역할을 LLM adversarial critic으로 자동화/증강하는 형태로 진화시키면 됨.</w:t>
      </w:r>
    </w:p>
    <w:p>
      <w:pPr>
        <w:pStyle w:val="BodyText"/>
      </w:pPr>
      <w:r>
        <w:rPr>
          <w:b/>
          <w:bCs/>
        </w:rPr>
        <w:t xml:space="preserve">인간 개입 지점:</w:t>
      </w:r>
      <w:r>
        <w:t xml:space="preserve"> </w:t>
      </w:r>
      <w:r>
        <w:t xml:space="preserve">그의 운용을 우리 브리프의 5개 개입 지점에 매핑 (FACT=공개 철학 기반, 일부 INFERENCE 표시):</w:t>
      </w:r>
    </w:p>
    <w:p>
      <w:pPr>
        <w:numPr>
          <w:ilvl w:val="0"/>
          <w:numId w:val="1029"/>
        </w:numPr>
      </w:pPr>
      <w:r>
        <w:t xml:space="preserve">normal-orders-auto: YES (FACT). 정상 시그널/주문은 mechanical 시스템이 인간 승인 없이 자동 집행. 우리 타깃과 동일.</w:t>
      </w:r>
    </w:p>
    <w:p>
      <w:pPr>
        <w:numPr>
          <w:ilvl w:val="0"/>
          <w:numId w:val="1029"/>
        </w:numPr>
      </w:pPr>
      <w:r>
        <w:t xml:space="preserve">mode-switch (aggressive/stable/conservative): PARTIAL/INFERENCE. 그의 공개 철학엔 명시적</w:t>
      </w:r>
      <w:r>
        <w:t xml:space="preserve"> </w:t>
      </w:r>
      <w:r>
        <w:t xml:space="preserve">“모드 자동전환”</w:t>
      </w:r>
      <w:r>
        <w:t xml:space="preserve"> </w:t>
      </w:r>
      <w:r>
        <w:t xml:space="preserve">개념은 두드러지지 않음. 대신</w:t>
      </w:r>
      <w:r>
        <w:t xml:space="preserve"> </w:t>
      </w:r>
      <w:r>
        <w:t xml:space="preserve">“시스템 portfolio 구성 변경”</w:t>
      </w:r>
      <w:r>
        <w:t xml:space="preserve">이 사실상의 regime 대응(특정 시장/로직 비중 조절). 우리 모델의</w:t>
      </w:r>
      <w:r>
        <w:t xml:space="preserve"> </w:t>
      </w:r>
      <w:r>
        <w:t xml:space="preserve">“조건 충족 시 자동 mode-switch, 아니면 human approval”</w:t>
      </w:r>
      <w:r>
        <w:t xml:space="preserve">은 그에게서 직접 상속되지 않는 우리 추가 설계.</w:t>
      </w:r>
    </w:p>
    <w:p>
      <w:pPr>
        <w:numPr>
          <w:ilvl w:val="0"/>
          <w:numId w:val="1029"/>
        </w:numPr>
      </w:pPr>
      <w:r>
        <w:t xml:space="preserve">deploy-approval (전략 배포 승인): YES (FACT, 인간 게이트). 새 시스템은 robustness/walk-forward/OOS 통과 후에만 portfolio에 투입 — 즉 인간이 검증 결과를 보고 배포 승인. 우리의</w:t>
      </w:r>
      <w:r>
        <w:t xml:space="preserve"> </w:t>
      </w:r>
      <w:r>
        <w:t xml:space="preserve">“strategy-deployment approval”</w:t>
      </w:r>
      <w:r>
        <w:t xml:space="preserve"> </w:t>
      </w:r>
      <w:r>
        <w:t xml:space="preserve">지점과 정확히 대응. (우리는 여기에 LLM adversarial critic을 검증 보조로 얹음.)</w:t>
      </w:r>
    </w:p>
    <w:p>
      <w:pPr>
        <w:numPr>
          <w:ilvl w:val="0"/>
          <w:numId w:val="1029"/>
        </w:numPr>
      </w:pPr>
      <w:r>
        <w:t xml:space="preserve">risk-limit-approval: YES (FACT). per-system risk cap + portfolio cap 설정·조정은 인간 governance 결정. 우리의</w:t>
      </w:r>
      <w:r>
        <w:t xml:space="preserve"> </w:t>
      </w:r>
      <w:r>
        <w:t xml:space="preserve">“risk-limit approval”</w:t>
      </w:r>
      <w:r>
        <w:t xml:space="preserve"> </w:t>
      </w:r>
      <w:r>
        <w:t xml:space="preserve">지점과 대응.</w:t>
      </w:r>
    </w:p>
    <w:p>
      <w:pPr>
        <w:numPr>
          <w:ilvl w:val="0"/>
          <w:numId w:val="1029"/>
        </w:numPr>
      </w:pPr>
      <w:r>
        <w:t xml:space="preserve">kill-switch: INFERENCE. 명시적</w:t>
      </w:r>
      <w:r>
        <w:t xml:space="preserve"> </w:t>
      </w:r>
      <w:r>
        <w:t xml:space="preserve">“kill-switch”</w:t>
      </w:r>
      <w:r>
        <w:t xml:space="preserve"> </w:t>
      </w:r>
      <w:r>
        <w:t xml:space="preserve">용어는 공개 자료에 두드러지지 않으나, drawdown 기반 시스템 retire/replace가 사실상의 단계적 차단. 우리는 명시적 kill-switch를 별도 설계해야 함(그에게서 상속 불가).</w:t>
      </w:r>
    </w:p>
    <w:p>
      <w:pPr>
        <w:pStyle w:val="FirstParagraph"/>
      </w:pPr>
      <w:r>
        <w:t xml:space="preserve">[종합] 그의 모델은 normal-orders-auto / deploy-approval / risk-limit-approval 3개에서 우리 타깃과 강하게 정렬, mode-switch와 kill-switch는 우리가 추가 설계해야 할 gap.</w:t>
      </w:r>
    </w:p>
    <w:p>
      <w:pPr>
        <w:pStyle w:val="BodyText"/>
      </w:pPr>
      <w:r>
        <w:rPr>
          <w:b/>
          <w:bCs/>
        </w:rPr>
        <w:t xml:space="preserve">데이터 사용:</w:t>
      </w:r>
      <w:r>
        <w:t xml:space="preserve"> </w:t>
      </w:r>
      <w:r>
        <w:t xml:space="preserve">[데이터 표현 관점 — public 매크로 기반 재구성, 구체 파이프라인은 NON-PUBLIC]</w:t>
      </w:r>
    </w:p>
    <w:p>
      <w:pPr>
        <w:pStyle w:val="BodyText"/>
      </w:pPr>
      <w:r>
        <w:t xml:space="preserve">가장 중요한 사실: Unger의 시스템은</w:t>
      </w:r>
      <w:r>
        <w:t xml:space="preserve"> </w:t>
      </w:r>
      <w:r>
        <w:t xml:space="preserve">“데이터 풍부”</w:t>
      </w:r>
      <w:r>
        <w:t xml:space="preserve">가 아니라</w:t>
      </w:r>
      <w:r>
        <w:t xml:space="preserve"> </w:t>
      </w:r>
      <w:r>
        <w:t xml:space="preserve">“데이터 검소(data-frugal)”</w:t>
      </w:r>
      <w:r>
        <w:t xml:space="preserve">하다. 입력은 거의 전적으로 OHLCV 가격/시장 데이터(다수 market × 다수 timeframe). 대안데이터(alt-data)·뉴스·펀더멘털·옵션 vol surface 같은 고차원 피처는 그의 공개 철학에 등장하지 않음. 이는 large-fund(Two Sigma류 alt-data 수천 소스)와 정반대 극단 — Group A가</w:t>
      </w:r>
      <w:r>
        <w:t xml:space="preserve"> </w:t>
      </w:r>
      <w:r>
        <w:t xml:space="preserve">“데이터 우위”</w:t>
      </w:r>
      <w:r>
        <w:t xml:space="preserve">로 알파를 찾는다면 Unger는</w:t>
      </w:r>
      <w:r>
        <w:t xml:space="preserve"> </w:t>
      </w:r>
      <w:r>
        <w:t xml:space="preserve">“구조 우위(다수 robust 시스템의 합)”</w:t>
      </w:r>
      <w:r>
        <w:t xml:space="preserve">로 찾는다.</w:t>
      </w:r>
    </w:p>
    <w:p>
      <w:pPr>
        <w:pStyle w:val="BodyText"/>
      </w:pPr>
      <w:r>
        <w:t xml:space="preserve">데이터 표현(representation)의 핵심 설계:</w:t>
      </w:r>
      <w:r>
        <w:t xml:space="preserve"> </w:t>
      </w:r>
      <w:r>
        <w:t xml:space="preserve">- 단위(unit) = (시장 × 시간프레임 × 시스템 logic) 조합. 한 시장의 일봉이 아니라, 동일 logic을 여러 시장·여러 timeframe에 fan-out 적용.</w:t>
      </w:r>
      <w:r>
        <w:t xml:space="preserve"> </w:t>
      </w:r>
      <w:r>
        <w:t xml:space="preserve">- 시간 분할(temporal split)이 데이터 사용의 중심 규율: in-sample(최적화) / out-of-sample(검증) / 그리고 사실상의 incubation(배포 후 실시간 forward 관찰)으로 데이터를 3구간 분리. 이 split 규율이 데이터 사용의 본질이며, 피처 엔지니어링보다 우선한다.</w:t>
      </w:r>
      <w:r>
        <w:t xml:space="preserve"> </w:t>
      </w:r>
      <w:r>
        <w:t xml:space="preserve">- low-dimensionality 강제:</w:t>
      </w:r>
      <w:r>
        <w:t xml:space="preserve"> </w:t>
      </w:r>
      <w:r>
        <w:t xml:space="preserve">“few parameters, simple rules”</w:t>
      </w:r>
      <w:r>
        <w:t xml:space="preserve"> </w:t>
      </w:r>
      <w:r>
        <w:t xml:space="preserve">→ 입력 피처 차원을 의도적으로 낮춰 데이터/파라미터 비율을 보수적으로 유지(과최적화 방어).</w:t>
      </w:r>
    </w:p>
    <w:p>
      <w:pPr>
        <w:pStyle w:val="BodyText"/>
      </w:pPr>
      <w:r>
        <w:t xml:space="preserve">[우리 ₩10M / KOSPI100→US / swing+mid-long 매핑]</w:t>
      </w:r>
      <w:r>
        <w:t xml:space="preserve"> </w:t>
      </w:r>
      <w:r>
        <w:t xml:space="preserve">직접 이식 가능. 우리도 OHLCV 중심으로 시작하고, KR equities 일봉/주봉(swing/mid-long)에 동일 logic을 종목 cross-section + KOSPI100 universe로 fan-out. 데이터 검소성은 솔로+₩10M에 결정적 이점 — 비싼 alt-data 없이도 구조로 robustness를 살 수 있다는 검증된 선례. LLM council은 그가 안 쓴 뉴스/filings/earnings-call 층을</w:t>
      </w:r>
      <w:r>
        <w:t xml:space="preserve"> </w:t>
      </w:r>
      <w:r>
        <w:t xml:space="preserve">“alpha contributor + adversarial critic”</w:t>
      </w:r>
      <w:r>
        <w:t xml:space="preserve">로 얹는 우리만의 추가 데이터 층이며, 그의 OHLCV 코어를 대체가 아니라 보강한다.</w:t>
      </w:r>
    </w:p>
    <w:p>
      <w:pPr>
        <w:pStyle w:val="BodyText"/>
      </w:pPr>
      <w:r>
        <w:t xml:space="preserve">[FACT/INFERENCE 경계] OHLCV 중심·시간 3분할·low-dim은 그의 인터뷰/저서에서 일관 확인되는 FACT. 정확한 피처(어떤 지표·룩백·임계값)는 Unger Academy 유료 벽 뒤 = NON-PUBLIC.</w:t>
      </w:r>
    </w:p>
    <w:p>
      <w:pPr>
        <w:pStyle w:val="BodyText"/>
      </w:pPr>
      <w:r>
        <w:rPr>
          <w:b/>
          <w:bCs/>
        </w:rPr>
        <w:t xml:space="preserve">alpha 생성:</w:t>
      </w:r>
      <w:r>
        <w:t xml:space="preserve"> </w:t>
      </w:r>
      <w:r>
        <w:t xml:space="preserve">[알파 생성 접근 — 그의 가장 이식가능한 통찰]</w:t>
      </w:r>
    </w:p>
    <w:p>
      <w:pPr>
        <w:pStyle w:val="BodyText"/>
      </w:pPr>
      <w:r>
        <w:t xml:space="preserve">핵심 thesis (FACT, 일관 공개): 알파는</w:t>
      </w:r>
      <w:r>
        <w:t xml:space="preserve"> </w:t>
      </w:r>
      <w:r>
        <w:t xml:space="preserve">“한 개의 천재 모델”</w:t>
      </w:r>
      <w:r>
        <w:t xml:space="preserve">이 아니라</w:t>
      </w:r>
      <w:r>
        <w:t xml:space="preserve"> </w:t>
      </w:r>
      <w:r>
        <w:t xml:space="preserve">“다수의 mediocre-but-robust 단순 시스템의 portfolio 합”</w:t>
      </w:r>
      <w:r>
        <w:t xml:space="preserve">에서 나온다. 개별 시스템 각각은 평범하고 들쭉날쭉한 equity curve를 갖지만, 저상관 조합 시 portfolio 레벨에서 부드럽고 안정적인 수익 곡선이 emergent하게 발생. 즉 그의</w:t>
      </w:r>
      <w:r>
        <w:t xml:space="preserve"> </w:t>
      </w:r>
      <w:r>
        <w:t xml:space="preserve">“알파 엔진”</w:t>
      </w:r>
      <w:r>
        <w:t xml:space="preserve">은 시그널이 아니라 조립(assembly)과 분산(diversification)이다.</w:t>
      </w:r>
    </w:p>
    <w:p>
      <w:pPr>
        <w:pStyle w:val="BodyText"/>
      </w:pPr>
      <w:r>
        <w:t xml:space="preserve">알파의 3중 분산 원천:</w:t>
      </w:r>
      <w:r>
        <w:t xml:space="preserve"> </w:t>
      </w:r>
      <w:r>
        <w:t xml:space="preserve">1) 시스템 logic 간 분산 — trend-following / breakout / mean-reversion 등 서로 다른 시장가설을 가진 logic 혼합 (한 regime에서 죽는 logic이 다른 regime에서 산다).</w:t>
      </w:r>
      <w:r>
        <w:t xml:space="preserve"> </w:t>
      </w:r>
      <w:r>
        <w:t xml:space="preserve">2) 시장(market) 간 분산 — 한 자산에 베팅 안 함.</w:t>
      </w:r>
      <w:r>
        <w:t xml:space="preserve"> </w:t>
      </w:r>
      <w:r>
        <w:t xml:space="preserve">3) 시간프레임 간 분산 — intraday~daily/swing 혼합.</w:t>
      </w:r>
    </w:p>
    <w:p>
      <w:pPr>
        <w:pStyle w:val="BodyText"/>
      </w:pPr>
      <w:r>
        <w:t xml:space="preserve">알파 철학의 우선순위 역전: 대부분 트레이더가</w:t>
      </w:r>
      <w:r>
        <w:t xml:space="preserve"> </w:t>
      </w:r>
      <w:r>
        <w:t xml:space="preserve">“수익 극대화 → 그 다음 robustness”</w:t>
      </w:r>
      <w:r>
        <w:t xml:space="preserve">인 반면, Unger는</w:t>
      </w:r>
      <w:r>
        <w:t xml:space="preserve"> </w:t>
      </w:r>
      <w:r>
        <w:t xml:space="preserve">“robustness 우선 → 그 결과로 지속 수익”</w:t>
      </w:r>
      <w:r>
        <w:t xml:space="preserve">. 과최적화로 backtest 수익률을 짜내는 것을 명시적으로 거부. 이것이 그를 course-seller 군중과 구분하는 진짜 알파 규율.</w:t>
      </w:r>
    </w:p>
    <w:p>
      <w:pPr>
        <w:pStyle w:val="BodyText"/>
      </w:pPr>
      <w:r>
        <w:t xml:space="preserve">[우리 시스템 매핑 — 가져갈 것]</w:t>
      </w:r>
      <w:r>
        <w:t xml:space="preserve"> </w:t>
      </w:r>
      <w:r>
        <w:t xml:space="preserve">₩10M·솔로에 정확히 맞는 알파 철학. 우리는 단일</w:t>
      </w:r>
      <w:r>
        <w:t xml:space="preserve"> </w:t>
      </w:r>
      <w:r>
        <w:t xml:space="preserve">“마법 swing 전략”</w:t>
      </w:r>
      <w:r>
        <w:t xml:space="preserve">을 찾지 말고, KOSPI100에서 (a) cross-sectional momentum (b) mean-reversion (c) breakout/추세 추종 등 저상관 swing/mid-long 시스템 묶음을 만들고 portfolio 레벨에서 합산해야 한다. KR tax 0.20% 비용 환경에서 과최적화·과매매를 피하는 우리 north star(after-cost KOSPI100 상회)와 robustness-first 철학이 직접 정렬.</w:t>
      </w:r>
    </w:p>
    <w:p>
      <w:pPr>
        <w:pStyle w:val="BodyText"/>
      </w:pPr>
      <w:r>
        <w:t xml:space="preserve">[버릴 것] 그의 알파가 산출한 +672%/+240% 같은 대회 수익률은 small-account high-leverage futures/forex 산물 → 우리 저레버리지 equity 스코프와 무관. return을 targeting하지 말고 robustness 규율만 채택. crypto/naked option 없음(스코프 일치).</w:t>
      </w:r>
    </w:p>
    <w:p>
      <w:pPr>
        <w:pStyle w:val="BodyText"/>
      </w:pPr>
      <w:r>
        <w:t xml:space="preserve">[알파에서 LLM의 자리] 그의 알파 생성은 순수 quant. 우리 LLM council은 그 위에 news/filings/earnings event 해석을</w:t>
      </w:r>
      <w:r>
        <w:t xml:space="preserve"> </w:t>
      </w:r>
      <w:r>
        <w:t xml:space="preserve">“추가 alpha contributor”</w:t>
      </w:r>
      <w:r>
        <w:t xml:space="preserve">로 얹되, 최종 buy/sell/size 결정권은 주지 않음(브리프 준수) — LLM은 그의 L2 Robustness Gate(사람이 하던 overfit 점검)를 자동화·증강하는 adversarial critic 역할이 더 본질적 기여.</w:t>
      </w:r>
    </w:p>
    <w:p>
      <w:pPr>
        <w:pStyle w:val="BodyText"/>
      </w:pPr>
      <w:r>
        <w:rPr>
          <w:b/>
          <w:bCs/>
        </w:rPr>
        <w:t xml:space="preserve">모델·표현:</w:t>
      </w:r>
      <w:r>
        <w:t xml:space="preserve"> </w:t>
      </w:r>
      <w:r>
        <w:t xml:space="preserve">[모델 분석 — 이름 나열이 아닌 데이터표현 + 예측문제 + 검증 + 시스템내위치 관점]</w:t>
      </w:r>
    </w:p>
    <w:p>
      <w:pPr>
        <w:pStyle w:val="BodyText"/>
      </w:pPr>
      <w:r>
        <w:t xml:space="preserve">데이터 표현(data representation): 저차원 OHLCV 기반 rule-system. ML/DL/TSFM(시계열 foundation model)·financial-FM 같은 무거운 모델은 그의 스택에 없음. 이는 결함이 아니라 의도된 선택 — 모델 복잡도가 곧 과최적화 리스크라는 입장. Group A/B의 deep-learning 스택과 정반대 극단을 대표하며, 솔로+₩10M에</w:t>
      </w:r>
      <w:r>
        <w:t xml:space="preserve"> </w:t>
      </w:r>
      <w:r>
        <w:t xml:space="preserve">“모델이 단순할수록 검증·재현이 쉽다”</w:t>
      </w:r>
      <w:r>
        <w:t xml:space="preserve">는 교훈 제공.</w:t>
      </w:r>
    </w:p>
    <w:p>
      <w:pPr>
        <w:pStyle w:val="BodyText"/>
      </w:pPr>
      <w:r>
        <w:t xml:space="preserve">예측 문제(prediction problem): 명시적</w:t>
      </w:r>
      <w:r>
        <w:t xml:space="preserve"> </w:t>
      </w:r>
      <w:r>
        <w:t xml:space="preserve">“수익률 예측(regression)”</w:t>
      </w:r>
      <w:r>
        <w:t xml:space="preserve">이나</w:t>
      </w:r>
      <w:r>
        <w:t xml:space="preserve"> </w:t>
      </w:r>
      <w:r>
        <w:t xml:space="preserve">“방향 분류(classification)”</w:t>
      </w:r>
      <w:r>
        <w:t xml:space="preserve">가 아니라,</w:t>
      </w:r>
      <w:r>
        <w:t xml:space="preserve"> </w:t>
      </w:r>
      <w:r>
        <w:t xml:space="preserve">“규칙 충족 시 진입/청산”</w:t>
      </w:r>
      <w:r>
        <w:t xml:space="preserve">이라는 decision-rule 형태. 즉 예측을 점수화하지 않고 행동을 직접 trigger하는 rule-based policy. 각 시스템은 작은 edge(승률·손익비의 통계적 우위)를 노리는 weak learner이고, portfolio가 일종의 ensemble로 weak learner들을 합산. → 개념적으로</w:t>
      </w:r>
      <w:r>
        <w:t xml:space="preserve"> </w:t>
      </w:r>
      <w:r>
        <w:t xml:space="preserve">“ensemble of weak rule-based learners”</w:t>
      </w:r>
      <w:r>
        <w:t xml:space="preserve">로 읽으면 우리 시스템 언어로 매핑 가능.</w:t>
      </w:r>
    </w:p>
    <w:p>
      <w:pPr>
        <w:pStyle w:val="BodyText"/>
      </w:pPr>
      <w:r>
        <w:t xml:space="preserve">검증(validation) — 모델 표현에서 가장 중요한 부분: walk-forward analysis + out-of-sample + parameter-space stability가 사실상</w:t>
      </w:r>
      <w:r>
        <w:t xml:space="preserve"> </w:t>
      </w:r>
      <w:r>
        <w:t xml:space="preserve">“모델 선택(model selection)”</w:t>
      </w:r>
      <w:r>
        <w:t xml:space="preserve"> </w:t>
      </w:r>
      <w:r>
        <w:t xml:space="preserve">메커니즘. 모델의 품질을 in-sample fit이 아니라 (1) OOS 성과, (2) 파라미터를 살짝 흔들어도 무너지지 않는 안정성으로 정의. 이는 deflated-Sharpe/multiple-testing 정신과 동형 —</w:t>
      </w:r>
      <w:r>
        <w:t xml:space="preserve"> </w:t>
      </w:r>
      <w:r>
        <w:t xml:space="preserve">“여러 후보 중 운 좋게 fit된 것”</w:t>
      </w:r>
      <w:r>
        <w:t xml:space="preserve">을 걸러내는 게이트.</w:t>
      </w:r>
    </w:p>
    <w:p>
      <w:pPr>
        <w:pStyle w:val="BodyText"/>
      </w:pPr>
      <w:r>
        <w:t xml:space="preserve">시스템 내 위치(position-in-system): 각 모델(=시스템)은 독립적 신호 생성기로 fan-out 위치, portfolio assembly 층에서 fan-in. risk layer가 각 모델 출력을 per-system cap으로 사이징. 즉 모델은</w:t>
      </w:r>
      <w:r>
        <w:t xml:space="preserve"> </w:t>
      </w:r>
      <w:r>
        <w:t xml:space="preserve">“최종 결정자”</w:t>
      </w:r>
      <w:r>
        <w:t xml:space="preserve">가 아니라</w:t>
      </w:r>
      <w:r>
        <w:t xml:space="preserve"> </w:t>
      </w:r>
      <w:r>
        <w:t xml:space="preserve">“검증 게이트를 통과해야만 portfolio에 입장하는 후보”</w:t>
      </w:r>
      <w:r>
        <w:t xml:space="preserve">.</w:t>
      </w:r>
    </w:p>
    <w:p>
      <w:pPr>
        <w:pStyle w:val="BodyText"/>
      </w:pPr>
      <w:r>
        <w:t xml:space="preserve">[우리 매핑] 우리 LLM council의 올바른 architectural position이 여기서 도출됨: LLM도 Unger의 개별 시스템처럼</w:t>
      </w:r>
      <w:r>
        <w:t xml:space="preserve"> </w:t>
      </w:r>
      <w:r>
        <w:t xml:space="preserve">“최종 결정자가 아니라 검증·보강 층”</w:t>
      </w:r>
      <w:r>
        <w:t xml:space="preserve">에 위치해야 한다(브리프의</w:t>
      </w:r>
      <w:r>
        <w:t xml:space="preserve"> </w:t>
      </w:r>
      <w:r>
        <w:t xml:space="preserve">“LLM은 risk engine 위에 군림 금지, optimizer/risk 위 review layer”</w:t>
      </w:r>
      <w:r>
        <w:t xml:space="preserve"> </w:t>
      </w:r>
      <w:r>
        <w:t xml:space="preserve">지시와 정확히 일치). optimizer/risk/cost/execution 층은 우리가 추가 설계하되, Unger의 골격(검증 게이트가 모델 입장을 통제)을 그대로 차용.</w:t>
      </w:r>
    </w:p>
    <w:p>
      <w:pPr>
        <w:pStyle w:val="BodyText"/>
      </w:pPr>
      <w:r>
        <w:t xml:space="preserve">[NON-PUBLIC 경계] 정확한 모델 개수·지표·sizing 공식은 유료 벽 뒤 →</w:t>
      </w:r>
      <w:r>
        <w:t xml:space="preserve"> </w:t>
      </w:r>
      <w:r>
        <w:t xml:space="preserve">“철학 이식 가능, 복제 불가”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portfolio/risk/execution:</w:t>
      </w:r>
      <w:r>
        <w:t xml:space="preserve"> </w:t>
      </w:r>
      <w:r>
        <w:t xml:space="preserve">[포트폴리오 / 리스크 / 실행 — 그의 진짜 차별점]</w:t>
      </w:r>
    </w:p>
    <w:p>
      <w:pPr>
        <w:pStyle w:val="BodyText"/>
      </w:pPr>
      <w:r>
        <w:t xml:space="preserve">Portfolio assembly: 검증 통과 시스템들을 저상관(low-correlation) 기준으로 조합. 목적은 수익 극대화가 아니라 equity curve smoothing — 개별 시스템의 거친 곡선을 합산해 drawdown을 구조적으로 낮춤.</w:t>
      </w:r>
      <w:r>
        <w:t xml:space="preserve"> </w:t>
      </w:r>
      <w:r>
        <w:t xml:space="preserve">“분산이 곧 알파”</w:t>
      </w:r>
      <w:r>
        <w:t xml:space="preserve">의 운영적 구현.</w:t>
      </w:r>
    </w:p>
    <w:p>
      <w:pPr>
        <w:pStyle w:val="BodyText"/>
      </w:pPr>
      <w:r>
        <w:t xml:space="preserve">Risk layer(2단 구조, FACT):</w:t>
      </w:r>
      <w:r>
        <w:t xml:space="preserve"> </w:t>
      </w:r>
      <w:r>
        <w:t xml:space="preserve">- per-system risk cap: 각 시스템이 독립적 position-sizing/리스크 한도를 가져, 한 시스템이 망가져도 그 손실이 격리됨(blast-radius 제한).</w:t>
      </w:r>
      <w:r>
        <w:t xml:space="preserve"> </w:t>
      </w:r>
      <w:r>
        <w:t xml:space="preserve">- portfolio-level cap: 전체 레벨에서 총 익스포저 관리.</w:t>
      </w:r>
      <w:r>
        <w:t xml:space="preserve"> </w:t>
      </w:r>
      <w:r>
        <w:t xml:space="preserve">이 2단 cap이 그의</w:t>
      </w:r>
      <w:r>
        <w:t xml:space="preserve"> </w:t>
      </w:r>
      <w:r>
        <w:t xml:space="preserve">“장기 생존”</w:t>
      </w:r>
      <w:r>
        <w:t xml:space="preserve"> </w:t>
      </w:r>
      <w:r>
        <w:t xml:space="preserve">메커니즘 — 어떤 단일 시스템도 portfolio를 죽이지 못하게 설계.</w:t>
      </w:r>
    </w:p>
    <w:p>
      <w:pPr>
        <w:pStyle w:val="BodyText"/>
      </w:pPr>
      <w:r>
        <w:t xml:space="preserve">Execution: 완전 mechanical·rule-based 자동 집행. 대회가 World Cup Advisor AutoTrade로 미러링 가능할 만큼 자동화 → 재량 개입 최소화. 정상 주문은 인간 승인 없이 자동 체결.</w:t>
      </w:r>
    </w:p>
    <w:p>
      <w:pPr>
        <w:pStyle w:val="BodyText"/>
      </w:pPr>
      <w:r>
        <w:t xml:space="preserve">[검증 신뢰도 경고 — MEDIUM, HIGH 아님]</w:t>
      </w:r>
      <w:r>
        <w:t xml:space="preserve"> </w:t>
      </w:r>
      <w:r>
        <w:t xml:space="preserve">대회 구조 자체가 small-account percentage 경쟁이라 high leverage·concentrated position을 인센티브화 → 수백% 수익은 단기·고레버리지 산물이며 large capital에 scale 안 됨. survivorship bias(폭발한 참가자는 standings에서 소멸) + 공식 disclaimer(</w:t>
      </w:r>
      <w:r>
        <w:t xml:space="preserve">“WCC 계좌는 참가자 전체 계좌를 대표 안 함”</w:t>
      </w:r>
      <w:r>
        <w:t xml:space="preserve"> </w:t>
      </w:r>
      <w:r>
        <w:t xml:space="preserve">→ multiple-entry/partial-account 가능). 따라서 그의 risk 설계</w:t>
      </w:r>
      <w:r>
        <w:t xml:space="preserve"> </w:t>
      </w:r>
      <w:r>
        <w:t xml:space="preserve">“철학”</w:t>
      </w:r>
      <w:r>
        <w:t xml:space="preserve">은 채택하되, 대회 수익률을 sustainable CAGR로 읽으면 안 됨.</w:t>
      </w:r>
    </w:p>
    <w:p>
      <w:pPr>
        <w:pStyle w:val="BodyText"/>
      </w:pPr>
      <w:r>
        <w:t xml:space="preserve">[우리 ₩10M / KOSPI100 매핑]</w:t>
      </w:r>
      <w:r>
        <w:t xml:space="preserve"> </w:t>
      </w:r>
      <w:r>
        <w:t xml:space="preserve">가장 직접 이식 가능한 층. 우리 multi-strategy scanner → OOS gate → portfolio allocator → risk engine → auto-exec 흐름이 그의 fan-out → 검증게이트 → fan-in → 2단 risk cap → auto-exec와 동형(asset-class 불변). 단 우리는 저레버리지 equity이므로 그의 high-leverage sizing은 버리고, per-system cap + portfolio cap의</w:t>
      </w:r>
      <w:r>
        <w:t xml:space="preserve"> </w:t>
      </w:r>
      <w:r>
        <w:t xml:space="preserve">“2단 격리”</w:t>
      </w:r>
      <w:r>
        <w:t xml:space="preserve"> </w:t>
      </w:r>
      <w:r>
        <w:t xml:space="preserve">개념만 차용. MDD 25% strong-preference는 그의 low-correlation smoothing + 2단 cap으로 구조적으로 추구 가능.</w:t>
      </w:r>
    </w:p>
    <w:p>
      <w:pPr>
        <w:pStyle w:val="BodyText"/>
      </w:pPr>
      <w:r>
        <w:t xml:space="preserve">[FACT/INFERENCE] 2단 risk cap·저상관 조립·mechanical auto-exec = FACT. 정확한 cap 수치·가중 방식 = NON-PUBLIC.</w:t>
      </w:r>
    </w:p>
    <w:p>
      <w:pPr>
        <w:pStyle w:val="BodyText"/>
      </w:pPr>
      <w:r>
        <w:rPr>
          <w:b/>
          <w:bCs/>
        </w:rPr>
        <w:t xml:space="preserve">검증 규율:</w:t>
      </w:r>
      <w:r>
        <w:t xml:space="preserve"> </w:t>
      </w:r>
      <w:r>
        <w:t xml:space="preserve">[검증 규율 — Unger 모델의 심장. leakage/walk-forward/deflated-sharpe/multiple-testing 관점]</w:t>
      </w:r>
    </w:p>
    <w:p>
      <w:pPr>
        <w:pStyle w:val="BodyText"/>
      </w:pPr>
      <w:r>
        <w:t xml:space="preserve">walk-forward analysis (FACT): in-sample 구간에서 파라미터 최적화 → 인접 out-of-sample 구간에서 검증 → 윈도우를 굴려가며 반복. 단일 backtest fit이 아니라</w:t>
      </w:r>
      <w:r>
        <w:t xml:space="preserve"> </w:t>
      </w:r>
      <w:r>
        <w:t xml:space="preserve">“rolling OOS 성과의 일관성”</w:t>
      </w:r>
      <w:r>
        <w:t xml:space="preserve">으로 시스템을 판정. 이것이 그의 1차 anti-overfit 장치.</w:t>
      </w:r>
    </w:p>
    <w:p>
      <w:pPr>
        <w:pStyle w:val="BodyText"/>
      </w:pPr>
      <w:r>
        <w:t xml:space="preserve">out-of-sample + incubation: 배포 전 OOS 검증에 더해, 실배포 후 실시간 forward 관찰(incubation)로</w:t>
      </w:r>
      <w:r>
        <w:t xml:space="preserve"> </w:t>
      </w:r>
      <w:r>
        <w:t xml:space="preserve">“backtest와 live의 괴리”</w:t>
      </w:r>
      <w:r>
        <w:t xml:space="preserve">를 추가 필터링. = 사실상의 paper/forward validation 단계.</w:t>
      </w:r>
    </w:p>
    <w:p>
      <w:pPr>
        <w:pStyle w:val="BodyText"/>
      </w:pPr>
      <w:r>
        <w:t xml:space="preserve">parameter-space stability (핵심): 최적 파라미터 1점이 아니라 그 주변(파라미터를 살짝 흔든) 성과가 무너지지 않는지를 본다. =</w:t>
      </w:r>
      <w:r>
        <w:t xml:space="preserve"> </w:t>
      </w:r>
      <w:r>
        <w:t xml:space="preserve">“fitness landscape의 평평한 봉우리”</w:t>
      </w:r>
      <w:r>
        <w:t xml:space="preserve">를 요구. 날카로운 봉우리(한 점에서만 좋은 값)는 curve-fitting으로 간주해 거부. → 이는 학계의 deflated Sharpe / multiple-testing 보정과 동일한 정신(</w:t>
      </w:r>
      <w:r>
        <w:t xml:space="preserve">“여러 후보를 시험하면 운 좋게 좋아 보이는 게 나온다”</w:t>
      </w:r>
      <w:r>
        <w:t xml:space="preserve">를 방어).</w:t>
      </w:r>
    </w:p>
    <w:p>
      <w:pPr>
        <w:pStyle w:val="BodyText"/>
      </w:pPr>
      <w:r>
        <w:t xml:space="preserve">multiple-testing 자각: 그는 다수 시스템을 생성하므로</w:t>
      </w:r>
      <w:r>
        <w:t xml:space="preserve"> </w:t>
      </w:r>
      <w:r>
        <w:t xml:space="preserve">“여러 번 시험하면 우연히 좋은 게 나온다”</w:t>
      </w:r>
      <w:r>
        <w:t xml:space="preserve">는 위험에 구조적으로 노출 — 이를 OOS + parameter-stability + 저상관 조합으로 상쇄. (단 명시적 deflated-Sharpe 통계 보정을 쓴다는 공개 증거는 없음 = INFERENCE 영역; 우리는 여기를 통계적으로 더 엄격히 보강해야 함.)</w:t>
      </w:r>
    </w:p>
    <w:p>
      <w:pPr>
        <w:pStyle w:val="BodyText"/>
      </w:pPr>
      <w:r>
        <w:t xml:space="preserve">leakage 방어: 시간 순서 엄수(in-sample이 OOS보다 과거), look-ahead 금지가 walk-forward 구조에 내장.</w:t>
      </w:r>
    </w:p>
    <w:p>
      <w:pPr>
        <w:pStyle w:val="BodyText"/>
      </w:pPr>
      <w:r>
        <w:t xml:space="preserve">[우리 매핑 + 보강점]</w:t>
      </w:r>
      <w:r>
        <w:t xml:space="preserve"> </w:t>
      </w:r>
      <w:r>
        <w:t xml:space="preserve">walk-forward + OOS + parameter-stability를</w:t>
      </w:r>
      <w:r>
        <w:t xml:space="preserve"> </w:t>
      </w:r>
      <w:r>
        <w:t xml:space="preserve">“배포 전 강제 게이트”</w:t>
      </w:r>
      <w:r>
        <w:t xml:space="preserve">로 코드화하는 것이 우리가 가장 먼저 베낄 것. 추가로 우리는 그가 명시적으로 안 한 deflated Sharpe / multiple-testing 보정 / purged K-fold(KR equities cross-section 누수 방지)를 LLM adversarial critic + 통계 게이트로 보강해야 함 — 이것이 그의</w:t>
      </w:r>
      <w:r>
        <w:t xml:space="preserve"> </w:t>
      </w:r>
      <w:r>
        <w:t xml:space="preserve">“사람이 하던 검증”</w:t>
      </w:r>
      <w:r>
        <w:t xml:space="preserve">을 우리 시대의 자동화된 검증으로 진화시키는 지점.</w:t>
      </w:r>
    </w:p>
    <w:p>
      <w:pPr>
        <w:pStyle w:val="BodyText"/>
      </w:pPr>
      <w:r>
        <w:t xml:space="preserve">[FACT/INFERENCE] walk-forward·OOS·parameter-stability·incubation = FACT(일관 공개). deflated-Sharpe 등 정식 통계 보정 사용 여부 = 공개 증거 없음(우리 보강 영역).</w:t>
      </w:r>
    </w:p>
    <w:p>
      <w:pPr>
        <w:pStyle w:val="BodyText"/>
      </w:pPr>
      <w:r>
        <w:rPr>
          <w:b/>
          <w:bCs/>
        </w:rPr>
        <w:t xml:space="preserve">솔로가 배울 점 (lessonsForSmall):</w:t>
      </w:r>
      <w:r>
        <w:t xml:space="preserve"> </w:t>
      </w:r>
      <w:r>
        <w:t xml:space="preserve">[우리 시스템(솔로+AI, ₩10M, KOSPI100→US, swing+mid/long, KR tax 0.20%, north star=after-cost KOSPI100 상회)이 현실적으로 벤치마킹할 것]</w:t>
      </w:r>
    </w:p>
    <w:p>
      <w:pPr>
        <w:pStyle w:val="BodyText"/>
      </w:pPr>
      <w:r>
        <w:t xml:space="preserve">벤치마킹할 것 (HIGH priority, 직접 이식):</w:t>
      </w:r>
      <w:r>
        <w:t xml:space="preserve"> </w:t>
      </w:r>
      <w:r>
        <w:t xml:space="preserve">1) Portfolio-of-systems가 솔로의 정답. 단일</w:t>
      </w:r>
      <w:r>
        <w:t xml:space="preserve"> </w:t>
      </w:r>
      <w:r>
        <w:t xml:space="preserve">“완벽한 swing 전략”</w:t>
      </w:r>
      <w:r>
        <w:t xml:space="preserve"> </w:t>
      </w:r>
      <w:r>
        <w:t xml:space="preserve">추구를 포기하고, KOSPI100에서 저상관 swing/mid-long 시스템 3~5개(cross-sectional momentum + mean-reversion + breakout/추세)를 만들어 합산. 분산이 알파이자 MDD 방어. → ₩10M 규모에 가장 현실적인 robustness 경로.</w:t>
      </w:r>
      <w:r>
        <w:t xml:space="preserve"> </w:t>
      </w:r>
      <w:r>
        <w:t xml:space="preserve">2) Robustness-first 검증 게이트. walk-forward + OOS + parameter-stability를</w:t>
      </w:r>
      <w:r>
        <w:t xml:space="preserve"> </w:t>
      </w:r>
      <w:r>
        <w:t xml:space="preserve">“배포 전 강제 통과 게이트”</w:t>
      </w:r>
      <w:r>
        <w:t xml:space="preserve">로 코드화. 검증 안 된 시그널은 portfolio 입장 금지(구조적 강제). KR tax 0.20% 환경에서 과최적화·과매매가 곧 손실이므로 이 규율이 north star에 직결.</w:t>
      </w:r>
      <w:r>
        <w:t xml:space="preserve"> </w:t>
      </w:r>
      <w:r>
        <w:t xml:space="preserve">3) 2단 risk cap (per-system + portfolio) = 솔로가 한 전략 폭발로 전멸하지 않는 최소 안전장치. ₩10M 소액일수록 blast-radius 격리가 생존 핵심.</w:t>
      </w:r>
      <w:r>
        <w:t xml:space="preserve"> </w:t>
      </w:r>
      <w:r>
        <w:t xml:space="preserve">4) Data-frugal 시작. 비싼 alt-data 없이 OHLCV로 시작 가능하다는 검증된 선례 — cloud-GPU+PC로 충분.</w:t>
      </w:r>
      <w:r>
        <w:t xml:space="preserve"> </w:t>
      </w:r>
      <w:r>
        <w:t xml:space="preserve">5) Governance 모델 정렬. normal-orders-auto / deploy-approval / risk-limit-approval 3개 개입지점이 우리 브리프 타깃과 강하게 일치 →</w:t>
      </w:r>
      <w:r>
        <w:t xml:space="preserve"> </w:t>
      </w:r>
      <w:r>
        <w:t xml:space="preserve">“high automation + 인간은 메타 결정만”</w:t>
      </w:r>
      <w:r>
        <w:t xml:space="preserve"> </w:t>
      </w:r>
      <w:r>
        <w:t xml:space="preserve">모델의 검증된 선례.</w:t>
      </w:r>
    </w:p>
    <w:p>
      <w:pPr>
        <w:pStyle w:val="BodyText"/>
      </w:pPr>
      <w:r>
        <w:t xml:space="preserve">LLM council의 올바른 위치 (그에게서 도출한 설계 원칙):</w:t>
      </w:r>
      <w:r>
        <w:t xml:space="preserve"> </w:t>
      </w:r>
      <w:r>
        <w:t xml:space="preserve">- 그의 L2 Robustness Gate(사람이 하던 overfit/leakage/regime 점검)를 LLM adversarial critic으로 자동화/증강 = LLM의 가장 본질적 기여.</w:t>
      </w:r>
      <w:r>
        <w:t xml:space="preserve"> </w:t>
      </w:r>
      <w:r>
        <w:t xml:space="preserve">- LLM은 개별 시스템처럼</w:t>
      </w:r>
      <w:r>
        <w:t xml:space="preserve"> </w:t>
      </w:r>
      <w:r>
        <w:t xml:space="preserve">“검증·보강 층”</w:t>
      </w:r>
      <w:r>
        <w:t xml:space="preserve">에 위치, risk engine 위 군림 금지, 최종 주문 결정자 아님(브리프 준수).</w:t>
      </w:r>
      <w:r>
        <w:t xml:space="preserve"> </w:t>
      </w:r>
      <w:r>
        <w:t xml:space="preserve">- 그가 안 쓴 news/filings/earnings event 해석을 추가 alpha contributor로 얹되 코어 OHLCV 시스템을 대체 아닌 보강.</w:t>
      </w:r>
    </w:p>
    <w:p>
      <w:pPr>
        <w:pStyle w:val="BodyText"/>
      </w:pPr>
      <w:r>
        <w:t xml:space="preserve">우리가 추가 설계해야 할 GAP (그에게서 상속 불가):</w:t>
      </w:r>
      <w:r>
        <w:t xml:space="preserve"> </w:t>
      </w:r>
      <w:r>
        <w:t xml:space="preserve">- mode-switch(aggressive/stable/conservative 자동전환): 그의 공개 철학에 명시적 모드전환 없음 → 우리 추가 설계.</w:t>
      </w:r>
      <w:r>
        <w:t xml:space="preserve"> </w:t>
      </w:r>
      <w:r>
        <w:t xml:space="preserve">- 명시적 kill-switch: 그는 drawdown 기반 시스템 retire/replace가 사실상 단계적 차단일 뿐, 명시적 kill-switch 용어 부재 → 우리가 별도 설계 필요.</w:t>
      </w:r>
    </w:p>
    <w:p>
      <w:pPr>
        <w:pStyle w:val="BodyText"/>
      </w:pPr>
      <w:r>
        <w:t xml:space="preserve">버릴 것 (adversarial):</w:t>
      </w:r>
      <w:r>
        <w:t xml:space="preserve"> </w:t>
      </w:r>
      <w:r>
        <w:t xml:space="preserve">- 대회 수익률(+672% 등)을 sustainable return으로 읽기 = 틀린 추론(small-account high-leverage futures/forex 산물). return targeting 금지.</w:t>
      </w:r>
      <w:r>
        <w:t xml:space="preserve"> </w:t>
      </w:r>
      <w:r>
        <w:t xml:space="preserve">- Unger Academy / 마케팅 콘텐츠의 수익 약속·커리큘럼 우월성 주장 = course-seller, Tier3 미만 → 신뢰 근거로 사용 금지.</w:t>
      </w:r>
      <w:r>
        <w:t xml:space="preserve"> </w:t>
      </w:r>
      <w:r>
        <w:t xml:space="preserve">- high-leverage sizing·concentrated position = 우리 저레버리지 equity 스코프와 무관.</w:t>
      </w:r>
    </w:p>
    <w:p>
      <w:pPr>
        <w:pStyle w:val="BodyText"/>
      </w:pPr>
      <w:r>
        <w:t xml:space="preserve">한 줄 요약: Unger에게서 가져갈 것은</w:t>
      </w:r>
      <w:r>
        <w:t xml:space="preserve"> </w:t>
      </w:r>
      <w:r>
        <w:t xml:space="preserve">“어떤 시그널이 돈 버느냐”</w:t>
      </w:r>
      <w:r>
        <w:t xml:space="preserve">가 아니라</w:t>
      </w:r>
      <w:r>
        <w:t xml:space="preserve"> </w:t>
      </w:r>
      <w:r>
        <w:t xml:space="preserve">“다수 단순 시스템을 robustness 규율 위에 조립·검증·2단-risk-cap하고 자동집행하되 인간은 메타 governance만 한다”</w:t>
      </w:r>
      <w:r>
        <w:t xml:space="preserve">는 검증된 아키텍처/거버넌스 철학. 숫자는 버리고 규율만 north star에 연결.</w:t>
      </w:r>
    </w:p>
    <w:p>
      <w:pPr>
        <w:pStyle w:val="BodyText"/>
      </w:pPr>
      <w:r>
        <w:rPr>
          <w:b/>
          <w:bCs/>
        </w:rPr>
        <w:t xml:space="preserve">공개자료 한계:</w:t>
      </w:r>
      <w:r>
        <w:t xml:space="preserve"> </w:t>
      </w:r>
      <w:r>
        <w:t xml:space="preserve">[공개의 한계 — Group C 특성상 SECRET STRUCTURE는 정상이며 명시]</w:t>
      </w:r>
    </w:p>
    <w:p>
      <w:pPr>
        <w:pStyle w:val="BodyText"/>
      </w:pPr>
      <w:r>
        <w:t xml:space="preserve">알 수 있는 것 (structureKnowable = MEDIUM): 매크로 설계철학 전체 — portfolio-of-systems, robustness-first, walk-forward/OOS/parameter-stability, per-system+portfolio 2단 risk cap, 3중 분산, mechanical auto-exec, 인간은 메타 governance만. 운용/자동화/거버넌스 골격도 추론 가능. 이 매크로 레벨은 우리에게 충분한 가치.</w:t>
      </w:r>
    </w:p>
    <w:p>
      <w:pPr>
        <w:pStyle w:val="BodyText"/>
      </w:pPr>
      <w:r>
        <w:t xml:space="preserve">알 수 없는 것 (NON-PUBLIC): 정확한 시그널 로직, 지표·임계값·룩백, 시스템 개수, position-sizing 공식, portfolio 가중 방식, 정식 통계 검증 사용 여부 — 모두 Unger Academy 유료 교육 뒤.</w:t>
      </w:r>
      <w:r>
        <w:t xml:space="preserve"> </w:t>
      </w:r>
      <w:r>
        <w:t xml:space="preserve">“그대로 복제”</w:t>
      </w:r>
      <w:r>
        <w:t xml:space="preserve"> </w:t>
      </w:r>
      <w:r>
        <w:t xml:space="preserve">불가,</w:t>
      </w:r>
      <w:r>
        <w:t xml:space="preserve"> </w:t>
      </w:r>
      <w:r>
        <w:t xml:space="preserve">“철학 이식”</w:t>
      </w:r>
      <w:r>
        <w:t xml:space="preserve">만 가능.</w:t>
      </w:r>
    </w:p>
    <w:p>
      <w:pPr>
        <w:pStyle w:val="BodyText"/>
      </w:pPr>
      <w:r>
        <w:t xml:space="preserve">[SOURCE QUALITY 이중 정체성 — 반드시 분리]</w:t>
      </w:r>
      <w:r>
        <w:t xml:space="preserve"> </w:t>
      </w:r>
      <w:r>
        <w:t xml:space="preserve">(1) 대회 기록 = Tier3 충족(official-competition + broker-verified, third-party). → 설계철학 추출에 채택. profitVerified=true, profitConfidence=MEDIUM(대회 구조의 leverage/survivorship/multiple-entry 결함 때문에 HIGH 아님).</w:t>
      </w:r>
      <w:r>
        <w:t xml:space="preserve"> </w:t>
      </w:r>
      <w:r>
        <w:t xml:space="preserve">(2) Unger Academy / andreaunger.com 마케팅·커리큘럼 = course-seller. → Tier3 미만 취급. 수익 약속·커리큘럼 우월성 주장은 신뢰 근거로 사용 금지(브리프의 course-seller adversarial 지시 준수). 우리는 (1)에서 구조만, (2)에서는 아무 수익 주장도 가져오지 않는다.</w:t>
      </w:r>
    </w:p>
    <w:p>
      <w:pPr>
        <w:pStyle w:val="BodyText"/>
      </w:pPr>
      <w:r>
        <w:t xml:space="preserve">[우리 적용성 — 가져갈 것 / 버릴 것 요약]</w:t>
      </w:r>
      <w:r>
        <w:t xml:space="preserve"> </w:t>
      </w:r>
      <w:r>
        <w:t xml:space="preserve">가져갈 것: 설계·검증·리스크·거버넌스 철학(저복잡도라 ₩10M·솔로+AI·KOSPI100→US·swing/mid-long에 이식 가능). 이 규율은 우리 LLM adversarial critic의 overfit/leakage/regime 점검과 1:1 정렬.</w:t>
      </w:r>
      <w:r>
        <w:t xml:space="preserve"> </w:t>
      </w:r>
      <w:r>
        <w:t xml:space="preserve">버릴 것: futures/forex high-leverage 대회 수익률(저레버리지 equity 스코프 무관, return targeting 금지), Academy 마케팅 주장, small-account percentage 게임 구조.</w:t>
      </w:r>
      <w:r>
        <w:t xml:space="preserve"> </w:t>
      </w:r>
      <w:r>
        <w:t xml:space="preserve">북극성 정합: 그의 철학(after-cost robust 수익을 다수 시스템 분산으로)은 KR tax 0.20% 환경에서 과매매·과최적화를 피하는 우리 규율과 부합 — 단 그의 숫자가 아니라 그의 규율만 north star에 연결.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oss-case-architecture-synthesis"/>
    <w:p>
      <w:pPr>
        <w:pStyle w:val="Heading2"/>
      </w:pPr>
      <w:r>
        <w:t xml:space="preserve">6. — CROSS-CASE ARCHITECTURE SYNTHESIS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9개를 가로질러 본 결론 — 공통점·대형vs소형 차이·실패구조.</w:t>
      </w:r>
    </w:p>
    <w:p>
      <w:pPr>
        <w:pStyle w:val="FirstParagraph"/>
      </w:pPr>
      <w:r>
        <w:t xml:space="preserve">분석 대상 9개:</w:t>
      </w:r>
      <w:r>
        <w:t xml:space="preserve"> </w:t>
      </w:r>
      <w:r>
        <w:rPr>
          <w:b/>
          <w:bCs/>
        </w:rPr>
        <w:t xml:space="preserve">[A 대형]</w:t>
      </w:r>
      <w:r>
        <w:t xml:space="preserve"> </w:t>
      </w:r>
      <w:r>
        <w:t xml:space="preserve">AQR · Man Group(AHL+Numeric) · Marshall Wace(TOPS/Eureka) |</w:t>
      </w:r>
      <w:r>
        <w:t xml:space="preserve"> </w:t>
      </w:r>
      <w:r>
        <w:rPr>
          <w:b/>
          <w:bCs/>
        </w:rPr>
        <w:t xml:space="preserve">[B 프론티어 MM]</w:t>
      </w:r>
      <w:r>
        <w:t xml:space="preserve"> </w:t>
      </w:r>
      <w:r>
        <w:t xml:space="preserve">XTX Markets · Flow Traders · Jane Street |</w:t>
      </w:r>
      <w:r>
        <w:t xml:space="preserve"> </w:t>
      </w:r>
      <w:r>
        <w:rPr>
          <w:b/>
          <w:bCs/>
        </w:rPr>
        <w:t xml:space="preserve">[C 소형/개인]</w:t>
      </w:r>
      <w:r>
        <w:t xml:space="preserve"> </w:t>
      </w:r>
      <w:r>
        <w:t xml:space="preserve">Marsten Parker · Wesley Gray/Alpha Architect · Andrea Unger</w:t>
      </w:r>
    </w:p>
    <w:p>
      <w:r>
        <w:pict>
          <v:rect style="width:0;height:1.5pt" o:hralign="center" o:hrstd="t" o:hr="t"/>
        </w:pict>
      </w:r>
    </w:p>
    <w:bookmarkEnd w:id="33"/>
    <w:bookmarkStart w:id="34" w:name="X610079a8d978bae038f30d050908a97cafc0bc0"/>
    <w:p>
      <w:pPr>
        <w:pStyle w:val="Heading2"/>
      </w:pPr>
      <w:r>
        <w:t xml:space="preserve">(1) 9개 전반에 반복되는 시스템 패턴 (Repeated System Patterns)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9개가 반복하는 시스템 패턴들.</w:t>
      </w:r>
    </w:p>
    <w:p>
      <w:pPr>
        <w:pStyle w:val="FirstParagraph"/>
      </w:pPr>
      <w:r>
        <w:t xml:space="preserve">규모·자산군·전략이 전부 달라도</w:t>
      </w:r>
      <w:r>
        <w:t xml:space="preserve"> </w:t>
      </w:r>
      <w:r>
        <w:rPr>
          <w:b/>
          <w:bCs/>
        </w:rPr>
        <w:t xml:space="preserve">동일하게 반복되는 6개 구조 불변식(structural invariants)</w:t>
      </w:r>
      <w:r>
        <w:t xml:space="preserve"> </w:t>
      </w:r>
      <w:r>
        <w:t xml:space="preserve">이 관측된다. 이것이 섹션 6의 가장 중요한 결론이다.</w:t>
      </w:r>
    </w:p>
    <w:p>
      <w:pPr>
        <w:pStyle w:val="BodyText"/>
      </w:pPr>
      <w:r>
        <w:rPr>
          <w:b/>
          <w:bCs/>
        </w:rPr>
        <w:t xml:space="preserve">P1 — 명확한 레이어 책임분리 (signal → portfolio/optimizer → risk-engine → execution), 그리고</w:t>
      </w:r>
      <w:r>
        <w:rPr>
          <w:b/>
          <w:bCs/>
        </w:rPr>
        <w:t xml:space="preserve"> </w:t>
      </w:r>
      <w:r>
        <w:rPr>
          <w:b/>
          <w:bCs/>
        </w:rPr>
        <w:t xml:space="preserve">“어떤 단일 신호도 단독 결정 못 함”</w:t>
      </w:r>
      <w:r>
        <w:rPr>
          <w:b/>
          <w:bCs/>
        </w:rPr>
        <w:t xml:space="preserve">.</w:t>
      </w:r>
      <w:r>
        <w:t xml:space="preserve"> </w:t>
      </w:r>
      <w:r>
        <w:t xml:space="preserve">9개</w:t>
      </w:r>
      <w:r>
        <w:t xml:space="preserve"> </w:t>
      </w:r>
      <w:r>
        <w:rPr>
          <w:i/>
          <w:iCs/>
        </w:rPr>
        <w:t xml:space="preserve">전부</w:t>
      </w:r>
      <w:r>
        <w:t xml:space="preserve">가 이 위계를 갖는다. AQR(7-layer: research→signal→risk model→optimizer→execution→product→governance), Man(L0~L5: data→signal→risk model→optimizer→risk-engine→governance), Marshall Wace(idea→contributor-scoring→aggregation→risk/optimizer→execution), XTX(L0 data→L1 central ML→L2 learned signal→L3 MM deployment→L4 risk), Flow Traders(L1~L6 fair-value→quote→arb→risk/hedge→capital), Jane Street(data→research/sim→pricing→risk/inventory→execution→governance), Parker(6 systems→portfolio→MAR/system-stop→exec), Unger(strategy factory→robustness gate→portfolio assembly→2-tier risk cap→exec).</w:t>
      </w:r>
      <w:r>
        <w:t xml:space="preserve"> </w:t>
      </w:r>
      <w:r>
        <w:rPr>
          <w:b/>
          <w:bCs/>
        </w:rPr>
        <w:t xml:space="preserve">핵심 공통 명제:</w:t>
      </w:r>
      <w:r>
        <w:rPr>
          <w:b/>
          <w:bCs/>
        </w:rPr>
        <w:t xml:space="preserve"> </w:t>
      </w:r>
      <w:r>
        <w:rPr>
          <w:b/>
          <w:bCs/>
        </w:rPr>
        <w:t xml:space="preserve">“risk-engine은 항상 signal 위에 군림한다(risk &gt; signal)”</w:t>
      </w:r>
      <w:r>
        <w:rPr>
          <w:b/>
          <w:bCs/>
        </w:rPr>
        <w:t xml:space="preserve">.</w:t>
      </w:r>
      <w:r>
        <w:t xml:space="preserve"> </w:t>
      </w:r>
      <w:r>
        <w:t xml:space="preserve">Jane Street(</w:t>
      </w:r>
      <w:r>
        <w:t xml:space="preserve">“risk engine &gt; signal”</w:t>
      </w:r>
      <w:r>
        <w:t xml:space="preserve">), Flow Traders(</w:t>
      </w:r>
      <w:r>
        <w:t xml:space="preserve">“리스크 엔진이 트레이딩 엔진 위에”</w:t>
      </w:r>
      <w:r>
        <w:t xml:space="preserve">), Marshall Wace(</w:t>
      </w:r>
      <w:r>
        <w:t xml:space="preserve">“신호는 입력, 옵티마이저가 최종 통제”</w:t>
      </w:r>
      <w:r>
        <w:t xml:space="preserve">), AQR/Man(</w:t>
      </w:r>
      <w:r>
        <w:t xml:space="preserve">“optimizer가 최종 사이즈 결정자”</w:t>
      </w:r>
      <w:r>
        <w:t xml:space="preserve">)이 명시적으로 동일하게 말한다. —</w:t>
      </w:r>
      <w:r>
        <w:t xml:space="preserve"> </w:t>
      </w:r>
      <w:r>
        <w:rPr>
          <w:i/>
          <w:iCs/>
        </w:rPr>
        <w:t xml:space="preserve">우리 LLM-council을 risk-engine</w:t>
      </w:r>
      <w:r>
        <w:rPr>
          <w:i/>
          <w:iCs/>
        </w:rPr>
        <w:t xml:space="preserve"> </w:t>
      </w:r>
      <w:r>
        <w:rPr>
          <w:i/>
          <w:iCs/>
        </w:rPr>
        <w:t xml:space="preserve">“아래”</w:t>
      </w:r>
      <w:r>
        <w:rPr>
          <w:i/>
          <w:iCs/>
        </w:rPr>
        <w:t xml:space="preserve"> </w:t>
      </w:r>
      <w:r>
        <w:rPr>
          <w:i/>
          <w:iCs/>
        </w:rPr>
        <w:t xml:space="preserve">review-layer에 두는 설계의 9/9 외부 근거.</w:t>
      </w:r>
    </w:p>
    <w:p>
      <w:pPr>
        <w:pStyle w:val="BodyText"/>
      </w:pPr>
      <w:r>
        <w:rPr>
          <w:b/>
          <w:bCs/>
        </w:rPr>
        <w:t xml:space="preserve">P2 — 단일 천재 신호가 아니라 다수 약신호의 앙상블·분산 (weak-signal ensemble / breadth).</w:t>
      </w:r>
      <w:r>
        <w:t xml:space="preserve"> </w:t>
      </w:r>
      <w:r>
        <w:t xml:space="preserve">AQR(</w:t>
      </w:r>
      <w:r>
        <w:t xml:space="preserve">“Fundamental Law: IR ≈ IC×√breadth, 각 베팅은 약해도 분산되면 견고”</w:t>
      </w:r>
      <w:r>
        <w:t xml:space="preserve">), Man AHL(</w:t>
      </w:r>
      <w:r>
        <w:t xml:space="preserve">“다수의 약한 정보원을 결합해 개별 소스보다 강한 signalling power”</w:t>
      </w:r>
      <w:r>
        <w:t xml:space="preserve"> </w:t>
      </w:r>
      <w:r>
        <w:t xml:space="preserve">— 명시 철학), Marshall Wace(</w:t>
      </w:r>
      <w:r>
        <w:t xml:space="preserve">“개별 idea는 평균적으로 무가치, 다수+검증가중에서 알파”</w:t>
      </w:r>
      <w:r>
        <w:t xml:space="preserve">), Parker(</w:t>
      </w:r>
      <w:r>
        <w:t xml:space="preserve">“여러 무상관 룰베이스 시스템의 포트폴리오”</w:t>
      </w:r>
      <w:r>
        <w:t xml:space="preserve">), Unger(</w:t>
      </w:r>
      <w:r>
        <w:t xml:space="preserve">“mediocre-but-robust 시스템 다수의 합, 분산이 곧 알파”</w:t>
      </w:r>
      <w:r>
        <w:t xml:space="preserve">), Jane Street(</w:t>
      </w:r>
      <w:r>
        <w:t xml:space="preserve">“다수 약신호 앙상블”</w:t>
      </w:r>
      <w:r>
        <w:t xml:space="preserve">, Kaggle weak-feature 구조). 6/9가 명시적, 나머지(XTX cross-asset 단일 두뇌, Flow Traders 다상품, Alpha Architect 멀티팩터)도 실질적 분산 구조.</w:t>
      </w:r>
    </w:p>
    <w:p>
      <w:pPr>
        <w:pStyle w:val="BodyText"/>
      </w:pPr>
      <w:r>
        <w:rPr>
          <w:b/>
          <w:bCs/>
        </w:rPr>
        <w:t xml:space="preserve">P3 — 예측은 절대수익이 아니라 cross-sectional 상대 랭킹 (relative ranking, not absolute return).</w:t>
      </w:r>
      <w:r>
        <w:t xml:space="preserve"> </w:t>
      </w:r>
      <w:r>
        <w:t xml:space="preserve">AQR(</w:t>
      </w:r>
      <w:r>
        <w:t xml:space="preserve">“동료 대비 아웃퍼폼 확률의 순위 문제”</w:t>
      </w:r>
      <w:r>
        <w:t xml:space="preserve">), Man Numeric(</w:t>
      </w:r>
      <w:r>
        <w:t xml:space="preserve">“종목별 횡단면 상대 return forecast”</w:t>
      </w:r>
      <w:r>
        <w:t xml:space="preserve">), Marshall Wace(</w:t>
      </w:r>
      <w:r>
        <w:t xml:space="preserve">“종목 over/under-weight 랭킹”</w:t>
      </w:r>
      <w:r>
        <w:t xml:space="preserve">), Alpha Architect(</w:t>
      </w:r>
      <w:r>
        <w:t xml:space="preserve">“rank-transform = decile cut, 절대값 아닌 상대순위”</w:t>
      </w:r>
      <w:r>
        <w:t xml:space="preserve">), Jane Street(</w:t>
      </w:r>
      <w:r>
        <w:t xml:space="preserve">“cross-instrument 정합성”</w:t>
      </w:r>
      <w:r>
        <w:t xml:space="preserve">). —</w:t>
      </w:r>
      <w:r>
        <w:t xml:space="preserve"> </w:t>
      </w:r>
      <w:r>
        <w:rPr>
          <w:i/>
          <w:iCs/>
        </w:rPr>
        <w:t xml:space="preserve">우리 KOSPI100 top-N 횡단면 설계와 동형.</w:t>
      </w:r>
    </w:p>
    <w:p>
      <w:pPr>
        <w:pStyle w:val="BodyText"/>
      </w:pPr>
      <w:r>
        <w:rPr>
          <w:b/>
          <w:bCs/>
        </w:rPr>
        <w:t xml:space="preserve">P4 — 비용·구현가능성을 최적화에 내재화 (cost internalization, net-of-cost 우선).</w:t>
      </w:r>
      <w:r>
        <w:t xml:space="preserve"> </w:t>
      </w:r>
      <w:r>
        <w:t xml:space="preserve">AQR가 가장 명시적(</w:t>
      </w:r>
      <w:r>
        <w:t xml:space="preserve">‘Implementable Efficient Frontier’</w:t>
      </w:r>
      <w:r>
        <w:t xml:space="preserve"> </w:t>
      </w:r>
      <w:r>
        <w:t xml:space="preserve">= 비용을 목적함수에 넣고 gross 아닌 net-of-cost로 모델 선택;</w:t>
      </w:r>
      <w:r>
        <w:t xml:space="preserve"> </w:t>
      </w:r>
      <w:r>
        <w:t xml:space="preserve">‘Trading Costs of Anomalies’</w:t>
      </w:r>
      <w:r>
        <w:t xml:space="preserve"> </w:t>
      </w:r>
      <w:r>
        <w:t xml:space="preserve">= 고회전 신호는 비용에 먹힘). Man(</w:t>
      </w:r>
      <w:r>
        <w:t xml:space="preserve">“turnover·거래비용 목적함수 내장”</w:t>
      </w:r>
      <w:r>
        <w:t xml:space="preserve">), Jane Street(utility/비용가중 타깃), Alpha Architect(분기 저회전 + ETF in-kind로 비용 구조적 최소화). —</w:t>
      </w:r>
      <w:r>
        <w:t xml:space="preserve"> </w:t>
      </w:r>
      <w:r>
        <w:rPr>
          <w:i/>
          <w:iCs/>
        </w:rPr>
        <w:t xml:space="preserve">KR tax 0.20%를 optimizer 비용항에 넣으라는 4/9 직접 지령.</w:t>
      </w:r>
    </w:p>
    <w:p>
      <w:pPr>
        <w:pStyle w:val="BodyText"/>
      </w:pPr>
      <w:r>
        <w:rPr>
          <w:b/>
          <w:bCs/>
        </w:rPr>
        <w:t xml:space="preserve">P5 — 높은 자동화 + 인간은 메타-거버넌스에만 (정상 주문 무재량 자동, 인간은 배포·한도·예외·킬스위치).</w:t>
      </w:r>
      <w:r>
        <w:t xml:space="preserve"> </w:t>
      </w:r>
      <w:r>
        <w:t xml:space="preserve">9/9 전부. XTX(</w:t>
      </w:r>
      <w:r>
        <w:t xml:space="preserve">“재량 트레이더 없는 완전 자동 AI 운용”</w:t>
      </w:r>
      <w:r>
        <w:t xml:space="preserve">), Flow Traders/Jane Street(μs closed-loop), AQR/Man/Marshall Wace(systematic 무재량), Parker(자작 SW 결정적 집행 + 인간은 전략 은퇴·배포 게이트), Unger(mechanical auto-exec + 인간은 메타 governance). 우리 거버넌스 5-슬롯(normal-orders-auto / mode-switch / deploy-approval / risk-limit / kill-switch)과 거의 1:1 매핑.</w:t>
      </w:r>
    </w:p>
    <w:p>
      <w:pPr>
        <w:pStyle w:val="BodyText"/>
      </w:pPr>
      <w:r>
        <w:rPr>
          <w:b/>
          <w:bCs/>
        </w:rPr>
        <w:t xml:space="preserve">P6 — 배포 전 검증 게이트 = 과적합 방어가 알파만큼 중요 (validation-as-gate).</w:t>
      </w:r>
      <w:r>
        <w:t xml:space="preserve"> </w:t>
      </w:r>
      <w:r>
        <w:t xml:space="preserve">AQR(economic-prior first + 글로벌/다기간 OOS + net-of-cost), Man(ML도 라이브 전 ~5년 검증, point-in-time, black/glass-box 병치), Jane Street(types-as-veto + purged/embargoed walk-forward), Parker(robustness-first: parameter plateau + 표본수 + 백테스트 최악 DD 추적), Unger(walk-forward + OOS + parameter-stability + incubation). —</w:t>
      </w:r>
      <w:r>
        <w:t xml:space="preserve"> </w:t>
      </w:r>
      <w:r>
        <w:rPr>
          <w:i/>
          <w:iCs/>
        </w:rPr>
        <w:t xml:space="preserve">LLM adversarial critic(leakage/overfit/regime) 역할의 직접 원형.</w:t>
      </w:r>
    </w:p>
    <w:p>
      <w:r>
        <w:pict>
          <v:rect style="width:0;height:1.5pt" o:hralign="center" o:hrstd="t" o:hr="t"/>
        </w:pict>
      </w:r>
    </w:p>
    <w:bookmarkEnd w:id="34"/>
    <w:bookmarkStart w:id="35" w:name="대형large-vs-소형small의-차이와-무엇이-identical인가"/>
    <w:p>
      <w:pPr>
        <w:pStyle w:val="Heading2"/>
      </w:pPr>
      <w:r>
        <w:t xml:space="preserve">(2) 대형(LARGE) vs 소형(SMALL)의 차이와, 무엇이 IDENTICAL인가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큰 펀드와 개인의 차이 — 그리고</w:t>
      </w:r>
      <w:r>
        <w:t xml:space="preserve"> </w:t>
      </w:r>
      <w:r>
        <w:rPr>
          <w:i/>
          <w:iCs/>
        </w:rPr>
        <w:t xml:space="preserve">무엇이 동일한가</w:t>
      </w:r>
      <w:r>
        <w:t xml:space="preserve">(층 분리는 규모와 무관하게 동일).</w:t>
      </w:r>
    </w:p>
    <w:p>
      <w:pPr>
        <w:pStyle w:val="FirstParagraph"/>
      </w:pPr>
      <w:r>
        <w:rPr>
          <w:b/>
          <w:bCs/>
        </w:rPr>
        <w:t xml:space="preserve">IDENTICAL (규모 무관, 그대로 이식 가능 — 가장 중요)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아키텍처 골격(P1)·검증규율(P6)·거버넌스 토폴로지(P5)는 르네상스급부터 1인 Parker까지 동일.</w:t>
      </w:r>
      <w:r>
        <w:t xml:space="preserve"> </w:t>
      </w:r>
      <w:r>
        <w:t xml:space="preserve">Parker의 (다중 무상관 시스템 → MAR/system-stop → 자동집행 → 전략 은퇴 게이트) 구조는 Man의 (L1 signal → L3 risk-engine → L5 governance)를 1인 규모로 축소한 동형 구조다. Unger의 2-tier risk cap = Flow Traders/Jane Street의 inventory risk-engine과 같은 발상.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&gt; signal 위계</w:t>
      </w:r>
      <w:r>
        <w:t xml:space="preserve">는 AQR($120B)와 Unger($10k 대회계좌)에서 글자 그대로 같다.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규율</w:t>
      </w:r>
      <w:r>
        <w:t xml:space="preserve">(walk-forward·OOS·net-of-cost·overfit 방어)은 AQR/Man의 조직적 게이트 = Parker/Unger의 1인 게이트로</w:t>
      </w:r>
      <w:r>
        <w:t xml:space="preserve"> </w:t>
      </w:r>
      <w:r>
        <w:rPr>
          <w:i/>
          <w:iCs/>
        </w:rPr>
        <w:t xml:space="preserve">형태만 다르고 원리 동일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(규모가 만드는 진짜 차이)</w:t>
      </w:r>
      <w:r>
        <w:t xml:space="preserve"> </w:t>
      </w:r>
      <w:r>
        <w:t xml:space="preserve">| 축 | LARGE (A/B) | SMALL (C)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알파 원천 | 데이터 우위·breadth·인프라(XTX 25k GPU/650PB, Two Sigma류 alt-data) |</w:t>
      </w:r>
      <w:r>
        <w:t xml:space="preserve"> </w:t>
      </w:r>
      <w:r>
        <w:rPr>
          <w:b/>
          <w:bCs/>
        </w:rPr>
        <w:t xml:space="preserve">구조 우위</w:t>
      </w:r>
      <w:r>
        <w:t xml:space="preserve">(Unger</w:t>
      </w:r>
      <w:r>
        <w:t xml:space="preserve"> </w:t>
      </w:r>
      <w:r>
        <w:t xml:space="preserve">“데이터 검소”</w:t>
      </w:r>
      <w:r>
        <w:t xml:space="preserve">, Parker OHLCV만, Alpha Architect EOD+분기재무) |</w:t>
      </w:r>
      <w:r>
        <w:t xml:space="preserve"> </w:t>
      </w:r>
      <w:r>
        <w:t xml:space="preserve">| profit 증거 | audited 회계·returns·net income (Man LSE statutory, Flow/Jane Street firm-level, AQR press returns) | competition/broker-verified live (Parker Schwager 실사, Unger WCC, Alpha Architect ETF NAV) |</w:t>
      </w:r>
      <w:r>
        <w:t xml:space="preserve"> </w:t>
      </w:r>
      <w:r>
        <w:t xml:space="preserve">| 검증 강도 | firm-level HIGH, 단 strategy-level은 secret | live 기록은 강하나 표본=1·survivorship 리스크 |</w:t>
      </w:r>
      <w:r>
        <w:t xml:space="preserve"> </w:t>
      </w:r>
      <w:r>
        <w:t xml:space="preserve">| optimizer | 정교한 mean-variance/factor-neutral |</w:t>
      </w:r>
      <w:r>
        <w:t xml:space="preserve"> </w:t>
      </w:r>
      <w:r>
        <w:rPr>
          <w:b/>
          <w:bCs/>
        </w:rPr>
        <w:t xml:space="preserve">의도적 단순화</w:t>
      </w:r>
      <w:r>
        <w:t xml:space="preserve">(Alpha Architect 1/N 동일가중 —</w:t>
      </w:r>
      <w:r>
        <w:t xml:space="preserve"> </w:t>
      </w:r>
      <w:r>
        <w:t xml:space="preserve">“optimizer는 추정오차만 키운다”</w:t>
      </w:r>
      <w:r>
        <w:t xml:space="preserve">, Parker 단순배분) |</w:t>
      </w:r>
      <w:r>
        <w:t xml:space="preserve"> </w:t>
      </w:r>
      <w:r>
        <w:t xml:space="preserve">| 무엇을 버리나 | — | 거대 AUM·alt-data·HFT·풀 long-short·레버리지(전부 비이식) |</w:t>
      </w:r>
    </w:p>
    <w:p>
      <w:pPr>
        <w:pStyle w:val="BodyText"/>
      </w:pPr>
      <w:r>
        <w:rPr>
          <w:b/>
          <w:bCs/>
        </w:rPr>
        <w:t xml:space="preserve">핵심 통찰: 규모가 바꾸는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“알파의 원천(데이터 vs 구조)”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b/>
          <w:bCs/>
        </w:rPr>
        <w:t xml:space="preserve">“증거 종류”</w:t>
      </w:r>
      <w:r>
        <w:rPr>
          <w:b/>
          <w:bCs/>
        </w:rPr>
        <w:t xml:space="preserve">뿐이고,</w:t>
      </w:r>
      <w:r>
        <w:rPr>
          <w:b/>
          <w:bCs/>
        </w:rPr>
        <w:t xml:space="preserve"> </w:t>
      </w:r>
      <w:r>
        <w:rPr>
          <w:b/>
          <w:bCs/>
        </w:rPr>
        <w:t xml:space="preserve">“시스템 골격·검증·거버넌스”</w:t>
      </w:r>
      <w:r>
        <w:rPr>
          <w:b/>
          <w:bCs/>
        </w:rPr>
        <w:t xml:space="preserve">는 불변이다.</w:t>
      </w:r>
      <w:r>
        <w:t xml:space="preserve"> </w:t>
      </w:r>
      <w:r>
        <w:t xml:space="preserve">솔로(₩10M)가 베낄 수 있는 것은 바로 이 불변 부분이며, 대형의 가변 부분(데이터·규모·HFT)은 버려야 한다. — Parker/Unger가 group C에 들어간 이유 = 이 불변 구조를 1인 규모로 검증된 형태로 보여주기 때문.</w:t>
      </w:r>
    </w:p>
    <w:p>
      <w:r>
        <w:pict>
          <v:rect style="width:0;height:1.5pt" o:hralign="center" o:hrstd="t" o:hr="t"/>
        </w:pict>
      </w:r>
    </w:p>
    <w:bookmarkEnd w:id="35"/>
    <w:bookmarkStart w:id="36" w:name="high-profit-시스템들이-구조적으로-공유하는-것"/>
    <w:p>
      <w:pPr>
        <w:pStyle w:val="Heading2"/>
      </w:pPr>
      <w:r>
        <w:t xml:space="preserve">(3) HIGH-PROFIT 시스템들이 구조적으로 공유하는 것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돈 많이 번 시스템들이 구조적으로 공유하는 것.</w:t>
      </w:r>
    </w:p>
    <w:p>
      <w:pPr>
        <w:pStyle w:val="FirstParagraph"/>
      </w:pPr>
      <w:r>
        <w:t xml:space="preserve">profit이 가장 강하게 검증된 그룹 —</w:t>
      </w:r>
      <w:r>
        <w:t xml:space="preserve"> </w:t>
      </w:r>
      <w:r>
        <w:rPr>
          <w:b/>
          <w:bCs/>
        </w:rPr>
        <w:t xml:space="preserve">Jane Street(FY24 net trading revenue ~$20.5B), XTX(FY24 audited net profit £1.28B), Flow Traders(FY24 net profit €159.5m), Man Group(FY25 AUM $227.6B record), AQR(2024 top fund ~+71%)</w:t>
      </w:r>
      <w:r>
        <w:t xml:space="preserve"> </w:t>
      </w:r>
      <w:r>
        <w:t xml:space="preserve">— 이 공유하는 구조적 특징:</w:t>
      </w:r>
    </w:p>
    <w:p>
      <w:pPr>
        <w:pStyle w:val="BodyText"/>
      </w:pPr>
      <w:r>
        <w:rPr>
          <w:b/>
          <w:bCs/>
        </w:rPr>
        <w:t xml:space="preserve">S1 — 알파(예측)와 수익화(실행/배포)의 명확한 분리, 그리고 예측을 cross-asset 중앙 자산으로.</w:t>
      </w:r>
      <w:r>
        <w:t xml:space="preserve"> </w:t>
      </w:r>
      <w:r>
        <w:t xml:space="preserve">XTX가 가장 순수(</w:t>
      </w:r>
      <w:r>
        <w:t xml:space="preserve">“예측 = 단일 중앙 두뇌, 50,000+ 상품 공유; 마켓메이킹은 배포 표면일 뿐”</w:t>
      </w:r>
      <w:r>
        <w:t xml:space="preserve">). Jane Street(pricing 엔진 ≠ inventory/risk), Flow Traders(fair-value 엔진 → 호가/차익/헤지).</w:t>
      </w:r>
      <w:r>
        <w:t xml:space="preserve"> </w:t>
      </w:r>
      <w:r>
        <w:rPr>
          <w:b/>
          <w:bCs/>
        </w:rPr>
        <w:t xml:space="preserve">고수익 = 더 나은 예측 × 그 예측을 넓은 표면에 산업 규모로 배포.</w:t>
      </w:r>
      <w:r>
        <w:t xml:space="preserve"> </w:t>
      </w:r>
      <w:r>
        <w:t xml:space="preserve">XTX 명시:</w:t>
      </w:r>
      <w:r>
        <w:t xml:space="preserve"> </w:t>
      </w:r>
      <w:r>
        <w:t xml:space="preserve">“초저지연 회사가 아니라 더 나은 price forecast 회사.”</w:t>
      </w:r>
    </w:p>
    <w:p>
      <w:pPr>
        <w:pStyle w:val="BodyText"/>
      </w:pPr>
      <w:r>
        <w:rPr>
          <w:b/>
          <w:bCs/>
        </w:rPr>
        <w:t xml:space="preserve">S2 — 검증가능성(profit-verifiability)은 사업/조직 형태에서 나온다 (전략 우월성과 별개).</w:t>
      </w:r>
      <w:r>
        <w:t xml:space="preserve"> </w:t>
      </w:r>
      <w:r>
        <w:t xml:space="preserve">고검증 케이스는 전부</w:t>
      </w:r>
      <w:r>
        <w:t xml:space="preserve"> </w:t>
      </w:r>
      <w:r>
        <w:rPr>
          <w:i/>
          <w:iCs/>
        </w:rPr>
        <w:t xml:space="preserve">구조적 공개 강제</w:t>
      </w:r>
      <w:r>
        <w:t xml:space="preserve">가 있다: XTX(UK Companies House audited), Flow Traders/Man(상장사 statutory), Jane Street(채권발행 disclosure). — 중요한 adversarial 분리:</w:t>
      </w:r>
      <w:r>
        <w:t xml:space="preserve"> </w:t>
      </w:r>
      <w:r>
        <w:rPr>
          <w:b/>
          <w:bCs/>
        </w:rPr>
        <w:t xml:space="preserve">이들의 검증된 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“절대 net income”</w:t>
      </w:r>
      <w:r>
        <w:rPr>
          <w:b/>
          <w:bCs/>
        </w:rPr>
        <w:t xml:space="preserve">이지</w:t>
      </w:r>
      <w:r>
        <w:rPr>
          <w:b/>
          <w:bCs/>
        </w:rPr>
        <w:t xml:space="preserve"> </w:t>
      </w:r>
      <w:r>
        <w:rPr>
          <w:b/>
          <w:bCs/>
        </w:rPr>
        <w:t xml:space="preserve">“risk-adjusted strategy return”</w:t>
      </w:r>
      <w:r>
        <w:rPr>
          <w:b/>
          <w:bCs/>
        </w:rPr>
        <w:t xml:space="preserve">이 아니다.</w:t>
      </w:r>
      <w:r>
        <w:t xml:space="preserve"> </w:t>
      </w:r>
      <w:r>
        <w:t xml:space="preserve">Sharpe/MDD는 전부 블랙박스. 즉</w:t>
      </w:r>
      <w:r>
        <w:t xml:space="preserve"> </w:t>
      </w:r>
      <w:r>
        <w:t xml:space="preserve">“돈을 벌었다”</w:t>
      </w:r>
      <w:r>
        <w:t xml:space="preserve">는 검증돼도</w:t>
      </w:r>
      <w:r>
        <w:t xml:space="preserve"> </w:t>
      </w:r>
      <w:r>
        <w:t xml:space="preserve">“우리 north star(after-cost risk-adjusted)와 비교 가능”</w:t>
      </w:r>
      <w:r>
        <w:t xml:space="preserve">한 게 아니다.</w:t>
      </w:r>
    </w:p>
    <w:p>
      <w:pPr>
        <w:pStyle w:val="BodyText"/>
      </w:pPr>
      <w:r>
        <w:rPr>
          <w:b/>
          <w:bCs/>
        </w:rPr>
        <w:t xml:space="preserve">S3 — 두 루프 분리 (slow learning loop + fast execution loop).</w:t>
      </w:r>
      <w:r>
        <w:t xml:space="preserve"> </w:t>
      </w:r>
      <w:r>
        <w:t xml:space="preserve">XTX(오프라인 GPU 학습 ↔ 온라인 μs 호가), Jane Street(research=production 코드 공유로 implementation gap 제거), Man(research-feed 환류 ↔ 자동 집행).</w:t>
      </w:r>
      <w:r>
        <w:t xml:space="preserve"> </w:t>
      </w:r>
      <w:r>
        <w:rPr>
          <w:b/>
          <w:bCs/>
        </w:rPr>
        <w:t xml:space="preserve">느린 연구 루프와 빠른 실행 루프를 같은 데이터 표현으로 잇되 분리</w:t>
      </w:r>
      <w:r>
        <w:t xml:space="preserve"> </w:t>
      </w:r>
      <w:r>
        <w:t xml:space="preserve">— train-serve skew 차단이 수익 보존의 핵심.</w:t>
      </w:r>
    </w:p>
    <w:p>
      <w:pPr>
        <w:pStyle w:val="BodyText"/>
      </w:pPr>
      <w:r>
        <w:rPr>
          <w:b/>
          <w:bCs/>
        </w:rPr>
        <w:t xml:space="preserve">S4 — 분산(diversification)이 수익이 아니라 생존의 엔진.</w:t>
      </w:r>
      <w:r>
        <w:t xml:space="preserve"> </w:t>
      </w:r>
      <w:r>
        <w:t xml:space="preserve">고수익 펀드의 AUM 회복(Man $168B→$227B, AQR quant winter 후 회복)은 단일 전략이 아니라 멀티전략·멀티에셋 분산에서 왔다. Marshall Wace(60% systematic + 40% discretionary 한 리스크 프레임), AQR(value↔momentum 음의 상관 앙상블).</w:t>
      </w:r>
    </w:p>
    <w:p>
      <w:pPr>
        <w:pStyle w:val="BodyText"/>
      </w:pPr>
      <w:r>
        <w:rPr>
          <w:b/>
          <w:bCs/>
        </w:rPr>
        <w:t xml:space="preserve">경고(반복 강조): 9개 중 어느 것도</w:t>
      </w:r>
      <w:r>
        <w:rPr>
          <w:b/>
          <w:bCs/>
        </w:rPr>
        <w:t xml:space="preserve"> </w:t>
      </w:r>
      <w:r>
        <w:rPr>
          <w:b/>
          <w:bCs/>
        </w:rPr>
        <w:t xml:space="preserve">“검증된 after-cost risk-adjusted 초과수익”</w:t>
      </w:r>
      <w:r>
        <w:rPr>
          <w:b/>
          <w:bCs/>
        </w:rPr>
        <w:t xml:space="preserve">을 우리에게 직접 제공하지 않는다.</w:t>
      </w:r>
      <w:r>
        <w:t xml:space="preserve"> </w:t>
      </w:r>
      <w:r>
        <w:t xml:space="preserve">firm-profit-verified ≠ strategy-replicable. 이 구분이 9-target 평가 전반의 잣대.</w:t>
      </w:r>
    </w:p>
    <w:p>
      <w:r>
        <w:pict>
          <v:rect style="width:0;height:1.5pt" o:hralign="center" o:hrstd="t" o:hr="t"/>
        </w:pict>
      </w:r>
    </w:p>
    <w:bookmarkEnd w:id="36"/>
    <w:bookmarkStart w:id="37" w:name="X12514b969a7c3ceb7e29cfaef4b5d96f3571975"/>
    <w:p>
      <w:pPr>
        <w:pStyle w:val="Heading2"/>
      </w:pPr>
      <w:r>
        <w:t xml:space="preserve">(4) 실패 확률이 높은 구조 (High Failure-Probability Structures)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★이렇게 지으면 망한다 — 우리가 피해야 할 안티패턴.★</w:t>
      </w:r>
    </w:p>
    <w:p>
      <w:pPr>
        <w:pStyle w:val="FirstParagraph"/>
      </w:pPr>
      <w:r>
        <w:t xml:space="preserve">9개의</w:t>
      </w:r>
      <w:r>
        <w:t xml:space="preserve"> </w:t>
      </w:r>
      <w:r>
        <w:rPr>
          <w:i/>
          <w:iCs/>
        </w:rPr>
        <w:t xml:space="preserve">명시적 실패·취약 증거</w:t>
      </w:r>
      <w:r>
        <w:t xml:space="preserve">에서 도출 — 우리가 피해야 할 안티패턴.</w:t>
      </w:r>
    </w:p>
    <w:p>
      <w:pPr>
        <w:pStyle w:val="BodyText"/>
      </w:pPr>
      <w:r>
        <w:rPr>
          <w:b/>
          <w:bCs/>
        </w:rPr>
        <w:t xml:space="preserve">F1 — 단일 엣지 집중 + 레버리지 (concentration × leverage).</w:t>
      </w:r>
      <w:r>
        <w:t xml:space="preserve"> </w:t>
      </w:r>
      <w:r>
        <w:rPr>
          <w:b/>
          <w:bCs/>
        </w:rPr>
        <w:t xml:space="preserve">Parker 2015-16: mean-reversion 단일 엣지에 레버리지 집중 → 7개월 −45% 드로다운</w:t>
      </w:r>
      <w:r>
        <w:t xml:space="preserve"> </w:t>
      </w:r>
      <w:r>
        <w:t xml:space="preserve">(본인이 가장 비싸게 학습한 교훈, 이후 system-stop 도입). 무상관 설계도 한 엣지에 자본·레버리지를 몰면 무력화. — 우리 ₩10M·솔로에 직접 사형선고급 경고.</w:t>
      </w:r>
    </w:p>
    <w:p>
      <w:pPr>
        <w:pStyle w:val="BodyText"/>
      </w:pPr>
      <w:r>
        <w:rPr>
          <w:b/>
          <w:bCs/>
        </w:rPr>
        <w:t xml:space="preserve">F2 — 리스크 거버넌스 부재 (no mode-switch / no kill-switch) + always fully-invested.</w:t>
      </w:r>
      <w:r>
        <w:t xml:space="preserve"> </w:t>
      </w:r>
      <w:r>
        <w:rPr>
          <w:b/>
          <w:bCs/>
        </w:rPr>
        <w:t xml:space="preserve">Alpha Architect QMOM −39.13%, QVAL −51.49% MDD</w:t>
      </w:r>
      <w:r>
        <w:t xml:space="preserve"> </w:t>
      </w:r>
      <w:r>
        <w:t xml:space="preserve">— 공개·규율 있는 단일 factor 시스템조차 risk-overlay·kill-switch가 없어 드로다운을 끝까지 먹고, 게다가</w:t>
      </w:r>
      <w:r>
        <w:t xml:space="preserve"> </w:t>
      </w:r>
      <w:r>
        <w:rPr>
          <w:b/>
          <w:bCs/>
        </w:rPr>
        <w:t xml:space="preserve">10년 라이브에서 S&amp;P500을 LAG</w:t>
      </w:r>
      <w:r>
        <w:t xml:space="preserve">.</w:t>
      </w:r>
      <w:r>
        <w:t xml:space="preserve"> </w:t>
      </w:r>
      <w:r>
        <w:t xml:space="preserve">“규율 있고 공개된 시스템도 거버넌스가 없으면 깊은 드로다운 + 다년 지수 하회를 그대로 감내한다”</w:t>
      </w:r>
      <w:r>
        <w:t xml:space="preserve"> </w:t>
      </w:r>
      <w:r>
        <w:t xml:space="preserve">= 우리 MDD 25% 선호의 직접 동기. mode-switch·kill-switch는 9개 중 C 그룹·Alpha Architect가</w:t>
      </w:r>
      <w:r>
        <w:t xml:space="preserve"> </w:t>
      </w:r>
      <w:r>
        <w:rPr>
          <w:i/>
          <w:iCs/>
        </w:rPr>
        <w:t xml:space="preserve">결여</w:t>
      </w:r>
      <w:r>
        <w:t xml:space="preserve">한 가장 흔한 갭.</w:t>
      </w:r>
    </w:p>
    <w:p>
      <w:pPr>
        <w:pStyle w:val="BodyText"/>
      </w:pPr>
      <w:r>
        <w:rPr>
          <w:b/>
          <w:bCs/>
        </w:rPr>
        <w:t xml:space="preserve">F3 — 변동성/레짐 의존 P&amp;L (regime-dependent, not persistent edge).</w:t>
      </w:r>
      <w:r>
        <w:t xml:space="preserve"> </w:t>
      </w:r>
      <w:r>
        <w:rPr>
          <w:b/>
          <w:bCs/>
        </w:rPr>
        <w:t xml:space="preserve">Flow Traders €36.2m→€159.5m 4배 YoY 스윙</w:t>
      </w:r>
      <w:r>
        <w:t xml:space="preserve"> </w:t>
      </w:r>
      <w:r>
        <w:t xml:space="preserve">= P&amp;L이 변동성 레짐에 강하게 종속(조용한 시장이면 알파가 마름).</w:t>
      </w:r>
      <w:r>
        <w:t xml:space="preserve"> </w:t>
      </w:r>
      <w:r>
        <w:rPr>
          <w:b/>
          <w:bCs/>
        </w:rPr>
        <w:t xml:space="preserve">AQR quant winter: AUM $226B→&lt;$100B (50%+ 증발), 팩터가 수 년 underperform.</w:t>
      </w:r>
      <w:r>
        <w:t xml:space="preserve"> </w:t>
      </w:r>
      <w:r>
        <w:t xml:space="preserve">Unger 대회 +672%도 small-account high-leverage 단기 산물(scale 안 됨). — 한 해 좋은 성과를 persistent edge로 오독하면 실패. 팩터는 수 년 죽을 수 있다.</w:t>
      </w:r>
    </w:p>
    <w:p>
      <w:pPr>
        <w:pStyle w:val="BodyText"/>
      </w:pPr>
      <w:r>
        <w:rPr>
          <w:b/>
          <w:bCs/>
        </w:rPr>
        <w:t xml:space="preserve">F4 — overfit / curve-fitting + multiple-testing 함정.</w:t>
      </w:r>
      <w:r>
        <w:t xml:space="preserve"> </w:t>
      </w:r>
      <w:r>
        <w:t xml:space="preserve">Unger(parameter plateau 아닌</w:t>
      </w:r>
      <w:r>
        <w:t xml:space="preserve"> </w:t>
      </w:r>
      <w:r>
        <w:t xml:space="preserve">“날카로운 봉우리”</w:t>
      </w:r>
      <w:r>
        <w:t xml:space="preserve">는 curve-fit으로 거부), Parker(robustness&gt;optimization), Jane Street(purged/embargoed split, weak-feature 다중검정), AQR(economic-prior 없는 data-mining 신호 거부). 다수 전략을 돌릴수록 우연한 승자가 나옴 → deflated Sharpe로 할인 필수.</w:t>
      </w:r>
    </w:p>
    <w:p>
      <w:pPr>
        <w:pStyle w:val="BodyText"/>
      </w:pPr>
      <w:r>
        <w:rPr>
          <w:b/>
          <w:bCs/>
        </w:rPr>
        <w:t xml:space="preserve">F5 — 검증의 오독: in-sample/gross/fill-assumption leakage.</w:t>
      </w:r>
      <w:r>
        <w:t xml:space="preserve"> </w:t>
      </w:r>
      <w:r>
        <w:t xml:space="preserve">Flow Traders 검증 모드 교훈(</w:t>
      </w:r>
      <w:r>
        <w:t xml:space="preserve">“백테스트가 시장충격·체결우선순위·adverse selection을 낙관 가정 = fill-assumption leakage”</w:t>
      </w:r>
      <w:r>
        <w:t xml:space="preserve">), Man(model-spread 수익률 명시 경고:</w:t>
      </w:r>
      <w:r>
        <w:t xml:space="preserve"> </w:t>
      </w:r>
      <w:r>
        <w:t xml:space="preserve">“거래비용 미반영·sector-neutral·decay 고려”</w:t>
      </w:r>
      <w:r>
        <w:t xml:space="preserve">). 비용·부분체결·세금을 보수적으로 안 넣으면 같은 종류의 낙관 누수.</w:t>
      </w:r>
    </w:p>
    <w:p>
      <w:pPr>
        <w:pStyle w:val="BodyText"/>
      </w:pPr>
      <w:r>
        <w:rPr>
          <w:b/>
          <w:bCs/>
        </w:rPr>
        <w:t xml:space="preserve">F6 — post-publication alpha decay.</w:t>
      </w:r>
      <w:r>
        <w:t xml:space="preserve"> </w:t>
      </w:r>
      <w:r>
        <w:rPr>
          <w:b/>
          <w:bCs/>
        </w:rPr>
        <w:t xml:space="preserve">Alpha Architect: 모멘텀/밸류가 책 2권으로 100% 공개 → 알파 마모 가능성</w:t>
      </w:r>
      <w:r>
        <w:t xml:space="preserve"> </w:t>
      </w:r>
      <w:r>
        <w:t xml:space="preserve">(McLean &amp; Pontiff류</w:t>
      </w:r>
      <w:r>
        <w:t xml:space="preserve"> </w:t>
      </w:r>
      <w:r>
        <w:t xml:space="preserve">“발표 후 알파 26~58% 감소”</w:t>
      </w:r>
      <w:r>
        <w:t xml:space="preserve">와 정합). 공개·잘 알려진 단일 factor 복제만으로는 부족.</w:t>
      </w:r>
    </w:p>
    <w:p>
      <w:r>
        <w:pict>
          <v:rect style="width:0;height:1.5pt" o:hralign="center" o:hrstd="t" o:hr="t"/>
        </w:pict>
      </w:r>
    </w:p>
    <w:bookmarkEnd w:id="37"/>
    <w:bookmarkStart w:id="38" w:name="프론티어b-시스템의-핵심-bottleneck"/>
    <w:p>
      <w:pPr>
        <w:pStyle w:val="Heading2"/>
      </w:pPr>
      <w:r>
        <w:t xml:space="preserve">(5) 프론티어(B) 시스템의 핵심 BOTTLENECK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마켓메이커(B)의 핵심 병목 = 속도·자본(개인 복제 불가 영역).</w:t>
      </w:r>
    </w:p>
    <w:p>
      <w:pPr>
        <w:pStyle w:val="FirstParagraph"/>
      </w:pPr>
      <w:r>
        <w:t xml:space="preserve">프론티어 MM(XTX, Flow Traders, Jane Street)의 진짜 병목은 통념(latency)이 아니다.</w:t>
      </w:r>
    </w:p>
    <w:p>
      <w:pPr>
        <w:pStyle w:val="BodyText"/>
      </w:pPr>
      <w:r>
        <w:rPr>
          <w:b/>
          <w:bCs/>
        </w:rPr>
        <w:t xml:space="preserve">근본 병목 =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예측(price forecast)을 산업 규모로 학습·재배포하는 능력”</w:t>
      </w:r>
      <w:r>
        <w:rPr>
          <w:b/>
          <w:bCs/>
        </w:rPr>
        <w:t xml:space="preserve">이며, 이를 떠받치는 3개 하위 병목:</w:t>
      </w:r>
    </w:p>
    <w:p>
      <w:pPr>
        <w:pStyle w:val="BodyText"/>
      </w:pPr>
      <w:r>
        <w:rPr>
          <w:b/>
          <w:bCs/>
        </w:rPr>
        <w:t xml:space="preserve">B1 — 학습 컴퓨트/데이터 인프라 (the real moat).</w:t>
      </w:r>
      <w:r>
        <w:t xml:space="preserve"> </w:t>
      </w:r>
      <w:r>
        <w:t xml:space="preserve">XTX가 가장 노골적:</w:t>
      </w:r>
      <w:r>
        <w:t xml:space="preserve"> </w:t>
      </w:r>
      <w:r>
        <w:rPr>
          <w:b/>
          <w:bCs/>
        </w:rPr>
        <w:t xml:space="preserve">~25,000 GPU + ~100,000 CPU 코어 + TernFS(650PB+) + €1B 핀란드 데이터센터(</w:t>
      </w:r>
      <w:r>
        <w:rPr>
          <w:b/>
          <w:bCs/>
        </w:rPr>
        <w:t xml:space="preserve">“compute 수요가 leasing 옵션을 초과”</w:t>
      </w:r>
      <w:r>
        <w:rPr>
          <w:b/>
          <w:bCs/>
        </w:rPr>
        <w:t xml:space="preserve">)</w:t>
      </w:r>
      <w:r>
        <w:t xml:space="preserve">. 병목은 거래 속도가 아니라</w:t>
      </w:r>
      <w:r>
        <w:t xml:space="preserve"> </w:t>
      </w:r>
      <w:r>
        <w:t xml:space="preserve">“더 큰 immutable 데이터셋 위에서 더 자주 재학습”</w:t>
      </w:r>
      <w:r>
        <w:t xml:space="preserve">하는 능력. 이것이 솔로가</w:t>
      </w:r>
      <w:r>
        <w:t xml:space="preserve"> </w:t>
      </w:r>
      <w:r>
        <w:rPr>
          <w:b/>
          <w:bCs/>
        </w:rPr>
        <w:t xml:space="preserve">절대 복제 불가</w:t>
      </w:r>
      <w:r>
        <w:t xml:space="preserve">한 부분 — 우리가 버려야 할 것 1순위.</w:t>
      </w:r>
      <w:r>
        <w:t xml:space="preserve"> </w:t>
      </w:r>
      <w:r>
        <w:rPr>
          <w:i/>
          <w:iCs/>
        </w:rPr>
        <w:t xml:space="preserve">우리가 차용하는 건 25k GPU가 아니라</w:t>
      </w:r>
      <w:r>
        <w:rPr>
          <w:i/>
          <w:iCs/>
        </w:rPr>
        <w:t xml:space="preserve"> </w:t>
      </w:r>
      <w:r>
        <w:rPr>
          <w:i/>
          <w:iCs/>
        </w:rPr>
        <w:t xml:space="preserve">“학습/실행 분리 패턴”</w:t>
      </w:r>
      <w:r>
        <w:rPr>
          <w:i/>
          <w:iCs/>
        </w:rPr>
        <w:t xml:space="preserve">뿐.</w:t>
      </w:r>
    </w:p>
    <w:p>
      <w:pPr>
        <w:pStyle w:val="BodyText"/>
      </w:pPr>
      <w:r>
        <w:rPr>
          <w:b/>
          <w:bCs/>
        </w:rPr>
        <w:t xml:space="preserve">B2 — adverse selection / toxicity (정보 비대칭).</w:t>
      </w:r>
      <w:r>
        <w:t xml:space="preserve"> </w:t>
      </w:r>
      <w:r>
        <w:t xml:space="preserve">Flow Traders·Jane Street의 예측문제 핵심 =</w:t>
      </w:r>
      <w:r>
        <w:t xml:space="preserve"> </w:t>
      </w:r>
      <w:r>
        <w:t xml:space="preserve">“방향 맞히기”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“누가 내 호가를 칠 때 그게 정보있는(toxic) 주문인가”</w:t>
      </w:r>
      <w:r>
        <w:t xml:space="preserve">. MM의 진짜 적은 변동성이 아니라 정보우위 상대방. — 우리에겐 직접 병목은 아니나(우리는 항상 taker),</w:t>
      </w:r>
      <w:r>
        <w:t xml:space="preserve"> </w:t>
      </w:r>
      <w:r>
        <w:rPr>
          <w:i/>
          <w:iCs/>
        </w:rPr>
        <w:t xml:space="preserve">그들의 마진이 곧 우리 비용</w:t>
      </w:r>
      <w:r>
        <w:t xml:space="preserve">이라는 함의(체결비용 모델).</w:t>
      </w:r>
    </w:p>
    <w:p>
      <w:pPr>
        <w:pStyle w:val="BodyText"/>
      </w:pPr>
      <w:r>
        <w:rPr>
          <w:b/>
          <w:bCs/>
        </w:rPr>
        <w:t xml:space="preserve">B3 — train-serve 정합성 + 재현성 (reproducibility).</w:t>
      </w:r>
      <w:r>
        <w:t xml:space="preserve"> </w:t>
      </w:r>
      <w:r>
        <w:t xml:space="preserve">Jane Street가 OCaml 전사·research=production 코드 공유에 집착하는 이유 =</w:t>
      </w:r>
      <w:r>
        <w:t xml:space="preserve"> </w:t>
      </w:r>
      <w:r>
        <w:rPr>
          <w:b/>
          <w:bCs/>
        </w:rPr>
        <w:t xml:space="preserve">implementation gap(</w:t>
      </w:r>
      <w:r>
        <w:rPr>
          <w:b/>
          <w:bCs/>
        </w:rPr>
        <w:t xml:space="preserve">“백테스트는 좋았는데 라이브는 다르더라”</w:t>
      </w:r>
      <w:r>
        <w:rPr>
          <w:b/>
          <w:bCs/>
        </w:rPr>
        <w:t xml:space="preserve">)이 MM 규모에서 곧 손실</w:t>
      </w:r>
      <w:r>
        <w:t xml:space="preserve">. XTX의 immutable TernFS도 같은 목적(같은 입력→같은 결과). 산업 규모에서 50,000+ 상품 × μs 예측을</w:t>
      </w:r>
      <w:r>
        <w:t xml:space="preserve"> </w:t>
      </w:r>
      <w:r>
        <w:rPr>
          <w:i/>
          <w:iCs/>
        </w:rPr>
        <w:t xml:space="preserve">안전하게</w:t>
      </w:r>
      <w:r>
        <w:t xml:space="preserve"> </w:t>
      </w:r>
      <w:r>
        <w:t xml:space="preserve">운용하려면 비재현 결정 자체를 구조에서 배제해야 함.</w:t>
      </w:r>
    </w:p>
    <w:p>
      <w:pPr>
        <w:pStyle w:val="BodyText"/>
      </w:pPr>
      <w:r>
        <w:rPr>
          <w:b/>
          <w:bCs/>
        </w:rPr>
        <w:t xml:space="preserve">병목의 비대칭적 교훈 (우리에게):</w:t>
      </w:r>
      <w:r>
        <w:t xml:space="preserve"> </w:t>
      </w:r>
      <w:r>
        <w:t xml:space="preserve">프론티어의 병목(compute·latency·adverse-selection·산업규모 재현성)은</w:t>
      </w:r>
      <w:r>
        <w:t xml:space="preserve"> </w:t>
      </w:r>
      <w:r>
        <w:rPr>
          <w:b/>
          <w:bCs/>
        </w:rPr>
        <w:t xml:space="preserve">₩10M 솔로엔 전부 비이식 = STRUCTURAL reference only</w:t>
      </w:r>
      <w:r>
        <w:t xml:space="preserve">. 우리를 죽이는 병목은 그들과 정반대다 —</w:t>
      </w:r>
      <w:r>
        <w:t xml:space="preserve"> </w:t>
      </w:r>
      <w:r>
        <w:rPr>
          <w:b/>
          <w:bCs/>
        </w:rPr>
        <w:t xml:space="preserve">Jane Street 자신이 명시:</w:t>
      </w:r>
      <w:r>
        <w:rPr>
          <w:b/>
          <w:bCs/>
        </w:rPr>
        <w:t xml:space="preserve"> </w:t>
      </w:r>
      <w:r>
        <w:rPr>
          <w:b/>
          <w:bCs/>
        </w:rPr>
        <w:t xml:space="preserve">“₩10M에서 우리를 죽이는 건 latency가 아니라 overfit·leakage·survivorship다.”</w:t>
      </w:r>
      <w:r>
        <w:t xml:space="preserve"> </w:t>
      </w:r>
      <w:r>
        <w:t xml:space="preserve">즉 프론티어 병목 분석의 진짜 가치는</w:t>
      </w:r>
      <w:r>
        <w:t xml:space="preserve"> </w:t>
      </w:r>
      <w:r>
        <w:t xml:space="preserve">“복제 대상”</w:t>
      </w:r>
      <w:r>
        <w:t xml:space="preserve">이 아니라</w:t>
      </w:r>
      <w:r>
        <w:t xml:space="preserve"> </w:t>
      </w:r>
      <w:r>
        <w:t xml:space="preserve">“우리 병목이 무엇이 아닌지”</w:t>
      </w:r>
      <w:r>
        <w:t xml:space="preserve">를 확정해주는 데 있다. 우리가 자원을 쏟을 곳 = B3(재현성·train-serve 정합)와 검증규율(P6/F4/F5)이지, B1(compute)·latency가 아니다.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한 줄 종합:</w:t>
      </w:r>
      <w:r>
        <w:t xml:space="preserve"> </w:t>
      </w:r>
      <w:r>
        <w:t xml:space="preserve">9개를 관통하는 이식가능 청사진 =</w:t>
      </w:r>
      <w:r>
        <w:t xml:space="preserve"> </w:t>
      </w:r>
      <w:r>
        <w:rPr>
          <w:b/>
          <w:bCs/>
        </w:rPr>
        <w:t xml:space="preserve">(다수 약신호 cross-sectional 랭킹) → (net-of-cost optimizer) → (risk-engine이 signal 위에서 hard-veto) → (무재량 자동집행) → (배포 전 robustness 게이트)</w:t>
      </w:r>
      <w:r>
        <w:t xml:space="preserve">, 그 위에 LLM은</w:t>
      </w:r>
      <w:r>
        <w:t xml:space="preserve"> </w:t>
      </w:r>
      <w:r>
        <w:rPr>
          <w:i/>
          <w:iCs/>
        </w:rPr>
        <w:t xml:space="preserve">결정자가 아닌 review/critic 층</w:t>
      </w:r>
      <w:r>
        <w:t xml:space="preserve">. 규모가 바꾸는 건 알파 원천(데이터 vs 구조)과 증거 종류뿐이고 골격은 불변. 가장 큰 실패원인은 집중×레버리지·거버넌스 부재·레짐 의존·overfit이며, 프론티어 병목(compute/latency)은 우리 병목이 아니다 — 우리 병목은 overfit·leakage·검증이다.</w:t>
      </w:r>
    </w:p>
    <w:p>
      <w:r>
        <w:pict>
          <v:rect style="width:0;height:1.5pt" o:hralign="center" o:hrstd="t" o:hr="t"/>
        </w:pict>
      </w:r>
    </w:p>
    <w:bookmarkEnd w:id="38"/>
    <w:bookmarkStart w:id="39" w:name="Xc1b1b168577925a5a3e91a252d0d6d4e1ae020f"/>
    <w:p>
      <w:pPr>
        <w:pStyle w:val="Heading2"/>
      </w:pPr>
      <w:r>
        <w:t xml:space="preserve">7. — 현대 모델링/AI/LLM이 실제로 어디에 앉는가 (Where modern modeling actually sits)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AI·LLM을</w:t>
      </w:r>
      <w:r>
        <w:t xml:space="preserve"> </w:t>
      </w:r>
      <w:r>
        <w:rPr>
          <w:b/>
          <w:bCs/>
        </w:rPr>
        <w:t xml:space="preserve">어디에 쓰고 어디엔 안 쓰는가</w:t>
      </w:r>
      <w:r>
        <w:t xml:space="preserve"> </w:t>
      </w:r>
      <w:r>
        <w:t xml:space="preserve">— 과대광고와 증거의 간극.</w:t>
      </w:r>
    </w:p>
    <w:bookmarkEnd w:id="39"/>
    <w:bookmarkStart w:id="40" w:name="dl-tsfm-financial-fm의-실제-역할-과대광고와-증거의-간극"/>
    <w:p>
      <w:pPr>
        <w:pStyle w:val="Heading2"/>
      </w:pPr>
      <w:r>
        <w:t xml:space="preserve">7.1 DL / TSFM / financial-FM의 실제 역할 — 과대광고와 증거의 간극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★중요: 딥러닝·시계열 파운데이션 모델(TSFM)은 ’가격예측 알파’로는 증거가 약하다. 오버레이(변동성·레짐)로만.★</w:t>
      </w:r>
    </w:p>
    <w:p>
      <w:pPr>
        <w:pStyle w:val="FirstParagraph"/>
      </w:pPr>
      <w:r>
        <w:t xml:space="preserve">9개 타깃을 가로질러 보면,</w:t>
      </w:r>
      <w:r>
        <w:t xml:space="preserve"> </w:t>
      </w:r>
      <w:r>
        <w:rPr>
          <w:b/>
          <w:bCs/>
        </w:rPr>
        <w:t xml:space="preserve">딥러닝·시계열 파운데이션모델(TSFM)·금융 파운데이션모델(financial-FM)이</w:t>
      </w:r>
      <w:r>
        <w:rPr>
          <w:b/>
          <w:bCs/>
        </w:rPr>
        <w:t xml:space="preserve"> </w:t>
      </w:r>
      <w:r>
        <w:rPr>
          <w:b/>
          <w:bCs/>
        </w:rPr>
        <w:t xml:space="preserve">“최종 알파 결정자”</w:t>
      </w:r>
      <w:r>
        <w:rPr>
          <w:b/>
          <w:bCs/>
        </w:rPr>
        <w:t xml:space="preserve">로 검증된 사례는 0건</w:t>
      </w:r>
      <w:r>
        <w:t xml:space="preserve">이다. 증거가 말하는 실제 위치는 셋으로 수렴한다.</w:t>
      </w:r>
    </w:p>
    <w:p>
      <w:pPr>
        <w:pStyle w:val="BodyText"/>
      </w:pPr>
      <w:r>
        <w:rPr>
          <w:b/>
          <w:bCs/>
        </w:rPr>
        <w:t xml:space="preserve">(a) 학습은 무겁게, 추론·결정은 분리 (XTX 아키타입).</w:t>
      </w:r>
      <w:r>
        <w:t xml:space="preserve"> </w:t>
      </w:r>
      <w:r>
        <w:t xml:space="preserve">XTX Markets가 가장 선명한 표본이다. ~25,000 GPU + ~100,000 CPU 코어 + 자체 분산파일시스템(TernFS, 650PB+)로 가격 예측모델을 산업 규모로</w:t>
      </w:r>
      <w:r>
        <w:t xml:space="preserve"> </w:t>
      </w:r>
      <w:r>
        <w:rPr>
          <w:i/>
          <w:iCs/>
        </w:rPr>
        <w:t xml:space="preserve">학습</w:t>
      </w:r>
      <w:r>
        <w:t xml:space="preserve">하지만(L1 오프라인 느린 루프), 그 산출물인</w:t>
      </w:r>
      <w:r>
        <w:t xml:space="preserve"> </w:t>
      </w:r>
      <w:r>
        <w:t xml:space="preserve">“학습된 예측 시그널”</w:t>
      </w:r>
      <w:r>
        <w:t xml:space="preserve">은 별개의 저지연</w:t>
      </w:r>
      <w:r>
        <w:t xml:space="preserve"> </w:t>
      </w:r>
      <w:r>
        <w:rPr>
          <w:i/>
          <w:iCs/>
        </w:rPr>
        <w:t xml:space="preserve">실행</w:t>
      </w:r>
      <w:r>
        <w:t xml:space="preserve"> </w:t>
      </w:r>
      <w:r>
        <w:t xml:space="preserve">레이어(L3)가 받아쓴다. 결정적 교훈:</w:t>
      </w:r>
      <w:r>
        <w:t xml:space="preserve"> </w:t>
      </w:r>
      <w:r>
        <w:rPr>
          <w:b/>
          <w:bCs/>
        </w:rPr>
        <w:t xml:space="preserve">GPU/DL은</w:t>
      </w:r>
      <w:r>
        <w:rPr>
          <w:b/>
          <w:bCs/>
        </w:rPr>
        <w:t xml:space="preserve"> </w:t>
      </w:r>
      <w:r>
        <w:rPr>
          <w:b/>
          <w:bCs/>
        </w:rPr>
        <w:t xml:space="preserve">“예측 생성 공장”</w:t>
      </w:r>
      <w:r>
        <w:rPr>
          <w:b/>
          <w:bCs/>
        </w:rPr>
        <w:t xml:space="preserve">이지</w:t>
      </w:r>
      <w:r>
        <w:rPr>
          <w:b/>
          <w:bCs/>
        </w:rPr>
        <w:t xml:space="preserve"> </w:t>
      </w:r>
      <w:r>
        <w:rPr>
          <w:b/>
          <w:bCs/>
        </w:rPr>
        <w:t xml:space="preserve">“주문 결정자”</w:t>
      </w:r>
      <w:r>
        <w:rPr>
          <w:b/>
          <w:bCs/>
        </w:rPr>
        <w:t xml:space="preserve">가 아니다.</w:t>
      </w:r>
      <w:r>
        <w:t xml:space="preserve"> </w:t>
      </w:r>
      <w:r>
        <w:t xml:space="preserve">50,000+ 상품을 단일 중앙 예측 두뇌(cross-asset)가 커버하는 점은 foundation-model 발상에 근접하나, XTX조차 공식적으로</w:t>
      </w:r>
      <w:r>
        <w:t xml:space="preserve"> </w:t>
      </w:r>
      <w:r>
        <w:t xml:space="preserve">“FM”</w:t>
      </w:r>
      <w:r>
        <w:t xml:space="preserve">이라 명명하지 않으며 실제 알파의 수학적 형태는 비공개다(secret-structure, group B 정상).</w:t>
      </w:r>
    </w:p>
    <w:p>
      <w:pPr>
        <w:pStyle w:val="BodyText"/>
      </w:pPr>
      <w:r>
        <w:rPr>
          <w:b/>
          <w:bCs/>
        </w:rPr>
        <w:t xml:space="preserve">(b) DL은</w:t>
      </w:r>
      <w:r>
        <w:rPr>
          <w:b/>
          <w:bCs/>
        </w:rPr>
        <w:t xml:space="preserve"> </w:t>
      </w:r>
      <w:r>
        <w:rPr>
          <w:b/>
          <w:bCs/>
        </w:rPr>
        <w:t xml:space="preserve">“대체”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“증강”</w:t>
      </w:r>
      <w:r>
        <w:rPr>
          <w:b/>
          <w:bCs/>
        </w:rPr>
        <w:t xml:space="preserve"> </w:t>
      </w:r>
      <w:r>
        <w:rPr>
          <w:b/>
          <w:bCs/>
        </w:rPr>
        <w:t xml:space="preserve">— economic-prior guardrail 하에서만 (AQR 아키타입).</w:t>
      </w:r>
      <w:r>
        <w:t xml:space="preserve"> </w:t>
      </w:r>
      <w:r>
        <w:t xml:space="preserve">AQR의 공개 철학(</w:t>
      </w:r>
      <w:r>
        <w:t xml:space="preserve">‘Can Machines Learn Finance?’</w:t>
      </w:r>
      <w:r>
        <w:t xml:space="preserve">)은 명시적이다: 금융 데이터는 signal-to-noise가 극도로 낮아 순수 data-mining은 반드시 과최적화로 망한다 → ML은 economic theory를 guardrail로 두고 traditional factor를</w:t>
      </w:r>
      <w:r>
        <w:t xml:space="preserve"> </w:t>
      </w:r>
      <w:r>
        <w:rPr>
          <w:b/>
          <w:bCs/>
        </w:rPr>
        <w:t xml:space="preserve">augment</w:t>
      </w:r>
      <w:r>
        <w:t xml:space="preserve">할 때만 채택.</w:t>
      </w:r>
      <w:r>
        <w:t xml:space="preserve"> </w:t>
      </w:r>
      <w:r>
        <w:t xml:space="preserve">‘Virtue of Complexity’</w:t>
      </w:r>
      <w:r>
        <w:t xml:space="preserve"> </w:t>
      </w:r>
      <w:r>
        <w:t xml:space="preserve">연구가 과파라미터+ridge의 OOS 개선 가능성을 보였음에도, 운용 철학은 여전히 해석가능 팩터 + 제약된 ML을 선호하며 거대 사전학습 시계열·파운데이션 모델을 주력으로 공개하지 않는다.</w:t>
      </w:r>
    </w:p>
    <w:p>
      <w:pPr>
        <w:pStyle w:val="BodyText"/>
      </w:pPr>
      <w:r>
        <w:rPr>
          <w:b/>
          <w:bCs/>
        </w:rPr>
        <w:t xml:space="preserve">(c) black-box를 쓰되 glass-box로 견제 (Man Numeric 아키타입).</w:t>
      </w:r>
      <w:r>
        <w:t xml:space="preserve"> </w:t>
      </w:r>
      <w:r>
        <w:t xml:space="preserve">Man Numeric은 black-box(통계학습/ML)와 glass-box(인간정의 forward-looking factor)를</w:t>
      </w:r>
      <w:r>
        <w:t xml:space="preserve"> </w:t>
      </w:r>
      <w:r>
        <w:rPr>
          <w:b/>
          <w:bCs/>
        </w:rPr>
        <w:t xml:space="preserve">의도적으로 병치</w:t>
      </w:r>
      <w:r>
        <w:t xml:space="preserve">한다. 순수 ML의 비해석성·과적 위험을 인간 경제논리 팩터로 구조적으로 견제하는 설계다. ML 시스템도 라이브(2014) 전 ~5년 선행연구·검증이라는</w:t>
      </w:r>
      <w:r>
        <w:t xml:space="preserve"> </w:t>
      </w:r>
      <w:r>
        <w:rPr>
          <w:i/>
          <w:iCs/>
        </w:rPr>
        <w:t xml:space="preserve">시간적 게이트</w:t>
      </w:r>
      <w:r>
        <w:t xml:space="preserve">를 통과시켰다.</w:t>
      </w:r>
    </w:p>
    <w:p>
      <w:pPr>
        <w:pStyle w:val="BodyText"/>
      </w:pPr>
      <w:r>
        <w:rPr>
          <w:b/>
          <w:bCs/>
        </w:rPr>
        <w:t xml:space="preserve">반례로서의 증거 — Marsten Parker / Alpha Architect / Andrea Unger (group C).</w:t>
      </w:r>
      <w:r>
        <w:t xml:space="preserve"> </w:t>
      </w:r>
      <w:r>
        <w:t xml:space="preserve">외부검증된 실거래/대회/상장ETF 기록을 가진 세 개인·소형 사례는</w:t>
      </w:r>
      <w:r>
        <w:t xml:space="preserve"> </w:t>
      </w:r>
      <w:r>
        <w:rPr>
          <w:b/>
          <w:bCs/>
        </w:rPr>
        <w:t xml:space="preserve">DL/TSFM을 아예 쓰지 않는다.</w:t>
      </w:r>
      <w:r>
        <w:t xml:space="preserve"> </w:t>
      </w:r>
      <w:r>
        <w:t xml:space="preserve">Parker는 저차원 price/volume 룰, Alpha Architect는 rank-transform + 단순 통계, Unger는 few-parameter mechanical 시스템이다. 가장 강하게</w:t>
      </w:r>
      <w:r>
        <w:t xml:space="preserve"> </w:t>
      </w:r>
      <w:r>
        <w:rPr>
          <w:i/>
          <w:iCs/>
        </w:rPr>
        <w:t xml:space="preserve">검증된</w:t>
      </w:r>
      <w:r>
        <w:t xml:space="preserve"> </w:t>
      </w:r>
      <w:r>
        <w:t xml:space="preserve">소규모 수익이 가장 단순한 모델에서 나왔다는 사실은 결정적이다:</w:t>
      </w:r>
      <w:r>
        <w:t xml:space="preserve"> </w:t>
      </w:r>
      <w:r>
        <w:rPr>
          <w:b/>
          <w:bCs/>
        </w:rPr>
        <w:t xml:space="preserve">“복잡한 모델 ≠ 검증된 수익.”</w:t>
      </w:r>
      <w:r>
        <w:t xml:space="preserve"> </w:t>
      </w:r>
      <w:r>
        <w:t xml:space="preserve">솔로/소팀에게 모델 화려함은 alpha-to-risk 비율의 본질이 아니다.</w:t>
      </w:r>
    </w:p>
    <w:p>
      <w:pPr>
        <w:pStyle w:val="BlockText"/>
      </w:pPr>
      <w:r>
        <w:rPr>
          <w:b/>
          <w:bCs/>
        </w:rPr>
        <w:t xml:space="preserve">종합:</w:t>
      </w:r>
      <w:r>
        <w:t xml:space="preserve"> </w:t>
      </w:r>
      <w:r>
        <w:t xml:space="preserve">DL/TSFM/financial-FM의 방어 가능한 역할 =</w:t>
      </w:r>
      <w:r>
        <w:t xml:space="preserve"> </w:t>
      </w:r>
      <w:r>
        <w:rPr>
          <w:b/>
          <w:bCs/>
        </w:rPr>
        <w:t xml:space="preserve">예측 시그널 생성(증강) + 학습/실행 분리 구조</w:t>
      </w:r>
      <w:r>
        <w:t xml:space="preserve"> </w:t>
      </w:r>
      <w:r>
        <w:t xml:space="preserve">안에서만. 결코</w:t>
      </w:r>
      <w:r>
        <w:t xml:space="preserve"> </w:t>
      </w:r>
      <w:r>
        <w:t xml:space="preserve">“한 모델이 주문을 결정”</w:t>
      </w:r>
      <w:r>
        <w:t xml:space="preserve">하지 않는다. 우리(₩10M·솔로)에게 DL은 보류 가능 옵션이며, 코어는 cross-sectional 랭킹 + economic-prior 팩터다.</w:t>
      </w:r>
    </w:p>
    <w:bookmarkEnd w:id="40"/>
    <w:bookmarkStart w:id="41" w:name="llm의-방어-가능한defensible-역할"/>
    <w:p>
      <w:pPr>
        <w:pStyle w:val="Heading2"/>
      </w:pPr>
      <w:r>
        <w:t xml:space="preserve">7.2 LLM의 방어 가능한(defensible) 역할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LLM이</w:t>
      </w:r>
      <w:r>
        <w:t xml:space="preserve"> </w:t>
      </w:r>
      <w:r>
        <w:rPr>
          <w:b/>
          <w:bCs/>
        </w:rPr>
        <w:t xml:space="preserve">실제로 쓸모있는</w:t>
      </w:r>
      <w:r>
        <w:t xml:space="preserve"> </w:t>
      </w:r>
      <w:r>
        <w:t xml:space="preserve">자리 = 리서치·가설·문서·뉴스해석(주문은 안 시킴).</w:t>
      </w:r>
    </w:p>
    <w:p>
      <w:pPr>
        <w:pStyle w:val="FirstParagraph"/>
      </w:pPr>
      <w:r>
        <w:t xml:space="preserve">증거가 지지하는 LLM의 정당한 위치는 정확히 셋이며,</w:t>
      </w:r>
      <w:r>
        <w:t xml:space="preserve"> </w:t>
      </w:r>
      <w:r>
        <w:t xml:space="preserve">“최종 매수/매도/사이즈 결정자”</w:t>
      </w:r>
      <w:r>
        <w:t xml:space="preserve">는 그중에 없다.</w:t>
      </w:r>
    </w:p>
    <w:p>
      <w:pPr>
        <w:pStyle w:val="BodyText"/>
      </w:pPr>
      <w:r>
        <w:rPr>
          <w:b/>
          <w:bCs/>
        </w:rPr>
        <w:t xml:space="preserve">(1) Alpha contributor —</w:t>
      </w:r>
      <w:r>
        <w:rPr>
          <w:b/>
          <w:bCs/>
        </w:rPr>
        <w:t xml:space="preserve"> </w:t>
      </w:r>
      <w:r>
        <w:rPr>
          <w:b/>
          <w:bCs/>
        </w:rPr>
        <w:t xml:space="preserve">“약한 신호(weak signal) 하나”</w:t>
      </w:r>
      <w:r>
        <w:rPr>
          <w:b/>
          <w:bCs/>
        </w:rPr>
        <w:t xml:space="preserve"> </w:t>
      </w:r>
      <w:r>
        <w:rPr>
          <w:b/>
          <w:bCs/>
        </w:rPr>
        <w:t xml:space="preserve">(Man AHL 철학 정합).</w:t>
      </w:r>
      <w:r>
        <w:t xml:space="preserve"> </w:t>
      </w:r>
      <w:r>
        <w:t xml:space="preserve">Man AHL의 공개 코어 철학은</w:t>
      </w:r>
      <w:r>
        <w:t xml:space="preserve"> </w:t>
      </w:r>
      <w:r>
        <w:t xml:space="preserve">“다수의 약한 정보원을 결합해 개별 소스보다 강한 signalling power”</w:t>
      </w:r>
      <w:r>
        <w:t xml:space="preserve">다(Galaxy Zoo 분류기를 broker-recommendation 신호추출에 이식한 사례). LLM의 news/filings/earnings-call/event 해석은 정확히</w:t>
      </w:r>
      <w:r>
        <w:t xml:space="preserve"> </w:t>
      </w:r>
      <w:r>
        <w:rPr>
          <w:i/>
          <w:iCs/>
        </w:rPr>
        <w:t xml:space="preserve">이</w:t>
      </w:r>
      <w:r>
        <w:rPr>
          <w:i/>
          <w:iCs/>
        </w:rPr>
        <w:t xml:space="preserve"> </w:t>
      </w:r>
      <w:r>
        <w:rPr>
          <w:i/>
          <w:iCs/>
        </w:rPr>
        <w:t xml:space="preserve">“추가 약신호 1개”</w:t>
      </w:r>
      <w:r>
        <w:t xml:space="preserve"> </w:t>
      </w:r>
      <w:r>
        <w:t xml:space="preserve">역할에 매핑된다. AHL/Numeric에서</w:t>
      </w:r>
      <w:r>
        <w:t xml:space="preserve"> </w:t>
      </w:r>
      <w:r>
        <w:rPr>
          <w:b/>
          <w:bCs/>
        </w:rPr>
        <w:t xml:space="preserve">어떤 단일 신호도 optimizer/risk를 우회하지 못한다</w:t>
      </w:r>
      <w:r>
        <w:t xml:space="preserve"> </w:t>
      </w:r>
      <w:r>
        <w:t xml:space="preserve">— 이것이</w:t>
      </w:r>
      <w:r>
        <w:t xml:space="preserve"> </w:t>
      </w:r>
      <w:r>
        <w:t xml:space="preserve">“LLM은 기여자이지 결정자가 아니다”</w:t>
      </w:r>
      <w:r>
        <w:t xml:space="preserve">의 외부 근거다.</w:t>
      </w:r>
    </w:p>
    <w:p>
      <w:pPr>
        <w:pStyle w:val="BodyText"/>
      </w:pPr>
      <w:r>
        <w:rPr>
          <w:b/>
          <w:bCs/>
        </w:rPr>
        <w:t xml:space="preserve">(2) Adversarial critic — leakage/overfit/regime/tail/logic 사전 비평 (AQR·Jane Street·Unger의 검증 게이트를 자동화).</w:t>
      </w:r>
      <w:r>
        <w:t xml:space="preserve"> </w:t>
      </w:r>
      <w:r>
        <w:t xml:space="preserve">세 가지 검증 규율이 LLM critic의 직접 원형이다:</w:t>
      </w:r>
      <w:r>
        <w:t xml:space="preserve"> </w:t>
      </w:r>
      <w:r>
        <w:t xml:space="preserve">- AQR: economic-prior 통과 여부 + 글로벌/다기간 OOS + net-of-cost 평가 +</w:t>
      </w:r>
      <w:r>
        <w:t xml:space="preserve"> </w:t>
      </w:r>
      <w:r>
        <w:t xml:space="preserve">“regime underperformance인가 진짜 고장인가”</w:t>
      </w:r>
      <w:r>
        <w:t xml:space="preserve"> </w:t>
      </w:r>
      <w:r>
        <w:t xml:space="preserve">메타판정.</w:t>
      </w:r>
      <w:r>
        <w:t xml:space="preserve"> </w:t>
      </w:r>
      <w:r>
        <w:t xml:space="preserve">- Jane Street: types-as-veto + 테스트 + 코드리뷰가</w:t>
      </w:r>
      <w:r>
        <w:t xml:space="preserve"> </w:t>
      </w:r>
      <w:r>
        <w:rPr>
          <w:b/>
          <w:bCs/>
        </w:rPr>
        <w:t xml:space="preserve">배포 전(pre-deploy)</w:t>
      </w:r>
      <w:r>
        <w:t xml:space="preserve"> </w:t>
      </w:r>
      <w:r>
        <w:t xml:space="preserve">잘못된 코드를 거부. research=production 코드 공유로 implementation gap(백테스트와 라이브의 괴리)을 구조적으로 차단.</w:t>
      </w:r>
      <w:r>
        <w:t xml:space="preserve"> </w:t>
      </w:r>
      <w:r>
        <w:t xml:space="preserve">- Unger: walk-forward + OOS + parameter-space stability를</w:t>
      </w:r>
      <w:r>
        <w:t xml:space="preserve"> </w:t>
      </w:r>
      <w:r>
        <w:t xml:space="preserve">“배포 전 강제 게이트”</w:t>
      </w:r>
      <w:r>
        <w:t xml:space="preserve">로. 이는 deflated-Sharpe/multiple-testing 정신과 동형.</w:t>
      </w:r>
    </w:p>
    <w:p>
      <w:pPr>
        <w:pStyle w:val="BodyText"/>
      </w:pPr>
      <w:r>
        <w:t xml:space="preserve">LLM의 가장 본질적 기여는</w:t>
      </w:r>
      <w:r>
        <w:t xml:space="preserve"> </w:t>
      </w:r>
      <w:r>
        <w:rPr>
          <w:i/>
          <w:iCs/>
        </w:rPr>
        <w:t xml:space="preserve">알파 추가</w:t>
      </w:r>
      <w:r>
        <w:t xml:space="preserve">보다</w:t>
      </w:r>
      <w:r>
        <w:t xml:space="preserve"> </w:t>
      </w:r>
      <w:r>
        <w:rPr>
          <w:b/>
          <w:bCs/>
        </w:rPr>
        <w:t xml:space="preserve">이</w:t>
      </w:r>
      <w:r>
        <w:rPr>
          <w:b/>
          <w:bCs/>
        </w:rPr>
        <w:t xml:space="preserve"> </w:t>
      </w:r>
      <w:r>
        <w:rPr>
          <w:b/>
          <w:bCs/>
        </w:rPr>
        <w:t xml:space="preserve">“사람이 하던 적대적 검증”</w:t>
      </w:r>
      <w:r>
        <w:rPr>
          <w:b/>
          <w:bCs/>
        </w:rPr>
        <w:t xml:space="preserve">을 자동화/증강</w:t>
      </w:r>
      <w:r>
        <w:t xml:space="preserve">하는 것이다.</w:t>
      </w:r>
    </w:p>
    <w:p>
      <w:pPr>
        <w:pStyle w:val="BodyText"/>
      </w:pPr>
      <w:r>
        <w:rPr>
          <w:b/>
          <w:bCs/>
        </w:rPr>
        <w:t xml:space="preserve">(3) Research-automation layer — 가설 생성·전략 연구 자동화 (Parker의 RealTest, AQR의 리서치 파이프라인 자리).</w:t>
      </w:r>
      <w:r>
        <w:t xml:space="preserve"> </w:t>
      </w:r>
      <w:r>
        <w:t xml:space="preserve">Parker가 RealTest로 신규 전략을 robustness 검증한 위치, AQR의 리서치 조직이 신호를 정제·검증하는 위치에 LLM council이 대응한다.</w:t>
      </w:r>
    </w:p>
    <w:bookmarkEnd w:id="41"/>
    <w:bookmarkStart w:id="42" w:name="llm-as-final-decider가-위험한-이유-증거-기반"/>
    <w:p>
      <w:pPr>
        <w:pStyle w:val="Heading2"/>
      </w:pPr>
      <w:r>
        <w:t xml:space="preserve">7.3 LLM-as-final-decider가 위험한 이유 (증거 기반)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LLM에 최종 매매결정 맡기면 위험한 이유(실증) → 주문경로에서 뺀다.</w:t>
      </w:r>
    </w:p>
    <w:p>
      <w:pPr>
        <w:pStyle w:val="FirstParagraph"/>
      </w:pPr>
      <w:r>
        <w:rPr>
          <w:b/>
          <w:bCs/>
        </w:rPr>
        <w:t xml:space="preserve">증거 1 — 단일 신호의 우회 금지가 보편 원칙이다.</w:t>
      </w:r>
      <w:r>
        <w:t xml:space="preserve"> </w:t>
      </w:r>
      <w:r>
        <w:t xml:space="preserve">Marshall Wace TOPS, Man AHL/Numeric, AQR, Jane Street, Flow Traders, XTX 전부에서 어떤 신호·모델·기여자도 risk-engine/optimizer 위에 군림하지 못한다. TOPS는 5,000 기여자의 idea조차 factor-neutral·분산·risk-budget 제약의 옵티마이저를 통과해야만 포지션이 된다. LLM을 최종 결정자로 두는 것은</w:t>
      </w:r>
      <w:r>
        <w:t xml:space="preserve"> </w:t>
      </w:r>
      <w:r>
        <w:rPr>
          <w:b/>
          <w:bCs/>
        </w:rPr>
        <w:t xml:space="preserve">이 검증된 보편 구조를 깨는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증거 2 — 재현가능성(reproducibility) 위반.</w:t>
      </w:r>
      <w:r>
        <w:t xml:space="preserve"> </w:t>
      </w:r>
      <w:r>
        <w:t xml:space="preserve">Jane Street는 research=production 동일 언어/라이브러리로</w:t>
      </w:r>
      <w:r>
        <w:t xml:space="preserve"> </w:t>
      </w:r>
      <w:r>
        <w:t xml:space="preserve">“같은 입력→같은 결과”</w:t>
      </w:r>
      <w:r>
        <w:t xml:space="preserve">를</w:t>
      </w:r>
      <w:r>
        <w:t xml:space="preserve"> </w:t>
      </w:r>
      <w:r>
        <w:rPr>
          <w:i/>
          <w:iCs/>
        </w:rPr>
        <w:t xml:space="preserve">구조적으로 강제</w:t>
      </w:r>
      <w:r>
        <w:t xml:space="preserve">한다. LLM의 환각 기반·비결정적 출력을 최종 주문에 직결하면 비재현 결정이 되어 이 규율과 정면충돌한다(우리 north star인 검증가능성 자체가 무너진다).</w:t>
      </w:r>
    </w:p>
    <w:p>
      <w:pPr>
        <w:pStyle w:val="BodyText"/>
      </w:pPr>
      <w:r>
        <w:rPr>
          <w:b/>
          <w:bCs/>
        </w:rPr>
        <w:t xml:space="preserve">증거 3 — multiple-testing/persistence 함정.</w:t>
      </w:r>
      <w:r>
        <w:t xml:space="preserve"> </w:t>
      </w:r>
      <w:r>
        <w:t xml:space="preserve">Marshall Wace 사례에서 5,000 기여자 중 일부는 순전히 운으로 상위에 오를 수 있어, skill의</w:t>
      </w:r>
      <w:r>
        <w:t xml:space="preserve"> </w:t>
      </w:r>
      <w:r>
        <w:rPr>
          <w:i/>
          <w:iCs/>
        </w:rPr>
        <w:t xml:space="preserve">persistence</w:t>
      </w:r>
      <w:r>
        <w:t xml:space="preserve">를 별도 검증해야 진짜다. LLM이 매 주문을 결정하면</w:t>
      </w:r>
      <w:r>
        <w:t xml:space="preserve"> </w:t>
      </w:r>
      <w:r>
        <w:t xml:space="preserve">“운 좋은 환각”</w:t>
      </w:r>
      <w:r>
        <w:t xml:space="preserve">을 persistence 게이트 없이 즉시 집행하게 된다.</w:t>
      </w:r>
    </w:p>
    <w:p>
      <w:pPr>
        <w:pStyle w:val="BodyText"/>
      </w:pPr>
      <w:r>
        <w:rPr>
          <w:b/>
          <w:bCs/>
        </w:rPr>
        <w:t xml:space="preserve">증거 4 — 검증된 수익은 단순·결정론 시스템에서 나왔다.</w:t>
      </w:r>
      <w:r>
        <w:t xml:space="preserve"> </w:t>
      </w:r>
      <w:r>
        <w:t xml:space="preserve">group C 세 사례 모두 결정론적 룰엔진이 결정자였고, AI/LLM은 (있었다면) 검토층이었을 위치다.</w:t>
      </w:r>
    </w:p>
    <w:bookmarkEnd w:id="42"/>
    <w:bookmarkStart w:id="43" w:name="그래서-council은-어디에-앉는가-세-역할의-배치"/>
    <w:p>
      <w:pPr>
        <w:pStyle w:val="Heading2"/>
      </w:pPr>
      <w:r>
        <w:t xml:space="preserve">7.4 그래서 council은 어디에 앉는가 — 세 역할의 배치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그래서 LLM-council은 옵티마이저·리스크엔진</w:t>
      </w:r>
      <w:r>
        <w:t xml:space="preserve"> </w:t>
      </w:r>
      <w:r>
        <w:t xml:space="preserve">‘위’가 아니라 ’옆/아래’</w:t>
      </w:r>
      <w:r>
        <w:t xml:space="preserve"> </w:t>
      </w:r>
      <w:r>
        <w:t xml:space="preserve">조언자로 앉힌다.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증거 원형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 contributor</w:t>
            </w:r>
          </w:p>
        </w:tc>
        <w:tc>
          <w:tcPr/>
          <w:p>
            <w:pPr>
              <w:pStyle w:val="Compact"/>
            </w:pPr>
            <w:r>
              <w:t xml:space="preserve">Alpha 레이어</w:t>
            </w:r>
            <w:r>
              <w:t xml:space="preserve"> </w:t>
            </w:r>
            <w:r>
              <w:rPr>
                <w:i/>
                <w:iCs/>
              </w:rPr>
              <w:t xml:space="preserve">내부</w:t>
            </w:r>
            <w:r>
              <w:t xml:space="preserve">의 weak-signal 1개</w:t>
            </w:r>
          </w:p>
        </w:tc>
        <w:tc>
          <w:tcPr/>
          <w:p>
            <w:pPr>
              <w:pStyle w:val="Compact"/>
            </w:pPr>
            <w:r>
              <w:t xml:space="preserve">점수/피처 제공만. optimizer가 가중</w:t>
            </w:r>
          </w:p>
        </w:tc>
        <w:tc>
          <w:tcPr/>
          <w:p>
            <w:pPr>
              <w:pStyle w:val="Compact"/>
            </w:pPr>
            <w:r>
              <w:t xml:space="preserve">Man AHL weak-signal-ensemble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Adversarial critic</w:t>
            </w:r>
          </w:p>
        </w:tc>
        <w:tc>
          <w:tcPr/>
          <w:p>
            <w:pPr>
              <w:pStyle w:val="Compact"/>
            </w:pPr>
            <w:r>
              <w:t xml:space="preserve">배포 전 + 상시 review 레이어</w:t>
            </w:r>
          </w:p>
        </w:tc>
        <w:tc>
          <w:tcPr/>
          <w:p>
            <w:pPr>
              <w:pStyle w:val="Compact"/>
            </w:pPr>
            <w:r>
              <w:t xml:space="preserve">leakage/overfit/regime/tail/logic 플래그.</w:t>
            </w:r>
            <w:r>
              <w:t xml:space="preserve"> </w:t>
            </w:r>
            <w:r>
              <w:rPr>
                <w:b/>
                <w:bCs/>
              </w:rPr>
              <w:t xml:space="preserve">통과/거부는 사전정의 규칙 기반</w:t>
            </w:r>
          </w:p>
        </w:tc>
        <w:tc>
          <w:tcPr/>
          <w:p>
            <w:pPr>
              <w:pStyle w:val="Compact"/>
            </w:pPr>
            <w:r>
              <w:t xml:space="preserve">AQR 검증규율, Jane Street pre-deploy veto, Unger robustness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Governance/veto</w:t>
            </w:r>
          </w:p>
        </w:tc>
        <w:tc>
          <w:tcPr/>
          <w:p>
            <w:pPr>
              <w:pStyle w:val="Compact"/>
            </w:pPr>
            <w:r>
              <w:t xml:space="preserve">optimizer/risk-engine</w:t>
            </w:r>
            <w:r>
              <w:t xml:space="preserve"> </w:t>
            </w:r>
            <w:r>
              <w:rPr>
                <w:b/>
                <w:bCs/>
              </w:rPr>
              <w:t xml:space="preserve">위의 review 레이어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hard-veto는 사전정의 risk 조건에서만</w:t>
            </w:r>
            <w:r>
              <w:t xml:space="preserve">. 최종 사이즈·주문 결정 금지</w:t>
            </w:r>
          </w:p>
        </w:tc>
        <w:tc>
          <w:tcPr/>
          <w:p>
            <w:pPr>
              <w:pStyle w:val="Compact"/>
            </w:pPr>
            <w:r>
              <w:t xml:space="preserve">Flow Traders/Man의</w:t>
            </w:r>
            <w:r>
              <w:t xml:space="preserve"> </w:t>
            </w:r>
            <w:r>
              <w:t xml:space="preserve">“risk-engine이 trading-engine 위에”</w:t>
            </w:r>
            <w:r>
              <w:t xml:space="preserve"> </w:t>
            </w:r>
            <w:r>
              <w:t xml:space="preserve">토폴로지</w:t>
            </w:r>
          </w:p>
        </w:tc>
      </w:tr>
    </w:tbl>
    <w:p>
      <w:pPr>
        <w:pStyle w:val="BodyText"/>
      </w:pPr>
      <w:r>
        <w:t xml:space="preserve">핵심: council은</w:t>
      </w:r>
      <w:r>
        <w:t xml:space="preserve"> </w:t>
      </w:r>
      <w:r>
        <w:rPr>
          <w:b/>
          <w:bCs/>
        </w:rPr>
        <w:t xml:space="preserve">risk-engine</w:t>
      </w:r>
      <w:r>
        <w:rPr>
          <w:b/>
          <w:bCs/>
        </w:rPr>
        <w:t xml:space="preserve"> </w:t>
      </w:r>
      <w:r>
        <w:rPr>
          <w:b/>
          <w:bCs/>
        </w:rPr>
        <w:t xml:space="preserve">“위”</w:t>
      </w:r>
      <w:r>
        <w:rPr>
          <w:b/>
          <w:bCs/>
        </w:rPr>
        <w:t xml:space="preserve">가 아니라 그것을</w:t>
      </w:r>
      <w:r>
        <w:rPr>
          <w:b/>
          <w:bCs/>
        </w:rPr>
        <w:t xml:space="preserve"> </w:t>
      </w:r>
      <w:r>
        <w:rPr>
          <w:b/>
          <w:bCs/>
        </w:rPr>
        <w:t xml:space="preserve">“보강하는 검토층”</w:t>
      </w:r>
      <w:r>
        <w:t xml:space="preserve">이며, alpha-contributor로서는 risk-engine</w:t>
      </w:r>
      <w:r>
        <w:t xml:space="preserve"> </w:t>
      </w:r>
      <w:r>
        <w:t xml:space="preserve">“아래(입력단)”</w:t>
      </w:r>
      <w:r>
        <w:t xml:space="preserve">에 있다. 이 이중 위치가 브리프의 요구(</w:t>
      </w:r>
      <w:r>
        <w:t xml:space="preserve">“optimizer/risk 위 review layer지만 final decider 아님”</w:t>
      </w:r>
      <w:r>
        <w:t xml:space="preserve">)를 정확히 구현한다.</w:t>
      </w:r>
    </w:p>
    <w:p>
      <w:r>
        <w:pict>
          <v:rect style="width:0;height:1.5pt" o:hralign="center" o:hrstd="t" o:hr="t"/>
        </w:pict>
      </w:r>
    </w:p>
    <w:bookmarkEnd w:id="43"/>
    <w:bookmarkStart w:id="53" w:name="X736e3a73db9bf22b287d14294bc7bc38ab78737"/>
    <w:p>
      <w:pPr>
        <w:pStyle w:val="Heading2"/>
      </w:pPr>
      <w:r>
        <w:t xml:space="preserve">8. — 정본 레이어드 운영 모델 (The Canonical Layered Operating Model)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★우리가 채택할 9층 구조(Layer 1~9). 설계의 척추.★</w:t>
      </w:r>
    </w:p>
    <w:p>
      <w:pPr>
        <w:pStyle w:val="FirstParagraph"/>
      </w:pPr>
      <w:r>
        <w:t xml:space="preserve">9개 타깃의 공통 골격을 단일 파이프라인으로 정규화한 것이다. 모든 대형/프론티어 타깃이 이 순서의 부분집합을 구현하며(이름·경계는 달라도 책임분리는 동형), 우리(₩10M·솔로+AI)는 각 층을 대폭 단순화해 차용한다.</w:t>
      </w:r>
    </w:p>
    <w:p>
      <w:pPr>
        <w:pStyle w:val="SourceCode"/>
      </w:pPr>
      <w:r>
        <w:rPr>
          <w:rStyle w:val="VerbatimChar"/>
        </w:rPr>
        <w:t xml:space="preserve">Data → Research → Alpha → Portfolio Optimizer → Risk Engine</w:t>
      </w:r>
      <w:r>
        <w:br/>
      </w:r>
      <w:r>
        <w:rPr>
          <w:rStyle w:val="VerbatimChar"/>
        </w:rPr>
        <w:t xml:space="preserve">     → LLM Council Review → Execution → Monitoring/Kill-switch → Human Governance</w:t>
      </w:r>
    </w:p>
    <w:p>
      <w:pPr>
        <w:pStyle w:val="FirstParagraph"/>
      </w:pPr>
      <w:r>
        <w:t xml:space="preserve">순서의 핵심 불변식 두 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신호 ≠ 주문</w:t>
      </w:r>
      <w:r>
        <w:t xml:space="preserve">: 어떤 알파도 Optimizer→Risk Engine을 거치기 전엔 포지션이 되지 못한다 (AQR·Man·TOPS·Jane Street 공통).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Engine이 trading/optimizer 위에 군림하고, LLM Council은 그 Risk Engine을 보강하는 review로 그 위에 얹히되 최종 결정권은 없다</w:t>
      </w:r>
      <w:r>
        <w:t xml:space="preserve"> </w:t>
      </w:r>
      <w:r>
        <w:t xml:space="preserve">(Flow Traders/Man 토폴로지 + 브리프 요구).</w:t>
      </w:r>
    </w:p>
    <w:p>
      <w:r>
        <w:pict>
          <v:rect style="width:0;height:1.5pt" o:hralign="center" o:hrstd="t" o:hr="t"/>
        </w:pict>
      </w:r>
    </w:p>
    <w:bookmarkStart w:id="44" w:name="layer-1-data"/>
    <w:p>
      <w:pPr>
        <w:pStyle w:val="Heading3"/>
      </w:pPr>
      <w:r>
        <w:t xml:space="preserve">Layer 1 — DATA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L1 데이터 — PIT(미래정보 누수 차단)·생존편향 제거·수정주가·비용을 데이터 단계서 피처로.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가격·거래량·펀더멘털·공시·뉴스를 immutable·버전드·재현가능 데이터셋으로 적재.</w:t>
      </w:r>
      <w:r>
        <w:t xml:space="preserve"> </w:t>
      </w:r>
      <w:r>
        <w:rPr>
          <w:b/>
          <w:bCs/>
        </w:rPr>
        <w:t xml:space="preserve">train-serve 동일 피처 빌더</w:t>
      </w:r>
      <w:r>
        <w:t xml:space="preserve">로 학습·백테스트·실거래가 같은 파이프라인을 통과(leakage·train-serve skew 차단). KR tax 0.20%+슬리피지를 비용 피처로 사전 반영. point-in-time/survivorship 보정은 비협상 항목.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자동(배치 ETL).</w:t>
      </w:r>
      <w:r>
        <w:t xml:space="preserve"> </w:t>
      </w:r>
      <w:r>
        <w:rPr>
          <w:b/>
          <w:bCs/>
        </w:rPr>
        <w:t xml:space="preserve">진짜 엣지가 사는 곳:</w:t>
      </w:r>
      <w:r>
        <w:t xml:space="preserve"> </w:t>
      </w:r>
      <w:r>
        <w:t xml:space="preserve">규모(XTX 650PB)가 아니라</w:t>
      </w:r>
      <w:r>
        <w:t xml:space="preserve"> </w:t>
      </w:r>
      <w:r>
        <w:rPr>
          <w:b/>
          <w:bCs/>
        </w:rPr>
        <w:t xml:space="preserve">immutable·재현가능 + train-serve 일관성</w:t>
      </w:r>
      <w:r>
        <w:t xml:space="preserve">. group C 검증 사례의 생존 조건.</w:t>
      </w:r>
      <w:r>
        <w:t xml:space="preserve"> </w:t>
      </w:r>
      <w:r>
        <w:rPr>
          <w:i/>
          <w:iCs/>
        </w:rPr>
        <w:t xml:space="preserve">Edge 등급: 솔로에게 HIGH (방어선).</w:t>
      </w:r>
    </w:p>
    <w:bookmarkEnd w:id="44"/>
    <w:bookmarkStart w:id="45" w:name="layer-2-research"/>
    <w:p>
      <w:pPr>
        <w:pStyle w:val="Heading3"/>
      </w:pPr>
      <w:r>
        <w:t xml:space="preserve">Layer 2 — RESEARCH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L2 리서치 — 가설 생성·검증(여기서 LLM이 조언). 누수안전 백테스트.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economic-prior로 정당화되는 가설 생성 → 신호 정제.</w:t>
      </w:r>
      <w:r>
        <w:t xml:space="preserve"> </w:t>
      </w:r>
      <w:r>
        <w:rPr>
          <w:b/>
          <w:bCs/>
        </w:rPr>
        <w:t xml:space="preserve">deploy 전 시간적·조직적 검증 게이트</w:t>
      </w:r>
      <w:r>
        <w:t xml:space="preserve">(AHL ML ~5년, Jane Street 코드리뷰). 여기서 LLM = research-automation + 가설 생성 보조.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반자동. 신규 전략</w:t>
      </w:r>
      <w:r>
        <w:t xml:space="preserve"> </w:t>
      </w:r>
      <w:r>
        <w:rPr>
          <w:i/>
          <w:iCs/>
        </w:rPr>
        <w:t xml:space="preserve">배포 승인</w:t>
      </w:r>
      <w:r>
        <w:t xml:space="preserve">은 인간 게이트.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“데이터마이닝으로 찾은 신호는 버린다”</w:t>
      </w:r>
      <w:r>
        <w:t xml:space="preserve">는 economic-prior 규율 (AQR).</w:t>
      </w:r>
      <w:r>
        <w:t xml:space="preserve"> </w:t>
      </w:r>
      <w:r>
        <w:rPr>
          <w:i/>
          <w:iCs/>
        </w:rPr>
        <w:t xml:space="preserve">Edge: HIGH.</w:t>
      </w:r>
    </w:p>
    <w:bookmarkEnd w:id="45"/>
    <w:bookmarkStart w:id="46" w:name="layer-3-alpha"/>
    <w:p>
      <w:pPr>
        <w:pStyle w:val="Heading3"/>
      </w:pPr>
      <w:r>
        <w:t xml:space="preserve">Layer 3 — ALPHA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L3 알파 — 종목 줄세우기(cross-sectional ranking).</w:t>
      </w:r>
      <w:r>
        <w:t xml:space="preserve"> </w:t>
      </w:r>
      <w:r>
        <w:rPr>
          <w:i/>
          <w:iCs/>
        </w:rPr>
        <w:t xml:space="preserve">예측만</w:t>
      </w:r>
      <w:r>
        <w:t xml:space="preserve"> </w:t>
      </w:r>
      <w:r>
        <w:t xml:space="preserve">하고 사이징은 다음 층.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cross-sectional 상대수익</w:t>
      </w:r>
      <w:r>
        <w:t xml:space="preserve"> </w:t>
      </w:r>
      <w:r>
        <w:rPr>
          <w:i/>
          <w:iCs/>
        </w:rPr>
        <w:t xml:space="preserve">랭킹</w:t>
      </w:r>
      <w:r>
        <w:t xml:space="preserve"> </w:t>
      </w:r>
      <w:r>
        <w:t xml:space="preserve">예측(절대수익 아님).</w:t>
      </w:r>
      <w:r>
        <w:t xml:space="preserve"> </w:t>
      </w:r>
      <w:r>
        <w:rPr>
          <w:b/>
          <w:bCs/>
        </w:rPr>
        <w:t xml:space="preserve">단일 천재신호 금지, 저상관 약신호 앙상블</w:t>
      </w:r>
      <w:r>
        <w:t xml:space="preserve">(value↔momentum 음상관 활용). 여기에 LLM이 news/event 약신호 1개로 기여. 예측은 점추정이 아니라 방향·크기·확신도(분포).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자동(모델 추론).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breadth × diversification (Fundamental Law, AQR) + weak-signal ensemble (AHL) + 생성원을 데이터로 보고 검증된 정확도로 가중 (TOPS contributor-scoring).</w:t>
      </w:r>
      <w:r>
        <w:t xml:space="preserve"> </w:t>
      </w:r>
      <w:r>
        <w:rPr>
          <w:i/>
          <w:iCs/>
        </w:rPr>
        <w:t xml:space="preserve">Edge: HIGH (그러나 단독으론 약함이 설계 전제).</w:t>
      </w:r>
    </w:p>
    <w:bookmarkEnd w:id="46"/>
    <w:bookmarkStart w:id="47" w:name="layer-4-portfolio-optimizer"/>
    <w:p>
      <w:pPr>
        <w:pStyle w:val="Heading3"/>
      </w:pPr>
      <w:r>
        <w:t xml:space="preserve">Layer 4 — PORTFOLIO OPTIMIZER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L4 옵티마이저 — 예측+리스크+비용을 받아 목표 포트폴리오. 비용을 최적화에 내재.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alpha forecast + risk model +</w:t>
      </w:r>
      <w:r>
        <w:t xml:space="preserve"> </w:t>
      </w:r>
      <w:r>
        <w:rPr>
          <w:b/>
          <w:bCs/>
        </w:rPr>
        <w:t xml:space="preserve">cost/turnover를 목적함수에 내재화</w:t>
      </w:r>
      <w:r>
        <w:t xml:space="preserve">(cost-aware)해 목표비중 산출.</w:t>
      </w:r>
      <w:r>
        <w:t xml:space="preserve"> </w:t>
      </w:r>
      <w:r>
        <w:t xml:space="preserve">“신호=주문”</w:t>
      </w:r>
      <w:r>
        <w:t xml:space="preserve">을 구조적으로 차단. KR 0.20%세+슬리피지를 비용항에 넣어</w:t>
      </w:r>
      <w:r>
        <w:t xml:space="preserve"> </w:t>
      </w:r>
      <w:r>
        <w:rPr>
          <w:b/>
          <w:bCs/>
        </w:rPr>
        <w:t xml:space="preserve">net-of-cost로 종목 선택</w:t>
      </w:r>
      <w:r>
        <w:t xml:space="preserve">. 솔로 규모에선 1/N 동일가중 baseline이 robust (Alpha Architect·De Miguel).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비용 내재화 —</w:t>
      </w:r>
      <w:r>
        <w:t xml:space="preserve"> </w:t>
      </w:r>
      <w:r>
        <w:t xml:space="preserve">“gross 알파 강한 모델”</w:t>
      </w:r>
      <w:r>
        <w:t xml:space="preserve">이 아니라</w:t>
      </w:r>
      <w:r>
        <w:t xml:space="preserve"> </w:t>
      </w:r>
      <w:r>
        <w:t xml:space="preserve">“</w:t>
      </w:r>
      <w:r>
        <w:rPr>
          <w:b/>
          <w:bCs/>
        </w:rPr>
        <w:t xml:space="preserve">net-of-cost 알파 강한 모델</w:t>
      </w:r>
      <w:r>
        <w:t xml:space="preserve">”</w:t>
      </w:r>
      <w:r>
        <w:t xml:space="preserve">이 이긴다 (AQR</w:t>
      </w:r>
      <w:r>
        <w:t xml:space="preserve"> </w:t>
      </w:r>
      <w:r>
        <w:t xml:space="preserve">‘Implementable Efficient Frontier’</w:t>
      </w:r>
      <w:r>
        <w:t xml:space="preserve">). 우리 north star 직결.</w:t>
      </w:r>
      <w:r>
        <w:t xml:space="preserve"> </w:t>
      </w:r>
      <w:r>
        <w:rPr>
          <w:i/>
          <w:iCs/>
        </w:rPr>
        <w:t xml:space="preserve">Edge: HIGH.</w:t>
      </w:r>
    </w:p>
    <w:bookmarkEnd w:id="47"/>
    <w:bookmarkStart w:id="48" w:name="layer-5-risk-engine"/>
    <w:p>
      <w:pPr>
        <w:pStyle w:val="Heading3"/>
      </w:pPr>
      <w:r>
        <w:t xml:space="preserve">Layer 5 — RISK ENGINE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L5 리스크엔진 — 한도·집중도·변동성·정지(kill).</w:t>
      </w:r>
      <w:r>
        <w:t xml:space="preserve"> </w:t>
      </w:r>
      <w:r>
        <w:rPr>
          <w:b/>
          <w:bCs/>
        </w:rPr>
        <w:t xml:space="preserve">어떤 신호도 이 게이트를 못 우회.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optimizer 출력에</w:t>
      </w:r>
      <w:r>
        <w:t xml:space="preserve"> </w:t>
      </w:r>
      <w:r>
        <w:rPr>
          <w:b/>
          <w:bCs/>
        </w:rPr>
        <w:t xml:space="preserve">hard 제약</w:t>
      </w:r>
      <w:r>
        <w:t xml:space="preserve">(종목/섹터/집중도/변동성/MDD 한도). volatility targeting/scaling으로 저변동성기 노출↑·고변동성기 노출↓(crisis left-tail 완화). 포지션을</w:t>
      </w:r>
      <w:r>
        <w:t xml:space="preserve"> </w:t>
      </w:r>
      <w:r>
        <w:t xml:space="preserve">“의도된 알파 노출 + 의도치 않은 베타/섹터/팩터 노출”</w:t>
      </w:r>
      <w:r>
        <w:t xml:space="preserve">로 분해해 후자를 통제. 신호가 아무리 강해도 한도가 마지막 게이트.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 enforce. 한도</w:t>
      </w:r>
      <w:r>
        <w:t xml:space="preserve"> </w:t>
      </w:r>
      <w:r>
        <w:rPr>
          <w:i/>
          <w:iCs/>
        </w:rPr>
        <w:t xml:space="preserve">변경</w:t>
      </w:r>
      <w:r>
        <w:t xml:space="preserve">은 인간 승인.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rPr>
          <w:b/>
          <w:bCs/>
        </w:rPr>
        <w:t xml:space="preserve">risk-engine이 시스템 최상위 결정권</w:t>
      </w:r>
      <w:r>
        <w:t xml:space="preserve">이라는 토폴로지 자체 (Flow Traders/Man 독립 risk team, Jane Street risk&gt;signal). MDD 25% 선호를 구조적으로 달성하는 층.</w:t>
      </w:r>
      <w:r>
        <w:t xml:space="preserve"> </w:t>
      </w:r>
      <w:r>
        <w:rPr>
          <w:i/>
          <w:iCs/>
        </w:rPr>
        <w:t xml:space="preserve">Edge: HIGH (솔로 생존 핵심).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[2026-06-01 council 편입]</w:t>
      </w:r>
      <w:r>
        <w:t xml:space="preserve"> </w:t>
      </w:r>
      <w:r>
        <w:t xml:space="preserve">사용자 사견2(집중)는 여기</w:t>
      </w:r>
      <w:r>
        <w:t xml:space="preserve"> </w:t>
      </w:r>
      <w:r>
        <w:rPr>
          <w:b/>
          <w:bCs/>
        </w:rPr>
        <w:t xml:space="preserve">watchlist concentration budget</w:t>
      </w:r>
      <w:r>
        <w:t xml:space="preserve">(종목/이슈어/섹터 비중 상한 + 리밸런스 트리거)로 앉는다 — ALPHA 아님. 현재</w:t>
      </w:r>
      <w:r>
        <w:t xml:space="preserve"> </w:t>
      </w:r>
      <w:r>
        <w:rPr>
          <w:b/>
          <w:bCs/>
        </w:rPr>
        <w:t xml:space="preserve">무포지션 현금</w:t>
      </w:r>
      <w:r>
        <w:t xml:space="preserve">이라</w:t>
      </w:r>
      <w:r>
        <w:t xml:space="preserve"> </w:t>
      </w:r>
      <w:r>
        <w:rPr>
          <w:i/>
          <w:iCs/>
        </w:rPr>
        <w:t xml:space="preserve">진입 가드</w:t>
      </w:r>
      <w:r>
        <w:t xml:space="preserve">이며, 미국 메가캡 노출이 생기면 active rebalance로 승격. 사견1(KRX 수급=</w:t>
      </w:r>
      <w:r>
        <w:rPr>
          <w:rStyle w:val="VerbatimChar"/>
        </w:rPr>
        <w:t xml:space="preserve">investor-type flow anomaly</w:t>
      </w:r>
      <w:r>
        <w:t xml:space="preserve">)은 Layer 3 알파가 아니라</w:t>
      </w:r>
      <w:r>
        <w:t xml:space="preserve"> </w:t>
      </w:r>
      <w:r>
        <w:rPr>
          <w:b/>
          <w:bCs/>
        </w:rPr>
        <w:t xml:space="preserve">RESEARCH backlog</w:t>
      </w:r>
      <w:r>
        <w:t xml:space="preserve">(Phase-1 검증보류). 상세=부록 A(g).</w:t>
      </w:r>
    </w:p>
    <w:bookmarkEnd w:id="48"/>
    <w:bookmarkStart w:id="49" w:name="layer-6-llm-council-review"/>
    <w:p>
      <w:pPr>
        <w:pStyle w:val="Heading3"/>
      </w:pPr>
      <w:r>
        <w:t xml:space="preserve">Layer 6 — LLM COUNCIL REVIEW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L6 LLM 검토 — 주문권 0. 누수·과적합·리스크를 ’공격’하는 조언자.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optimizer/risk-engine</w:t>
      </w:r>
      <w:r>
        <w:t xml:space="preserve"> </w:t>
      </w:r>
      <w:r>
        <w:rPr>
          <w:b/>
          <w:bCs/>
        </w:rPr>
        <w:t xml:space="preserve">위에 앉는 검토층</w:t>
      </w:r>
      <w:r>
        <w:t xml:space="preserve">. (a) 배포 전 adversarial critic(leakage/overfit/regime/tail/logic 사전정의 체크리스트), (b) 상시 governance review, (c)</w:t>
      </w:r>
      <w:r>
        <w:t xml:space="preserve"> </w:t>
      </w:r>
      <w:r>
        <w:rPr>
          <w:b/>
          <w:bCs/>
        </w:rPr>
        <w:t xml:space="preserve">hard-veto는 사전정의 risk 조건에서만</w:t>
      </w:r>
      <w:r>
        <w:t xml:space="preserve">.</w:t>
      </w:r>
      <w:r>
        <w:t xml:space="preserve"> </w:t>
      </w:r>
      <w:r>
        <w:rPr>
          <w:b/>
          <w:bCs/>
        </w:rPr>
        <w:t xml:space="preserve">최종 buy/sell/size 결정 금지. LLM이 risk-engine 위에 군림 금지.</w:t>
      </w:r>
      <w:r>
        <w:t xml:space="preserve"> </w:t>
      </w:r>
      <w:r>
        <w:t xml:space="preserve">통과/거부 판정은 환각이 아니라 사전정의 규칙 기반(재현가능).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비평·플래그는 자동, 사전정의 조건 외 거부는 인간 escalation.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“사람이 하던 검증 게이트”</w:t>
      </w:r>
      <w:r>
        <w:t xml:space="preserve">(AQR/Jane Street/Unger)를 1인+AI로 압축.</w:t>
      </w:r>
      <w:r>
        <w:t xml:space="preserve"> </w:t>
      </w:r>
      <w:r>
        <w:rPr>
          <w:i/>
          <w:iCs/>
        </w:rPr>
        <w:t xml:space="preserve">Edge: MEDIUM — 검증 규율을 자동화하는 한에서만. 결정자로 격상하면 negative edge(7.3).</w:t>
      </w:r>
    </w:p>
    <w:bookmarkEnd w:id="49"/>
    <w:bookmarkStart w:id="50" w:name="layer-7-execution"/>
    <w:p>
      <w:pPr>
        <w:pStyle w:val="Heading3"/>
      </w:pPr>
      <w:r>
        <w:t xml:space="preserve">Layer 7 — EXECUTION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L7 체결 — 결정론적 주문(python-kis 모의). 비용·슬리피지 실측.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승인 포지션을 cost-aware로 집행(분할주문·지정가·시장가 회피). 저빈도(swing/mid-long)라 초저지연 불필요 — cloud-GPU+PC로 충분.</w:t>
      </w:r>
      <w:r>
        <w:t xml:space="preserve"> </w:t>
      </w:r>
      <w:r>
        <w:rPr>
          <w:b/>
          <w:bCs/>
        </w:rPr>
        <w:t xml:space="preserve">정상 주문은 인간 승인 없이 자동집행.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완전 자동(브리프 normal-orders-auto와 1:1).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솔로에겐 HFT 인프라가 아니라</w:t>
      </w:r>
      <w:r>
        <w:t xml:space="preserve"> </w:t>
      </w:r>
      <w:r>
        <w:rPr>
          <w:b/>
          <w:bCs/>
        </w:rPr>
        <w:t xml:space="preserve">회전율 억제 + 슬리피지/세금 실측 환류</w:t>
      </w:r>
      <w:r>
        <w:t xml:space="preserve">. group B의 μs 실행은 reference-only.</w:t>
      </w:r>
      <w:r>
        <w:t xml:space="preserve"> </w:t>
      </w:r>
      <w:r>
        <w:rPr>
          <w:i/>
          <w:iCs/>
        </w:rPr>
        <w:t xml:space="preserve">Edge: 솔로에게 LOW(인프라) / MEDIUM(비용통제).</w:t>
      </w:r>
    </w:p>
    <w:bookmarkEnd w:id="50"/>
    <w:bookmarkStart w:id="51" w:name="layer-8-monitoring-kill-switch"/>
    <w:p>
      <w:pPr>
        <w:pStyle w:val="Heading3"/>
      </w:pPr>
      <w:r>
        <w:t xml:space="preserve">Layer 8 — MONITORING / KILL-SWITCH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L8 모니터링 — PnL·드리프트·드로다운 감시 + 자동 정지.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체결·P&amp;L·슬리피지·factor 성과·drawdown 상시 감시 +</w:t>
      </w:r>
      <w:r>
        <w:t xml:space="preserve"> </w:t>
      </w:r>
      <w:r>
        <w:rPr>
          <w:b/>
          <w:bCs/>
        </w:rPr>
        <w:t xml:space="preserve">P&amp;L attribution</w:t>
      </w:r>
      <w:r>
        <w:t xml:space="preserve">(알파/베타/섹터/비용 분해).</w:t>
      </w:r>
      <w:r>
        <w:t xml:space="preserve"> </w:t>
      </w:r>
      <w:r>
        <w:rPr>
          <w:b/>
          <w:bCs/>
        </w:rPr>
        <w:t xml:space="preserve">사전정의 하드 트리거 kill-switch</w:t>
      </w:r>
      <w:r>
        <w:t xml:space="preserve">: Parker의 inception −10% / peak −15%가 직접 차용 가능한 구체 수치. equity-curve MA 스위치로 약화 전략 자동 off (mode-switch 원형).</w:t>
      </w:r>
      <w:r>
        <w:t xml:space="preserve"> </w:t>
      </w:r>
      <w:r>
        <w:t xml:space="preserve">“drawdown이 백테스트 최악 DD 초과”</w:t>
      </w:r>
      <w:r>
        <w:t xml:space="preserve">가 가장 강한 고장 신호.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사전정의 트리거는 자동 발동, 재진입은 인간.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rPr>
          <w:b/>
          <w:bCs/>
        </w:rPr>
        <w:t xml:space="preserve">“firm이 돈 벌었다 ≠ 내 전략이 OOS after-cost로 돈 번다”</w:t>
      </w:r>
      <w:r>
        <w:t xml:space="preserve">의 분해 검증 (Flow Traders). retire-when-broken vs out-of-regime 구분 (Parker).</w:t>
      </w:r>
      <w:r>
        <w:t xml:space="preserve"> </w:t>
      </w:r>
      <w:r>
        <w:rPr>
          <w:i/>
          <w:iCs/>
        </w:rPr>
        <w:t xml:space="preserve">Edge: HIGH (솔로 생존).</w:t>
      </w:r>
    </w:p>
    <w:bookmarkEnd w:id="51"/>
    <w:bookmarkStart w:id="52" w:name="layer-9-human-governance"/>
    <w:p>
      <w:pPr>
        <w:pStyle w:val="Heading3"/>
      </w:pPr>
      <w:r>
        <w:t xml:space="preserve">Layer 9 — HUMAN GOVERNANCE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L9 사람 — 배포·한도·kill 승인만. 매 주문엔 개입 안 함.</w:t>
      </w:r>
    </w:p>
    <w:p>
      <w:pPr>
        <w:pStyle w:val="FirstParagraph"/>
      </w:pPr>
      <w:r>
        <w:rPr>
          <w:b/>
          <w:bCs/>
        </w:rPr>
        <w:t xml:space="preserve">무엇을 하는가:</w:t>
      </w:r>
      <w:r>
        <w:t xml:space="preserve"> </w:t>
      </w:r>
      <w:r>
        <w:t xml:space="preserve">인간은</w:t>
      </w:r>
      <w:r>
        <w:t xml:space="preserve"> </w:t>
      </w:r>
      <w:r>
        <w:rPr>
          <w:b/>
          <w:bCs/>
        </w:rPr>
        <w:t xml:space="preserve">오직</w:t>
      </w:r>
      <w:r>
        <w:t xml:space="preserve"> </w:t>
      </w:r>
      <w:r>
        <w:t xml:space="preserve">예외·mode-switch(사전조건 미충족 시)·전략 배포 승인·리스크 한도 승인·kill-switch에만 개입. 정상 운용은 무인. AQR/Man/Jane Street 모두 인간은</w:t>
      </w:r>
      <w:r>
        <w:t xml:space="preserve"> </w:t>
      </w:r>
      <w:r>
        <w:t xml:space="preserve">“주문이 아니라 시스템을 운용”</w:t>
      </w:r>
      <w:r>
        <w:t xml:space="preserve">한다. mode-switch는 사전조건 충족 시 자동(vol-scaling, equity-curve MA), 경계 밖만 인간 승인.</w:t>
      </w:r>
      <w:r>
        <w:t xml:space="preserve"> </w:t>
      </w:r>
      <w:r>
        <w:rPr>
          <w:b/>
          <w:bCs/>
        </w:rPr>
        <w:t xml:space="preserve">자동화:</w:t>
      </w:r>
      <w:r>
        <w:t xml:space="preserve"> </w:t>
      </w:r>
      <w:r>
        <w:t xml:space="preserve">메타 결정만 인간, 일상은 자동.</w:t>
      </w:r>
      <w:r>
        <w:t xml:space="preserve"> </w:t>
      </w:r>
      <w:r>
        <w:rPr>
          <w:b/>
          <w:bCs/>
        </w:rPr>
        <w:t xml:space="preserve">진짜 엣지:</w:t>
      </w:r>
      <w:r>
        <w:t xml:space="preserve"> </w:t>
      </w:r>
      <w:r>
        <w:t xml:space="preserve">regime/research-integrity 메타판정 —</w:t>
      </w:r>
      <w:r>
        <w:t xml:space="preserve"> </w:t>
      </w:r>
      <w:r>
        <w:t xml:space="preserve">“팩터는 수 년 죽을 수 있다, drawdown≠즉시 kill”</w:t>
      </w:r>
      <w:r>
        <w:t xml:space="preserve"> </w:t>
      </w:r>
      <w:r>
        <w:t xml:space="preserve">(AQR quant winter).</w:t>
      </w:r>
      <w:r>
        <w:t xml:space="preserve"> </w:t>
      </w:r>
      <w:r>
        <w:rPr>
          <w:i/>
          <w:iCs/>
        </w:rPr>
        <w:t xml:space="preserve">Edge: HIGH (장기 생존).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-브리프-llm-council-요구와의-정합-확인"/>
    <w:p>
      <w:pPr>
        <w:pStyle w:val="Heading2"/>
      </w:pPr>
      <w:r>
        <w:t xml:space="preserve">8.x 브리프 LLM-council 요구와의 정합 확인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원래 요구사항(LLM-council)과 이 설계가 맞는지 확인.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review layer above optimizer/risk</w:t>
      </w:r>
      <w:r>
        <w:t xml:space="preserve"> </w:t>
      </w:r>
      <w:r>
        <w:t xml:space="preserve">→ Layer 6이 Layer 4·5 위에 검토층으로 배치 (단, alpha-contributor로서는 Layer 3 입력단에도 존재 = 이중 위치).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hard-veto only on pre-defined conditions</w:t>
      </w:r>
      <w:r>
        <w:t xml:space="preserve"> </w:t>
      </w:r>
      <w:r>
        <w:t xml:space="preserve">→ Layer 6의 veto는 사전정의 risk 조건 한정, 그 외는 인간 escalation.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normal orders auto</w:t>
      </w:r>
      <w:r>
        <w:t xml:space="preserve"> </w:t>
      </w:r>
      <w:r>
        <w:t xml:space="preserve">→ Layer 7 정상주문 무승인 자동집행.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LLM not final decider / not above risk engine</w:t>
      </w:r>
      <w:r>
        <w:t xml:space="preserve"> </w:t>
      </w:r>
      <w:r>
        <w:t xml:space="preserve">→ 최종 사이즈·주문은 Layer 4·5가 결정, Layer 6은 플래그·사전정의 거부만.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mode-switch auto if pre-defined else human</w:t>
      </w:r>
      <w:r>
        <w:t xml:space="preserve"> </w:t>
      </w:r>
      <w:r>
        <w:t xml:space="preserve">→ Layer 8(equity-curve/vol-scaling 자동) + Layer 9(경계 밖 인간).</w:t>
      </w:r>
    </w:p>
    <w:p>
      <w:pPr>
        <w:pStyle w:val="FirstParagraph"/>
      </w:pPr>
      <w:r>
        <w:rPr>
          <w:b/>
          <w:bCs/>
        </w:rPr>
        <w:t xml:space="preserve">진짜 엣지가 사는 곳(요약):</w:t>
      </w:r>
      <w:r>
        <w:t xml:space="preserve"> </w:t>
      </w:r>
      <w:r>
        <w:t xml:space="preserve">솔로 시스템에서 alpha(Layer 3)는 검증된 약신호 앙상블이지만 단독 엣지는 얇다.</w:t>
      </w:r>
      <w:r>
        <w:t xml:space="preserve"> </w:t>
      </w:r>
      <w:r>
        <w:rPr>
          <w:b/>
          <w:bCs/>
        </w:rPr>
        <w:t xml:space="preserve">지속 가능한 엣지는 Layer 1(데이터 무결성) + Layer 4(cost-aware net-of-cost) + Layer 5(risk-engine 최상위) + Layer 8(분해 검증·kill-switch)에 산다</w:t>
      </w:r>
      <w:r>
        <w:t xml:space="preserve"> </w:t>
      </w:r>
      <w:r>
        <w:t xml:space="preserve">— 즉</w:t>
      </w:r>
      <w:r>
        <w:t xml:space="preserve"> </w:t>
      </w:r>
      <w:r>
        <w:t xml:space="preserve">“더 똑똑한 모델”</w:t>
      </w:r>
      <w:r>
        <w:t xml:space="preserve">이 아니라</w:t>
      </w:r>
      <w:r>
        <w:t xml:space="preserve"> </w:t>
      </w:r>
      <w:r>
        <w:t xml:space="preserve">“더 규율 있는 비용·리스크·검증 구조”</w:t>
      </w:r>
      <w:r>
        <w:t xml:space="preserve">가 north star(KOSPI100 after-cost 상회)를 만든다.</w:t>
      </w:r>
    </w:p>
    <w:p>
      <w:r>
        <w:pict>
          <v:rect style="width:0;height:1.5pt" o:hralign="center" o:hrstd="t" o:hr="t"/>
        </w:pict>
      </w:r>
    </w:p>
    <w:bookmarkEnd w:id="54"/>
    <w:bookmarkStart w:id="55" w:name="scorecard-10차원-0-10"/>
    <w:p>
      <w:pPr>
        <w:pStyle w:val="Heading2"/>
      </w:pPr>
      <w:r>
        <w:t xml:space="preserve">9. Scorecard (10차원, 0-10)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9개를 10개 기준으로 0–10 채점한 표.</w:t>
      </w:r>
    </w:p>
    <w:p>
      <w:pPr>
        <w:pStyle w:val="FirstParagraph"/>
      </w:pPr>
      <w:r>
        <w:t xml:space="preserve">점수는 공개자료 기반</w:t>
      </w:r>
      <w:r>
        <w:t xml:space="preserve"> </w:t>
      </w:r>
      <w:r>
        <w:rPr>
          <w:b/>
          <w:bCs/>
        </w:rPr>
        <w:t xml:space="preserve">벤치마킹 가치</w:t>
      </w:r>
      <w:r>
        <w:t xml:space="preserve"> </w:t>
      </w:r>
      <w:r>
        <w:t xml:space="preserve">평가지 투자성과 예측이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수익검증</w:t>
            </w:r>
          </w:p>
        </w:tc>
        <w:tc>
          <w:tcPr/>
          <w:p>
            <w:pPr>
              <w:pStyle w:val="Compact"/>
            </w:pPr>
            <w:r>
              <w:t xml:space="preserve">수익잠재</w:t>
            </w:r>
          </w:p>
        </w:tc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프론티어</w:t>
            </w:r>
          </w:p>
        </w:tc>
        <w:tc>
          <w:tcPr/>
          <w:p>
            <w:pPr>
              <w:pStyle w:val="Compact"/>
            </w:pPr>
            <w:r>
              <w:t xml:space="preserve">자료신뢰</w:t>
            </w:r>
          </w:p>
        </w:tc>
        <w:tc>
          <w:tcPr/>
          <w:p>
            <w:pPr>
              <w:pStyle w:val="Compact"/>
            </w:pPr>
            <w:r>
              <w:t xml:space="preserve">개인응용</w:t>
            </w:r>
          </w:p>
        </w:tc>
        <w:tc>
          <w:tcPr/>
          <w:p>
            <w:pPr>
              <w:pStyle w:val="Compact"/>
            </w:pPr>
            <w:r>
              <w:t xml:space="preserve">데이터우위</w:t>
            </w:r>
          </w:p>
        </w:tc>
        <w:tc>
          <w:tcPr/>
          <w:p>
            <w:pPr>
              <w:pStyle w:val="Compact"/>
            </w:pPr>
            <w:r>
              <w:t xml:space="preserve">실행용이</w:t>
            </w:r>
          </w:p>
        </w:tc>
        <w:tc>
          <w:tcPr/>
          <w:p>
            <w:pPr>
              <w:pStyle w:val="Compact"/>
            </w:pPr>
            <w:r>
              <w:t xml:space="preserve">리스크통제</w:t>
            </w:r>
          </w:p>
        </w:tc>
        <w:tc>
          <w:tcPr/>
          <w:p>
            <w:pPr>
              <w:pStyle w:val="Compact"/>
            </w:pPr>
            <w:r>
              <w:t xml:space="preserve">LLM결합</w:t>
            </w:r>
          </w:p>
        </w:tc>
        <w:tc>
          <w:tcPr/>
          <w:p>
            <w:pPr>
              <w:pStyle w:val="Compact"/>
            </w:pPr>
            <w:r>
              <w:t xml:space="preserve">총점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AQR Capital Management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 (AHL+Numeric)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Marshall Wace (TOPS)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XTX Markets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Traders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 Street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Marsten Parker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Wesley Gray / Alpha Architect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Andrea Unger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lockText"/>
      </w:pPr>
      <w:r>
        <w:t xml:space="preserve">critic 주의: ’profitVerifiability’는</w:t>
      </w:r>
      <w:r>
        <w:t xml:space="preserve"> </w:t>
      </w:r>
      <w:r>
        <w:rPr>
          <w:b/>
          <w:bCs/>
        </w:rPr>
        <w:t xml:space="preserve">firm-income</w:t>
      </w:r>
      <w:r>
        <w:t xml:space="preserve"> </w:t>
      </w:r>
      <w:r>
        <w:t xml:space="preserve">기준이다. strategy-return 기준이면 전 행이 LOW. 마켓메이커(XTX/Flow/Jane)는 firm-income은 높아도 전략수익 검증은 0.</w:t>
      </w:r>
    </w:p>
    <w:p>
      <w:r>
        <w:pict>
          <v:rect style="width:0;height:1.5pt" o:hralign="center" o:hrstd="t" o:hr="t"/>
        </w:pict>
      </w:r>
    </w:p>
    <w:bookmarkEnd w:id="55"/>
    <w:bookmarkStart w:id="56" w:name="phase-0-결론"/>
    <w:p>
      <w:pPr>
        <w:pStyle w:val="Heading2"/>
      </w:pPr>
      <w:r>
        <w:t xml:space="preserve">10. Phase 0 결론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최종 결론.</w:t>
      </w:r>
    </w:p>
    <w:bookmarkEnd w:id="56"/>
    <w:bookmarkStart w:id="57" w:name="X57da9943f25d5de6f75c41eafd7c756c49192c9"/>
    <w:p>
      <w:pPr>
        <w:pStyle w:val="Heading2"/>
      </w:pPr>
      <w:r>
        <w:t xml:space="preserve">10.1 채택할 운영 모델 (the adoptable operating model for profit-maximization)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★우리가 실제로 채택할 운영 모델.★</w:t>
      </w:r>
    </w:p>
    <w:p>
      <w:pPr>
        <w:pStyle w:val="FirstParagraph"/>
      </w:pPr>
      <w:r>
        <w:t xml:space="preserve">9개 타깃의 교집합을 ₩10M·솔로+AI로 축소한</w:t>
      </w:r>
      <w:r>
        <w:t xml:space="preserve"> </w:t>
      </w:r>
      <w:r>
        <w:rPr>
          <w:b/>
          <w:bCs/>
        </w:rPr>
        <w:t xml:space="preserve">6-레이어 운영 모델</w:t>
      </w:r>
      <w:r>
        <w:t xml:space="preserve">을 Phase 1의 설계 기준선으로 확정한다.</w:t>
      </w:r>
    </w:p>
    <w:p>
      <w:pPr>
        <w:pStyle w:val="SourceCode"/>
      </w:pPr>
      <w:r>
        <w:rPr>
          <w:rStyle w:val="VerbatimChar"/>
        </w:rPr>
        <w:t xml:space="preserve">L0 DATA      : KOSPI100 immutable·point-in-time OHLCV + 분기 재무 + 공시/뉴스(텍스트)</w:t>
      </w:r>
      <w:r>
        <w:br/>
      </w:r>
      <w:r>
        <w:rPr>
          <w:rStyle w:val="VerbatimChar"/>
        </w:rPr>
        <w:t xml:space="preserve">               → 학습·백테스트·실거래가 동일 피처 빌더 통과 (train-serve skew 차단)</w:t>
      </w:r>
      <w:r>
        <w:br/>
      </w:r>
      <w:r>
        <w:rPr>
          <w:rStyle w:val="VerbatimChar"/>
        </w:rPr>
        <w:t xml:space="preserve">L1 SIGNAL    : 다수 무상관 룰/factor 시스템 (cross-sectional momentum + value + </w:t>
      </w:r>
      <w:r>
        <w:br/>
      </w:r>
      <w:r>
        <w:rPr>
          <w:rStyle w:val="VerbatimChar"/>
        </w:rPr>
        <w:t xml:space="preserve">               quality + mean-reversion + breakout) → {방향·확신도·기간·논거} 동일 스키마로 persist</w:t>
      </w:r>
      <w:r>
        <w:br/>
      </w:r>
      <w:r>
        <w:rPr>
          <w:rStyle w:val="VerbatimChar"/>
        </w:rPr>
        <w:t xml:space="preserve">               + 생성원(룰/팩터/LLM-페르소나)별 사후 hit-rate append-only 적재 [Marshall Wace TOPS]</w:t>
      </w:r>
      <w:r>
        <w:br/>
      </w:r>
      <w:r>
        <w:rPr>
          <w:rStyle w:val="VerbatimChar"/>
        </w:rPr>
        <w:t xml:space="preserve">L2 OPTIMIZER : 신호 → 비중. 동일가중(1/N) baseline + 비용항(0.20%+슬리피지) 목적함수 내재화 [AQR]</w:t>
      </w:r>
      <w:r>
        <w:br/>
      </w:r>
      <w:r>
        <w:rPr>
          <w:rStyle w:val="VerbatimChar"/>
        </w:rPr>
        <w:t xml:space="preserve">               신호 강도 ≠ 비중. turnover 패널티 강제.</w:t>
      </w:r>
      <w:r>
        <w:br/>
      </w:r>
      <w:r>
        <w:rPr>
          <w:rStyle w:val="VerbatimChar"/>
        </w:rPr>
        <w:t xml:space="preserve">L3 RISK      : 최상위 게이트. per-system cap + portfolio cap [Unger] + system stop(−10%/−15%) +</w:t>
      </w:r>
      <w:r>
        <w:br/>
      </w:r>
      <w:r>
        <w:rPr>
          <w:rStyle w:val="VerbatimChar"/>
        </w:rPr>
        <w:t xml:space="preserve">               equity-curve 300d MA on/off [Parker] + 팩터·섹터·집중도 한도. optimizer 출력을 hard-clip.</w:t>
      </w:r>
      <w:r>
        <w:br/>
      </w:r>
      <w:r>
        <w:rPr>
          <w:rStyle w:val="VerbatimChar"/>
        </w:rPr>
        <w:t xml:space="preserve">L4 EXEC      : 정상주문 무승인 자동. 분할·지정가로 슬리피지 최소. 저빈도(분기/주 리밸런스).</w:t>
      </w:r>
      <w:r>
        <w:br/>
      </w:r>
      <w:r>
        <w:rPr>
          <w:rStyle w:val="VerbatimChar"/>
        </w:rPr>
        <w:t xml:space="preserve">L5 GOVERNANCE: LLM-council = risk-engine '아래/옆' review 레이어 (위 아님).</w:t>
      </w:r>
      <w:r>
        <w:br/>
      </w:r>
      <w:r>
        <w:rPr>
          <w:rStyle w:val="VerbatimChar"/>
        </w:rPr>
        <w:t xml:space="preserve">               역할 = (a) alpha-contributor(뉴스·공시·실적콜 해석 → 약신호 1개),</w:t>
      </w:r>
      <w:r>
        <w:br/>
      </w:r>
      <w:r>
        <w:rPr>
          <w:rStyle w:val="VerbatimChar"/>
        </w:rPr>
        <w:t xml:space="preserve">                      (b) adversarial-critic(leakage/overfit/regime/tail/logic 사전점검),</w:t>
      </w:r>
      <w:r>
        <w:br/>
      </w:r>
      <w:r>
        <w:rPr>
          <w:rStyle w:val="VerbatimChar"/>
        </w:rPr>
        <w:t xml:space="preserve">                      (c) hard-veto only on pre-defined risk conditions.</w:t>
      </w:r>
      <w:r>
        <w:br/>
      </w:r>
      <w:r>
        <w:rPr>
          <w:rStyle w:val="VerbatimChar"/>
        </w:rPr>
        <w:t xml:space="preserve">               인간 = 예외·mode-switch(사전조건 밖)·전략배포·리스크한도·킬스위치만.</w:t>
      </w:r>
    </w:p>
    <w:p>
      <w:pPr>
        <w:pStyle w:val="FirstParagraph"/>
      </w:pPr>
      <w:r>
        <w:t xml:space="preserve">이 모델의 정당화: L0(XTX immutable+train-serve), L1(Man weak-signal+TOPS contributor-scoring), L2(AQR cost-aware), L3(Parker/Unger/Flow risk-on-top), L4(전 타깃 high-automation), L5(전 타깃 human-only-at-meta + Jane Street types-as-veto).</w:t>
      </w:r>
      <w:r>
        <w:t xml:space="preserve"> </w:t>
      </w:r>
      <w:r>
        <w:rPr>
          <w:b/>
          <w:bCs/>
        </w:rPr>
        <w:t xml:space="preserve">9곳의 검증된 교집합이지 우리 추측이 아니다.</w:t>
      </w:r>
    </w:p>
    <w:bookmarkEnd w:id="57"/>
    <w:bookmarkStart w:id="58" w:name="X30ae94286d89c40a657c68f66ada184c4a3e801"/>
    <w:p>
      <w:pPr>
        <w:pStyle w:val="Heading2"/>
      </w:pPr>
      <w:r>
        <w:t xml:space="preserve">10.2 개인이 절대 복제하면 안 되는 것 (what individuals MUST NOT copy)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개인이 따라하면 망하는 것(자본 해자).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마켓메이킹 알파 자체</w:t>
      </w:r>
      <w:r>
        <w:t xml:space="preserve"> </w:t>
      </w:r>
      <w:r>
        <w:t xml:space="preserve">— 스프레드 캡처·μs latency·inventory·AP 자격은 ₩10M에 비현실. P&amp;L 발생 원리가 우리 방향성 swing과 다른 게임. (XTX/Jane Street/Flow Traders는</w:t>
      </w:r>
      <w:r>
        <w:t xml:space="preserve"> </w:t>
      </w:r>
      <w:r>
        <w:rPr>
          <w:b/>
          <w:bCs/>
        </w:rPr>
        <w:t xml:space="preserve">구조 참조 only</w:t>
      </w:r>
      <w:r>
        <w:t xml:space="preserve">.)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변동성 의존 P&amp;L</w:t>
      </w:r>
      <w:r>
        <w:t xml:space="preserve"> </w:t>
      </w:r>
      <w:r>
        <w:t xml:space="preserve">— Flow Traders 4배 YoY 스윙, Unger 대회 수익률. 우리 안정성·MDD 선호와 상충. 솔로가 모사하면 안 되는 P&amp;L 프로파일.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단일 factor 맹목 복제</w:t>
      </w:r>
      <w:r>
        <w:t xml:space="preserve"> </w:t>
      </w:r>
      <w:r>
        <w:t xml:space="preserve">— Alpha Architect가 증명: 공개 factor도 지수 하회.</w:t>
      </w:r>
      <w:r>
        <w:t xml:space="preserve"> </w:t>
      </w:r>
      <w:r>
        <w:rPr>
          <w:b/>
          <w:bCs/>
        </w:rPr>
        <w:t xml:space="preserve">복제는 baseline일 뿐, 알파가 아니다.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고레버리지·concentrated 베팅</w:t>
      </w:r>
      <w:r>
        <w:t xml:space="preserve"> </w:t>
      </w:r>
      <w:r>
        <w:t xml:space="preserve">— Parker −45% DD가 직접 교훈. ₩10M =</w:t>
      </w:r>
      <w:r>
        <w:t xml:space="preserve"> </w:t>
      </w:r>
      <w:r>
        <w:t xml:space="preserve">“죽지 않고 학습하는 자본.”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LLM에게 최종 주문권</w:t>
      </w:r>
      <w:r>
        <w:t xml:space="preserve"> </w:t>
      </w:r>
      <w:r>
        <w:t xml:space="preserve">— 9곳 전부 단일 신호가 risk-engine을 우회 못 함.</w:t>
      </w:r>
      <w:r>
        <w:t xml:space="preserve"> </w:t>
      </w:r>
      <w:r>
        <w:rPr>
          <w:b/>
          <w:bCs/>
        </w:rPr>
        <w:t xml:space="preserve">LLM 환각 기반 주문·비재현 결정·LLM을 risk-engine 위에 올리기 = 명시적 금지.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거대 모델 군비경쟁</w:t>
      </w:r>
      <w:r>
        <w:t xml:space="preserve"> </w:t>
      </w:r>
      <w:r>
        <w:t xml:space="preserve">— XTX/JS의 검증된 edge도 거대 DL이 아니라 데이터 정제+리스크엔진. 우리 ’DL/GPU 절제’와 정합. DL/TSFM은 보류, 뉴스 임베딩에만 선택적.</w:t>
      </w:r>
    </w:p>
    <w:bookmarkEnd w:id="58"/>
    <w:bookmarkStart w:id="59" w:name="X7207ecd7bce31fa83087e4605668d81c71241a8"/>
    <w:p>
      <w:pPr>
        <w:pStyle w:val="Heading2"/>
      </w:pPr>
      <w:r>
        <w:t xml:space="preserve">10.3 현실적으로 벤치마크 가능한 것 (what we realistically CAN benchmark)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우리가 실제로 베낄 수 있는 것 = 통계 정직 + 비용 현실.</w:t>
      </w:r>
    </w:p>
    <w:p>
      <w:pPr>
        <w:pStyle w:val="FirstParagraph"/>
      </w:pPr>
      <w:r>
        <w:rPr>
          <w:b/>
          <w:bCs/>
        </w:rPr>
        <w:t xml:space="preserve">1순위 (인프라 무관, 즉시 차용):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거버넌스 토폴로지</w:t>
      </w:r>
      <w:r>
        <w:t xml:space="preserve"> </w:t>
      </w:r>
      <w:r>
        <w:t xml:space="preserve">— risk-engine 최상위, LLM은 review 레이어. 전 타깃 검증.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 게이트</w:t>
      </w:r>
      <w:r>
        <w:t xml:space="preserve"> </w:t>
      </w:r>
      <w:r>
        <w:t xml:space="preserve">— walk-forward + purged/embargoed OOS + deflated Sharpe + multiple-testing 보정 + net-of-cost. backtest 우수≠배포.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stop + equity-curve 스위치</w:t>
      </w:r>
      <w:r>
        <w:t xml:space="preserve"> </w:t>
      </w:r>
      <w:r>
        <w:t xml:space="preserve">— Parker −10%/−15%, 300d MA on/off를 우리 kill-switch·mode-switch 초기값으로 (KR 변동성에 재캘리브레이션).</w:t>
      </w:r>
    </w:p>
    <w:p>
      <w:pPr>
        <w:pStyle w:val="BodyText"/>
      </w:pPr>
      <w:r>
        <w:rPr>
          <w:b/>
          <w:bCs/>
        </w:rPr>
        <w:t xml:space="preserve">2순위 (구조 차용 + 단순화):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cross-sectional rank factor</w:t>
      </w:r>
      <w:r>
        <w:t xml:space="preserve"> </w:t>
      </w:r>
      <w:r>
        <w:t xml:space="preserve">— KOSPI100에 value+momentum+quality를 rank로. 15~25종목 동일가중(50종목은 ₩10M에 단주 문제).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생성원을 데이터로</w:t>
      </w:r>
      <w:r>
        <w:t xml:space="preserve"> </w:t>
      </w:r>
      <w:r>
        <w:t xml:space="preserve">— 스캐너/팩터/LLM-페르소나를 ’contributor’로 취급, 사후 hit-rate로 가중·도태 [TOPS].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estimate→act 분리</w:t>
      </w:r>
      <w:r>
        <w:t xml:space="preserve"> </w:t>
      </w:r>
      <w:r>
        <w:t xml:space="preserve">— 기대수익 추정 모델 ↔ 사이징/주문 로직 모듈 분리 [Flow Traders].</w:t>
      </w:r>
    </w:p>
    <w:p>
      <w:pPr>
        <w:pStyle w:val="BodyText"/>
      </w:pPr>
      <w:r>
        <w:rPr>
          <w:b/>
          <w:bCs/>
        </w:rPr>
        <w:t xml:space="preserve">3순위 (우리만의 증분):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LLM-council</w:t>
      </w:r>
      <w:r>
        <w:t xml:space="preserve"> </w:t>
      </w:r>
      <w:r>
        <w:t xml:space="preserve">— 9곳 누구도 안 한 news/filings/event 해석을 약신호로 추가 + adversarial critic으로 검증 자동화. 단 risk-engine 아래.</w:t>
      </w:r>
    </w:p>
    <w:bookmarkEnd w:id="59"/>
    <w:bookmarkStart w:id="60" w:name="Xfd825b51348f0f286ead28b9412c5e42c7b73c2"/>
    <w:p>
      <w:pPr>
        <w:pStyle w:val="Heading2"/>
      </w:pPr>
      <w:r>
        <w:t xml:space="preserve">10.4 Phase 1에서 파고들 가장 날카로운 질문 (sharpest questions)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다음 단계(Phase 1)에서 파고들 가장 날카로운 질문들.</w:t>
      </w:r>
    </w:p>
    <w:p>
      <w:pPr>
        <w:pStyle w:val="FirstParagraph"/>
      </w:pPr>
      <w:r>
        <w:rPr>
          <w:b/>
          <w:bCs/>
        </w:rPr>
        <w:t xml:space="preserve">Q1 (north star 직결, 최우선).</w:t>
      </w:r>
      <w:r>
        <w:t xml:space="preserve"> </w:t>
      </w:r>
      <w:r>
        <w:t xml:space="preserve">KOSPI100에서 value+momentum+quality cross-sectional rank가</w:t>
      </w:r>
      <w:r>
        <w:t xml:space="preserve"> </w:t>
      </w:r>
      <w:r>
        <w:rPr>
          <w:b/>
          <w:bCs/>
        </w:rPr>
        <w:t xml:space="preserve">after-cost(0.20%+슬리피지) walk-forward OOS로 KOSPI100(after-cost)+현금을 실제로 이기는가?</w:t>
      </w:r>
      <w:r>
        <w:t xml:space="preserve"> </w:t>
      </w:r>
      <w:r>
        <w:t xml:space="preserve">Alpha Architect의 LAG 교훈상 단일 factor는 못 이길 가능성이 높다 →</w:t>
      </w:r>
      <w:r>
        <w:t xml:space="preserve"> </w:t>
      </w:r>
      <w:r>
        <w:rPr>
          <w:b/>
          <w:bCs/>
        </w:rPr>
        <w:t xml:space="preserve">멀티 factor 결합 + KR 시장 특성(개인 비중↑, 모멘텀 강세) 재검증</w:t>
      </w:r>
      <w:r>
        <w:t xml:space="preserve">이 필수. 못 이기면 전체 전제 재검토.</w:t>
      </w:r>
    </w:p>
    <w:p>
      <w:pPr>
        <w:pStyle w:val="BodyText"/>
      </w:pPr>
      <w:r>
        <w:rPr>
          <w:b/>
          <w:bCs/>
        </w:rPr>
        <w:t xml:space="preserve">Q2 (검증 규율).</w:t>
      </w:r>
      <w:r>
        <w:t xml:space="preserve"> </w:t>
      </w:r>
      <w:r>
        <w:t xml:space="preserve">소수 생성원으로 multiple-testing을 어떻게 통제하는가? deflated Sharpe + 사전등록(pre-registration) + parameter-plateau를 백테스트 게이트로 코드화. 표본 부족 시</w:t>
      </w:r>
      <w:r>
        <w:t xml:space="preserve"> </w:t>
      </w:r>
      <w:r>
        <w:t xml:space="preserve">“insufficient sample”</w:t>
      </w:r>
      <w:r>
        <w:t xml:space="preserve"> </w:t>
      </w:r>
      <w:r>
        <w:t xml:space="preserve">플래그 강제.</w:t>
      </w:r>
    </w:p>
    <w:p>
      <w:pPr>
        <w:pStyle w:val="BodyText"/>
      </w:pPr>
      <w:r>
        <w:rPr>
          <w:b/>
          <w:bCs/>
        </w:rPr>
        <w:t xml:space="preserve">Q3 (LLM 위치 구체화).</w:t>
      </w:r>
      <w:r>
        <w:t xml:space="preserve"> </w:t>
      </w:r>
      <w:r>
        <w:t xml:space="preserve">LLM-council의 hard-veto 조건을</w:t>
      </w:r>
      <w:r>
        <w:t xml:space="preserve"> </w:t>
      </w:r>
      <w:r>
        <w:rPr>
          <w:b/>
          <w:bCs/>
        </w:rPr>
        <w:t xml:space="preserve">사전정의 risk 규칙</w:t>
      </w:r>
      <w:r>
        <w:t xml:space="preserve">으로 어떻게 못박는가? (환각·비재현 차단.) LLM 신호도 contributor-scoring 게이트를 통과해야 가중되게.</w:t>
      </w:r>
    </w:p>
    <w:p>
      <w:pPr>
        <w:pStyle w:val="BodyText"/>
      </w:pPr>
      <w:r>
        <w:rPr>
          <w:b/>
          <w:bCs/>
        </w:rPr>
        <w:t xml:space="preserve">Q4 (mode-switch / kill-switch — 9곳에서 직접 상속 못 한 GAP).</w:t>
      </w:r>
      <w:r>
        <w:t xml:space="preserve"> </w:t>
      </w:r>
      <w:r>
        <w:t xml:space="preserve">aggressive/stable/conservative 자동전환의 사전조건 임계값은? vol-targeting [Man] + equity-curve MA [Parker]를 KOSPI100 변동성에 맞춰 어떻게 캘리브레이션하나? 명시적 kill-switch 트리거 정의.</w:t>
      </w:r>
    </w:p>
    <w:p>
      <w:pPr>
        <w:pStyle w:val="BodyText"/>
      </w:pPr>
      <w:r>
        <w:rPr>
          <w:b/>
          <w:bCs/>
        </w:rPr>
        <w:t xml:space="preserve">Q5 (공매도 제약).</w:t>
      </w:r>
      <w:r>
        <w:t xml:space="preserve"> </w:t>
      </w:r>
      <w:r>
        <w:t xml:space="preserve">KR 개인 공매도 제약 하에서 market-neutral을 인버스ETF/현금으로 근사할 때 비용·tracking error는? long-bias 한계 내 limited L-S 범위.</w:t>
      </w:r>
    </w:p>
    <w:p>
      <w:pPr>
        <w:pStyle w:val="BodyText"/>
      </w:pPr>
      <w:r>
        <w:rPr>
          <w:b/>
          <w:bCs/>
        </w:rPr>
        <w:t xml:space="preserve">Q6 (생존 우선).</w:t>
      </w:r>
      <w:r>
        <w:t xml:space="preserve"> </w:t>
      </w:r>
      <w:r>
        <w:t xml:space="preserve">₩10M에서 거래수가 통계 유의성에 충분한가? Parker 연 1,000 trades 대비 우리 유니버스·저빈도에서 거래수 부족 → 검증 신뢰도 하락분을 더 보수적 robustness 기준으로 상쇄.</w:t>
      </w:r>
    </w:p>
    <w:bookmarkEnd w:id="60"/>
    <w:bookmarkStart w:id="61" w:name="phase-0-최종-판정"/>
    <w:p>
      <w:pPr>
        <w:pStyle w:val="Heading2"/>
      </w:pPr>
      <w:r>
        <w:t xml:space="preserve">10.5 Phase-0 최종 판정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Phase-0 한 줄 판정.</w:t>
      </w:r>
    </w:p>
    <w:p>
      <w:pPr>
        <w:pStyle w:val="FirstParagraph"/>
      </w:pPr>
      <w:r>
        <w:rPr>
          <w:b/>
          <w:bCs/>
        </w:rPr>
        <w:t xml:space="preserve">GO — 단,</w:t>
      </w:r>
      <w:r>
        <w:rPr>
          <w:b/>
          <w:bCs/>
        </w:rPr>
        <w:t xml:space="preserve"> </w:t>
      </w:r>
      <w:r>
        <w:rPr>
          <w:b/>
          <w:bCs/>
        </w:rPr>
        <w:t xml:space="preserve">“복제”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“구조+규율 이식”</w:t>
      </w:r>
      <w:r>
        <w:rPr>
          <w:b/>
          <w:bCs/>
        </w:rPr>
        <w:t xml:space="preserve">으로.</w:t>
      </w:r>
      <w:r>
        <w:t xml:space="preserve"> </w:t>
      </w:r>
      <w:r>
        <w:t xml:space="preserve">9개 타깃은 우리에게</w:t>
      </w:r>
      <w:r>
        <w:t xml:space="preserve"> </w:t>
      </w:r>
      <w:r>
        <w:rPr>
          <w:b/>
          <w:bCs/>
        </w:rPr>
        <w:t xml:space="preserve">검증된 아키텍처 골격(L0~L5) + 검증 규율 + 거버넌스 모델</w:t>
      </w:r>
      <w:r>
        <w:t xml:space="preserve">을 주되, 알파 수치·인프라·레버리지는 주지 않는다. Phase 1의 첫 관문은</w:t>
      </w:r>
      <w:r>
        <w:t xml:space="preserve"> </w:t>
      </w:r>
      <w:r>
        <w:rPr>
          <w:b/>
          <w:bCs/>
        </w:rPr>
        <w:t xml:space="preserve">Q1(KOSPI100에서 after-cost로 실제 이기는가)</w:t>
      </w:r>
      <w:r>
        <w:t xml:space="preserve"> </w:t>
      </w:r>
      <w:r>
        <w:t xml:space="preserve">— 여기서 통과 못 하면 멀티 factor·LLM 증분으로도 north star 미달이므로,</w:t>
      </w:r>
      <w:r>
        <w:t xml:space="preserve"> </w:t>
      </w:r>
      <w:r>
        <w:rPr>
          <w:b/>
          <w:bCs/>
        </w:rPr>
        <w:t xml:space="preserve">단일 factor baseline의 after-cost OOS 검증을 Phase 1 첫 산출물로 고정</w:t>
      </w:r>
      <w:r>
        <w:t xml:space="preserve">한다.</w:t>
      </w:r>
    </w:p>
    <w:p>
      <w:r>
        <w:pict>
          <v:rect style="width:0;height:1.5pt" o:hralign="center" o:hrstd="t" o:hr="t"/>
        </w:pict>
      </w:r>
    </w:p>
    <w:bookmarkEnd w:id="61"/>
    <w:bookmarkStart w:id="62" w:name="부록-a.-적대적-비평-critic-본문-보정-근거"/>
    <w:p>
      <w:pPr>
        <w:pStyle w:val="Heading2"/>
      </w:pPr>
      <w:r>
        <w:t xml:space="preserve">부록 A. 적대적 비평 (Critic) — 본문 보정 근거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★critic(적대적 검토)이 본문의 어디가 틀렸다고 잡아 고쳤는지. ’속지 않기’의 핵심 부록.★</w:t>
      </w:r>
    </w:p>
    <w:p>
      <w:pPr>
        <w:pStyle w:val="FirstParagraph"/>
      </w:pPr>
      <w:r>
        <w:t xml:space="preserve">아래는 워크플로 최종 단계의 적대적 완결성 비평이다. 본문 §2·§4·§7·§8·§9는 이 비평을 반영해 작성됐다. 원문 보존.</w:t>
      </w:r>
    </w:p>
    <w:bookmarkEnd w:id="62"/>
    <w:bookmarkEnd w:id="63"/>
    <w:bookmarkStart w:id="74" w:name="X70cec6886f1776fa071745ed3f61743fa480a91"/>
    <w:p>
      <w:pPr>
        <w:pStyle w:val="Heading1"/>
      </w:pPr>
      <w:r>
        <w:t xml:space="preserve">ADVERSARIAL PUNCH-LIST — 9 profiles vs brief’s own bar</w:t>
      </w:r>
    </w:p>
    <w:bookmarkStart w:id="64" w:name="X951743375bab3662d82744f260928a3e4a836a4"/>
    <w:p>
      <w:pPr>
        <w:pStyle w:val="Heading2"/>
      </w:pPr>
      <w:r>
        <w:t xml:space="preserve">(a) PROFIT NOT CREDIBLY VERIFIED AT THE BRIEF’S BAR → name + downgrade</w:t>
      </w:r>
    </w:p>
    <w:p>
      <w:pPr>
        <w:pStyle w:val="FirstParagraph"/>
      </w:pPr>
      <w:r>
        <w:t xml:space="preserve">The brief sets DIFFERENT bars per category and explicitly says to</w:t>
      </w:r>
      <w:r>
        <w:t xml:space="preserve"> </w:t>
      </w:r>
      <w:r>
        <w:t xml:space="preserve">“score profit-VERIFIABILITY low”</w:t>
      </w:r>
      <w:r>
        <w:t xml:space="preserve"> </w:t>
      </w:r>
      <w:r>
        <w:t xml:space="preserve">for market-makers and</w:t>
      </w:r>
      <w:r>
        <w:t xml:space="preserve"> </w:t>
      </w:r>
      <w:r>
        <w:t xml:space="preserve">“distinguish verified out-of-sample after cost from marketing/in-sample.”</w:t>
      </w:r>
      <w:r>
        <w:t xml:space="preserve"> </w:t>
      </w:r>
      <w:r>
        <w:t xml:space="preserve">Held to that, the report’s own confidence ratings are too generous in several places: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AQR — DOWNGRADE from</w:t>
      </w:r>
      <w:r>
        <w:rPr>
          <w:b/>
          <w:bCs/>
        </w:rPr>
        <w:t xml:space="preserve"> </w:t>
      </w:r>
      <w:r>
        <w:rPr>
          <w:b/>
          <w:bCs/>
        </w:rPr>
        <w:t xml:space="preserve">“HIGH”</w:t>
      </w:r>
      <w:r>
        <w:rPr>
          <w:b/>
          <w:bCs/>
        </w:rPr>
        <w:t xml:space="preserve"> </w:t>
      </w:r>
      <w:r>
        <w:rPr>
          <w:b/>
          <w:bCs/>
        </w:rPr>
        <w:t xml:space="preserve">to MEDIUM.</w:t>
      </w:r>
      <w:r>
        <w:t xml:space="preserve"> </w:t>
      </w:r>
      <w:r>
        <w:t xml:space="preserve">The profile’s own</w:t>
      </w:r>
      <w:r>
        <w:t xml:space="preserve"> </w:t>
      </w:r>
      <w:r>
        <w:rPr>
          <w:rStyle w:val="VerbatimChar"/>
        </w:rPr>
        <w:t xml:space="preserve">publicLimits</w:t>
      </w:r>
      <w:r>
        <w:t xml:space="preserve"> </w:t>
      </w:r>
      <w:r>
        <w:t xml:space="preserve">admits 2024 returns are</w:t>
      </w:r>
      <w:r>
        <w:t xml:space="preserve"> </w:t>
      </w:r>
      <w:r>
        <w:t xml:space="preserve">“press-reconstructed (Tier2), not audited NAV,”</w:t>
      </w:r>
      <w:r>
        <w:t xml:space="preserve"> </w:t>
      </w:r>
      <w:r>
        <w:t xml:space="preserve">the +71% top fund is</w:t>
      </w:r>
      <w:r>
        <w:t xml:space="preserve"> </w:t>
      </w:r>
      <w:r>
        <w:t xml:space="preserve">“전략·자본규모 미상 → cherry-pick 위험,”</w:t>
      </w:r>
      <w:r>
        <w:t xml:space="preserve"> </w:t>
      </w:r>
      <w:r>
        <w:t xml:space="preserve">and AUM figures conflict ($120B/$128B). A press-cited single-year +71% from an unnamed sleeve is exactly the cherry-pick the brief warns against.</w:t>
      </w:r>
      <w:r>
        <w:t xml:space="preserve"> </w:t>
      </w:r>
      <w:r>
        <w:t xml:space="preserve">“profit-verifiability 종합 = HIGH (삼중)”</w:t>
      </w:r>
      <w:r>
        <w:t xml:space="preserve"> </w:t>
      </w:r>
      <w:r>
        <w:t xml:space="preserve">overstates it — SEC 13F proves</w:t>
      </w:r>
      <w:r>
        <w:t xml:space="preserve"> </w:t>
      </w:r>
      <w:r>
        <w:rPr>
          <w:i/>
          <w:iCs/>
        </w:rPr>
        <w:t xml:space="preserve">existence and holdings</w:t>
      </w:r>
      <w:r>
        <w:t xml:space="preserve">, not</w:t>
      </w:r>
      <w:r>
        <w:t xml:space="preserve"> </w:t>
      </w:r>
      <w:r>
        <w:rPr>
          <w:i/>
          <w:iCs/>
        </w:rPr>
        <w:t xml:space="preserve">returns</w:t>
      </w:r>
      <w:r>
        <w:t xml:space="preserve">. Returns evidence is Tier2 press only. Correct grade:</w:t>
      </w:r>
      <w:r>
        <w:t xml:space="preserve"> </w:t>
      </w:r>
      <w:r>
        <w:rPr>
          <w:b/>
          <w:bCs/>
        </w:rPr>
        <w:t xml:space="preserve">MEDIUM</w:t>
      </w:r>
      <w:r>
        <w:t xml:space="preserve">, and the +71% number should be quarantined, not headlined in SEC0.3/SEC3.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Marshall Wace — already MEDIUM, but SEC0.3 still launders it.</w:t>
      </w:r>
      <w:r>
        <w:t xml:space="preserve"> </w:t>
      </w:r>
      <w:r>
        <w:t xml:space="preserve">The Eureka</w:t>
      </w:r>
      <w:r>
        <w:t xml:space="preserve"> </w:t>
      </w:r>
      <w:r>
        <w:t xml:space="preserve">“~13-14%”</w:t>
      </w:r>
      <w:r>
        <w:t xml:space="preserve"> </w:t>
      </w:r>
      <w:r>
        <w:t xml:space="preserve">and TOPS</w:t>
      </w:r>
      <w:r>
        <w:t xml:space="preserve"> </w:t>
      </w:r>
      <w:r>
        <w:t xml:space="preserve">“~22.59%”</w:t>
      </w:r>
      <w:r>
        <w:t xml:space="preserve"> </w:t>
      </w:r>
      <w:r>
        <w:t xml:space="preserve">are explicitly press-reconstructed, NOT audited, with AUM varying $60–75B across sources. The profile is honest (profitConfidence MEDIUM) but the cross-case sections quietly treat MW as a co-equal evidence pillar. Keep MEDIUM and stop citing the 22.59%/13-14% as if load-bearing.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Jane Street / XTX / Flow Traders — the deeper problem the brief flagged and the report half-buries.</w:t>
      </w:r>
      <w:r>
        <w:t xml:space="preserve"> </w:t>
      </w:r>
      <w:r>
        <w:t xml:space="preserve">All three are</w:t>
      </w:r>
      <w:r>
        <w:t xml:space="preserve"> </w:t>
      </w:r>
      <w:r>
        <w:t xml:space="preserve">“profit-verified”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absolute net income</w:t>
      </w:r>
      <w:r>
        <w:t xml:space="preserve">, but the brief’s market-maker rule says score profit-VERIFIABILITY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relative to our north star. SEC3’s S2 says this once (</w:t>
      </w:r>
      <w:r>
        <w:t xml:space="preserve">“검증된 것은 absolute net income이지 strategy return이 아니다”</w:t>
      </w:r>
      <w:r>
        <w:t xml:space="preserve">), but SEC0.3 then tags XTX/Flow</w:t>
      </w:r>
      <w:r>
        <w:t xml:space="preserve"> </w:t>
      </w:r>
      <w:r>
        <w:t xml:space="preserve">“HIGH”</w:t>
      </w:r>
      <w:r>
        <w:t xml:space="preserve"> </w:t>
      </w:r>
      <w:r>
        <w:t xml:space="preserve">and Jane Street</w:t>
      </w:r>
      <w:r>
        <w:t xml:space="preserve"> </w:t>
      </w:r>
      <w:r>
        <w:t xml:space="preserve">“MEDIUM”</w:t>
      </w:r>
      <w:r>
        <w:t xml:space="preserve"> </w:t>
      </w:r>
      <w:r>
        <w:t xml:space="preserve">in a column literally headed</w:t>
      </w:r>
      <w:r>
        <w:t xml:space="preserve"> </w:t>
      </w:r>
      <w:r>
        <w:t xml:space="preserve">“profit-verify”</w:t>
      </w:r>
      <w:r>
        <w:t xml:space="preserve"> </w:t>
      </w:r>
      <w:r>
        <w:t xml:space="preserve">— collapsing</w:t>
      </w:r>
      <w:r>
        <w:t xml:space="preserve"> </w:t>
      </w:r>
      <w:r>
        <w:t xml:space="preserve">“firm made money (audited)”</w:t>
      </w:r>
      <w:r>
        <w:t xml:space="preserve"> </w:t>
      </w:r>
      <w:r>
        <w:t xml:space="preserve">into</w:t>
      </w:r>
      <w:r>
        <w:t xml:space="preserve"> </w:t>
      </w:r>
      <w:r>
        <w:t xml:space="preserve">“profit verified”</w:t>
      </w:r>
      <w:r>
        <w:t xml:space="preserve"> </w:t>
      </w:r>
      <w:r>
        <w:t xml:space="preserve">in a way a skimming reader will misread.</w:t>
      </w:r>
      <w:r>
        <w:t xml:space="preserve"> </w:t>
      </w:r>
      <w:r>
        <w:rPr>
          <w:b/>
          <w:bCs/>
        </w:rPr>
        <w:t xml:space="preserve">These are HIGH firm-income-verifiability / ZERO strategy-return-verifiability.</w:t>
      </w:r>
      <w:r>
        <w:t xml:space="preserve"> </w:t>
      </w:r>
      <w:r>
        <w:t xml:space="preserve">The single column is the flaw; it must be split.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Marsten Parker — the MEDIUM→MEDIUM-HIGH upgrade is not earned at the brief’s bar.</w:t>
      </w:r>
      <w:r>
        <w:t xml:space="preserve"> </w:t>
      </w:r>
      <w:r>
        <w:t xml:space="preserve">The brief’s group-C bar explicitly lists</w:t>
      </w:r>
      <w:r>
        <w:t xml:space="preserve"> </w:t>
      </w:r>
      <w:r>
        <w:t xml:space="preserve">“broker-verified live / regulatory-registered / audited track / externally-verified long live record.”</w:t>
      </w:r>
      <w:r>
        <w:t xml:space="preserve"> </w:t>
      </w:r>
      <w:r>
        <w:t xml:space="preserve">Parker is</w:t>
      </w:r>
      <w:r>
        <w:t xml:space="preserve"> </w:t>
      </w:r>
      <w:r>
        <w:rPr>
          <w:b/>
          <w:bCs/>
        </w:rPr>
        <w:t xml:space="preserve">none of these</w:t>
      </w:r>
      <w:r>
        <w:t xml:space="preserve">. He is</w:t>
      </w:r>
      <w:r>
        <w:t xml:space="preserve"> </w:t>
      </w:r>
      <w:r>
        <w:rPr>
          <w:i/>
          <w:iCs/>
        </w:rPr>
        <w:t xml:space="preserve">author-reconstructed</w:t>
      </w:r>
      <w:r>
        <w:t xml:space="preserve"> </w:t>
      </w:r>
      <w:r>
        <w:t xml:space="preserve">(Schwager read statements but published neither statements nor an audit) plus self-reported interview numbers that match across outlets</w:t>
      </w:r>
      <w:r>
        <w:t xml:space="preserve"> </w:t>
      </w:r>
      <w:r>
        <w:rPr>
          <w:i/>
          <w:iCs/>
        </w:rPr>
        <w:t xml:space="preserve">because they trace to the same book</w:t>
      </w:r>
      <w:r>
        <w:t xml:space="preserve">. Multi-outlet verbatim agreement is corroboration of</w:t>
      </w:r>
      <w:r>
        <w:t xml:space="preserve"> </w:t>
      </w:r>
      <w:r>
        <w:rPr>
          <w:i/>
          <w:iCs/>
        </w:rPr>
        <w:t xml:space="preserve">consistent retelling</w:t>
      </w:r>
      <w:r>
        <w:t xml:space="preserve">, not independent verification — the profile’s own upgrade rationale commits a citation-laundering error (elearnmarkets/bettersystemtrader are quoting Schwager, not the broker). Under the brief,</w:t>
      </w:r>
      <w:r>
        <w:t xml:space="preserve"> </w:t>
      </w:r>
      <w:r>
        <w:t xml:space="preserve">“externally-verified long public live record”</w:t>
      </w:r>
      <w:r>
        <w:t xml:space="preserve"> </w:t>
      </w:r>
      <w:r>
        <w:t xml:space="preserve">requires the record be</w:t>
      </w:r>
      <w:r>
        <w:t xml:space="preserve"> </w:t>
      </w:r>
      <w:r>
        <w:rPr>
          <w:i/>
          <w:iCs/>
        </w:rPr>
        <w:t xml:space="preserve">externally re-checkable</w:t>
      </w:r>
      <w:r>
        <w:t xml:space="preserve">; it is not.</w:t>
      </w:r>
      <w:r>
        <w:t xml:space="preserve"> </w:t>
      </w:r>
      <w:r>
        <w:rPr>
          <w:b/>
          <w:bCs/>
        </w:rPr>
        <w:t xml:space="preserve">Revert to MEDIUM.</w:t>
      </w:r>
      <w:r>
        <w:t xml:space="preserve"> </w:t>
      </w:r>
      <w:r>
        <w:t xml:space="preserve">Note this is the single strongest group-C profit case anyway, which makes the over-claim more dangerous, not less.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Andrea Unger — correctly MEDIUM, and the report handles him best.</w:t>
      </w:r>
      <w:r>
        <w:t xml:space="preserve"> </w:t>
      </w:r>
      <w:r>
        <w:t xml:space="preserve">WCC is genuinely third-party broker-verified (the one true external verification in group C), but the small-account/leverage/survivorship/multiple-entry caveats are properly applied and the numbers are explicitly quarantined from north-star. No change. This is the template for how the others should have been written.</w:t>
      </w:r>
    </w:p>
    <w:p>
      <w:pPr>
        <w:pStyle w:val="FirstParagraph"/>
      </w:pPr>
      <w:r>
        <w:rPr>
          <w:b/>
          <w:bCs/>
        </w:rPr>
        <w:t xml:space="preserve">Net: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Man Group</w:t>
      </w:r>
      <w:r>
        <w:t xml:space="preserve"> </w:t>
      </w:r>
      <w:r>
        <w:t xml:space="preserve">clears the brief’s</w:t>
      </w:r>
      <w:r>
        <w:t xml:space="preserve"> </w:t>
      </w:r>
      <w:r>
        <w:rPr>
          <w:i/>
          <w:iCs/>
        </w:rPr>
        <w:t xml:space="preserve">firm-level</w:t>
      </w:r>
      <w:r>
        <w:t xml:space="preserve"> </w:t>
      </w:r>
      <w:r>
        <w:t xml:space="preserve">bar cleanly (LSE statutory audited), and</w:t>
      </w:r>
      <w:r>
        <w:t xml:space="preserve"> </w:t>
      </w:r>
      <w:r>
        <w:rPr>
          <w:b/>
          <w:bCs/>
        </w:rPr>
        <w:t xml:space="preserve">Unger</w:t>
      </w:r>
      <w:r>
        <w:t xml:space="preserve"> </w:t>
      </w:r>
      <w:r>
        <w:t xml:space="preserve">clears the</w:t>
      </w:r>
      <w:r>
        <w:t xml:space="preserve"> </w:t>
      </w:r>
      <w:r>
        <w:rPr>
          <w:i/>
          <w:iCs/>
        </w:rPr>
        <w:t xml:space="preserve">group-C external-verification</w:t>
      </w:r>
      <w:r>
        <w:t xml:space="preserve"> </w:t>
      </w:r>
      <w:r>
        <w:t xml:space="preserve">bar cleanly. Every other</w:t>
      </w:r>
      <w:r>
        <w:t xml:space="preserve"> </w:t>
      </w:r>
      <w:r>
        <w:t xml:space="preserve">“HIGH”</w:t>
      </w:r>
      <w:r>
        <w:t xml:space="preserve"> </w:t>
      </w:r>
      <w:r>
        <w:t xml:space="preserve">is either firm-income-not-strategy-return (XTX/Flow/JS) or press/author-reconstructed (AQR/MW/Parker). That is a materially different picture than SEC0.3’s confidence column paints.</w:t>
      </w:r>
    </w:p>
    <w:bookmarkEnd w:id="64"/>
    <w:bookmarkStart w:id="65" w:name="b-inference-dressed-as-fact"/>
    <w:p>
      <w:pPr>
        <w:pStyle w:val="Heading2"/>
      </w:pPr>
      <w:r>
        <w:t xml:space="preserve">(b) INFERENCE DRESSED AS FACT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“risk &gt; signal”</w:t>
      </w:r>
      <w:r>
        <w:rPr>
          <w:b/>
          <w:bCs/>
        </w:rPr>
        <w:t xml:space="preserve"> </w:t>
      </w:r>
      <w:r>
        <w:rPr>
          <w:b/>
          <w:bCs/>
        </w:rPr>
        <w:t xml:space="preserve">as a universal law (P1/P2 in SEC6).</w:t>
      </w:r>
      <w:r>
        <w:t xml:space="preserve"> </w:t>
      </w:r>
      <w:r>
        <w:t xml:space="preserve">This is the report’s load-bearing claim and it’s</w:t>
      </w:r>
      <w:r>
        <w:t xml:space="preserve"> </w:t>
      </w:r>
      <w:r>
        <w:rPr>
          <w:i/>
          <w:iCs/>
        </w:rPr>
        <w:t xml:space="preserve">directly quoted</w:t>
      </w:r>
      <w:r>
        <w:t xml:space="preserve"> </w:t>
      </w:r>
      <w:r>
        <w:t xml:space="preserve">only for Jane Street, Flow Traders, Man, AQR, Marshall Wace. For</w:t>
      </w:r>
      <w:r>
        <w:t xml:space="preserve"> </w:t>
      </w:r>
      <w:r>
        <w:rPr>
          <w:b/>
          <w:bCs/>
        </w:rPr>
        <w:t xml:space="preserve">XTX, Parker, Unger, Alpha Architect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inferred from structure</w:t>
      </w:r>
      <w:r>
        <w:t xml:space="preserve">, not stated. Worse,</w:t>
      </w:r>
      <w:r>
        <w:t xml:space="preserve"> </w:t>
      </w:r>
      <w:r>
        <w:rPr>
          <w:b/>
          <w:bCs/>
        </w:rPr>
        <w:t xml:space="preserve">Alpha Architect contradicts it</w:t>
      </w:r>
      <w:r>
        <w:t xml:space="preserve">: it has</w:t>
      </w:r>
      <w:r>
        <w:t xml:space="preserve"> </w:t>
      </w:r>
      <w:r>
        <w:rPr>
          <w:i/>
          <w:iCs/>
        </w:rPr>
        <w:t xml:space="preserve">no risk engine at all</w:t>
      </w:r>
      <w:r>
        <w:t xml:space="preserve"> </w:t>
      </w:r>
      <w:r>
        <w:t xml:space="preserve">(the profile says so — no optimizer, no kill-switch, fully-invested through −51%). So</w:t>
      </w:r>
      <w:r>
        <w:t xml:space="preserve"> </w:t>
      </w:r>
      <w:r>
        <w:t xml:space="preserve">“9/9 전부가 risk-engine을 signal 위에 둔다”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false as stated</w:t>
      </w:r>
      <w:r>
        <w:t xml:space="preserve"> </w:t>
      </w:r>
      <w:r>
        <w:t xml:space="preserve">— it’s ~5/9 explicit, 3/9 inferred, and 1/9 (Alpha Architect) is a counterexample where the risk layer is</w:t>
      </w:r>
      <w:r>
        <w:t xml:space="preserve"> </w:t>
      </w:r>
      <w:r>
        <w:rPr>
          <w:i/>
          <w:iCs/>
        </w:rPr>
        <w:t xml:space="preserve">absent</w:t>
      </w:r>
      <w:r>
        <w:t xml:space="preserve">. The synthesis should say</w:t>
      </w:r>
      <w:r>
        <w:t xml:space="preserve"> </w:t>
      </w:r>
      <w:r>
        <w:t xml:space="preserve">“5/9 explicit, and Alpha Architect proves the cost of its absence,”</w:t>
      </w:r>
      <w:r>
        <w:t xml:space="preserve"> </w:t>
      </w:r>
      <w:r>
        <w:t xml:space="preserve">not claim 9/9.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XTX</w:t>
      </w:r>
      <w:r>
        <w:rPr>
          <w:b/>
          <w:bCs/>
        </w:rPr>
        <w:t xml:space="preserve"> </w:t>
      </w:r>
      <w:r>
        <w:rPr>
          <w:b/>
          <w:bCs/>
        </w:rPr>
        <w:t xml:space="preserve">“single central brain / cross-asset foundation-model”</w:t>
      </w:r>
      <w:r>
        <w:rPr>
          <w:b/>
          <w:bCs/>
        </w:rPr>
        <w:t xml:space="preserve"> </w:t>
      </w:r>
      <w:r>
        <w:rPr>
          <w:b/>
          <w:bCs/>
        </w:rPr>
        <w:t xml:space="preserve">framing.</w:t>
      </w:r>
      <w:r>
        <w:t xml:space="preserve"> </w:t>
      </w:r>
      <w:r>
        <w:t xml:space="preserve">The profile honestly tags the FM language as INFERENCE (</w:t>
      </w:r>
      <w:r>
        <w:t xml:space="preserve">“공식적으로 FM이라 명명하진 않음”</w:t>
      </w:r>
      <w:r>
        <w:t xml:space="preserve">), but SEC6-S1 and SEC0 elevate</w:t>
      </w:r>
      <w:r>
        <w:t xml:space="preserve"> </w:t>
      </w:r>
      <w:r>
        <w:t xml:space="preserve">“예측 = 단일 중앙 두뇌”</w:t>
      </w:r>
      <w:r>
        <w:t xml:space="preserve"> </w:t>
      </w:r>
      <w:r>
        <w:t xml:space="preserve">to a confirmed structural fact and make it the archetype of S1. The</w:t>
      </w:r>
      <w:r>
        <w:t xml:space="preserve"> </w:t>
      </w:r>
      <w:r>
        <w:t xml:space="preserve">“50,000 instruments share one brain”</w:t>
      </w:r>
      <w:r>
        <w:t xml:space="preserve"> </w:t>
      </w:r>
      <w:r>
        <w:t xml:space="preserve">is XTX</w:t>
      </w:r>
      <w:r>
        <w:t xml:space="preserve"> </w:t>
      </w:r>
      <w:r>
        <w:rPr>
          <w:i/>
          <w:iCs/>
        </w:rPr>
        <w:t xml:space="preserve">marketing self-description</w:t>
      </w:r>
      <w:r>
        <w:t xml:space="preserve">, not independently verified architecture. Flag as company-claim, not Tier1.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The 5-layer / 6-layer / L0–L5 architectures for Parker, Unger, AQR, XTX.</w:t>
      </w:r>
      <w:r>
        <w:t xml:space="preserve"> </w:t>
      </w:r>
      <w:r>
        <w:t xml:space="preserve">Each profile</w:t>
      </w:r>
      <w:r>
        <w:t xml:space="preserve"> </w:t>
      </w:r>
      <w:r>
        <w:rPr>
          <w:i/>
          <w:iCs/>
        </w:rPr>
        <w:t xml:space="preserve">admits</w:t>
      </w:r>
      <w:r>
        <w:t xml:space="preserve"> </w:t>
      </w:r>
      <w:r>
        <w:t xml:space="preserve">the layer decomposition is</w:t>
      </w:r>
      <w:r>
        <w:t xml:space="preserve"> </w:t>
      </w:r>
      <w:r>
        <w:t xml:space="preserve">“우리 시스템 언어로 재구성”</w:t>
      </w:r>
      <w:r>
        <w:t xml:space="preserve"> </w:t>
      </w:r>
      <w:r>
        <w:t xml:space="preserve">(Unger explicitly:</w:t>
      </w:r>
      <w:r>
        <w:t xml:space="preserve"> </w:t>
      </w:r>
      <w:r>
        <w:t xml:space="preserve">“그가 5층이라 명시한 적 없음”</w:t>
      </w:r>
      <w:r>
        <w:t xml:space="preserve">). But SEC6’s P1 (</w:t>
      </w:r>
      <w:r>
        <w:t xml:space="preserve">“9개 전부가 이 위계를 갖는다”</w:t>
      </w:r>
      <w:r>
        <w:t xml:space="preserve">) presents these reconstructions as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invariants. They are partly</w:t>
      </w:r>
      <w:r>
        <w:t xml:space="preserve"> </w:t>
      </w:r>
      <w:r>
        <w:rPr>
          <w:i/>
          <w:iCs/>
        </w:rPr>
        <w:t xml:space="preserve">imposed</w:t>
      </w:r>
      <w:r>
        <w:t xml:space="preserve"> </w:t>
      </w:r>
      <w:r>
        <w:t xml:space="preserve">by the analyst. This is the subtlest fact/inference slip in the whole report: the</w:t>
      </w:r>
      <w:r>
        <w:t xml:space="preserve"> </w:t>
      </w:r>
      <w:r>
        <w:t xml:space="preserve">“structural invariant”</w:t>
      </w:r>
      <w:r>
        <w:t xml:space="preserve"> </w:t>
      </w:r>
      <w:r>
        <w:t xml:space="preserve">may be in the analyst’s framing, not the firms.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Parker’s</w:t>
      </w:r>
      <w:r>
        <w:rPr>
          <w:b/>
          <w:bCs/>
        </w:rPr>
        <w:t xml:space="preserve"> </w:t>
      </w:r>
      <w:r>
        <w:rPr>
          <w:b/>
          <w:bCs/>
        </w:rPr>
        <w:t xml:space="preserve">“300-day MA equity-curve switch”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“−10%/−15% system stop”</w:t>
      </w:r>
      <w:r>
        <w:rPr>
          <w:b/>
          <w:bCs/>
        </w:rPr>
        <w:t xml:space="preserve"> </w:t>
      </w:r>
      <w:r>
        <w:rPr>
          <w:b/>
          <w:bCs/>
        </w:rPr>
        <w:t xml:space="preserve">as adopt-ready numbers.</w:t>
      </w:r>
      <w:r>
        <w:t xml:space="preserve"> </w:t>
      </w:r>
      <w:r>
        <w:t xml:space="preserve">These are FACT</w:t>
      </w:r>
      <w:r>
        <w:t xml:space="preserve"> </w:t>
      </w:r>
      <w:r>
        <w:rPr>
          <w:i/>
          <w:iCs/>
        </w:rPr>
        <w:t xml:space="preserve">that Parker uses them</w:t>
      </w:r>
      <w:r>
        <w:t xml:space="preserve">, but SEC8 Layer 8 and SEC10.3 present them as</w:t>
      </w:r>
      <w:r>
        <w:t xml:space="preserve"> </w:t>
      </w:r>
      <w:r>
        <w:t xml:space="preserve">“직접 차용 가능한 구체 수치”</w:t>
      </w:r>
      <w:r>
        <w:t xml:space="preserve"> </w:t>
      </w:r>
      <w:r>
        <w:t xml:space="preserve">— that’s an inference (that US-futures-tuned thresholds transfer to KOSPI100 swing). The profile itself flags re-calibration; the synthesis drops the caveat when it gets concrete.</w:t>
      </w:r>
    </w:p>
    <w:bookmarkEnd w:id="65"/>
    <w:bookmarkStart w:id="66" w:name="c-operating-model-layers-left-vague"/>
    <w:p>
      <w:pPr>
        <w:pStyle w:val="Heading2"/>
      </w:pPr>
      <w:r>
        <w:t xml:space="preserve">(c) OPERATING-MODEL LAYERS LEFT VAGUE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Layer 6 (LLM Council) is the least operationalized layer in SEC8 and it’s the one thing that’s actually ours.</w:t>
      </w:r>
      <w:r>
        <w:t xml:space="preserve"> </w:t>
      </w:r>
      <w:r>
        <w:t xml:space="preserve">“hard-veto는 사전정의 risk 조건에서만”</w:t>
      </w:r>
      <w:r>
        <w:t xml:space="preserve"> </w:t>
      </w:r>
      <w:r>
        <w:t xml:space="preserve">— but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conditions? The whole report never names a single concrete pre-defined veto condition. Compare Layer 8, which gives actual numbers (−10%/−15%). Layer 6 is hand-waved precisely where the brief most needs rigor. (More on this in (f).)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Layer 4 Optimizer ↔ Layer 5 Risk Engine boundary is blurred for the ₩10M case.</w:t>
      </w:r>
      <w:r>
        <w:t xml:space="preserve"> </w:t>
      </w:r>
      <w:r>
        <w:t xml:space="preserve">SEC8 says</w:t>
      </w:r>
      <w:r>
        <w:t xml:space="preserve"> </w:t>
      </w:r>
      <w:r>
        <w:t xml:space="preserve">“1/N 동일가중 baseline”</w:t>
      </w:r>
      <w:r>
        <w:t xml:space="preserve"> </w:t>
      </w:r>
      <w:r>
        <w:t xml:space="preserve">in L4, then L5 does</w:t>
      </w:r>
      <w:r>
        <w:t xml:space="preserve"> </w:t>
      </w:r>
      <w:r>
        <w:t xml:space="preserve">“hard 제약 + vol-targeting.”</w:t>
      </w:r>
      <w:r>
        <w:t xml:space="preserve"> </w:t>
      </w:r>
      <w:r>
        <w:t xml:space="preserve">But with 15–25 equal-weight names and no leverage, what does the</w:t>
      </w:r>
      <w:r>
        <w:t xml:space="preserve"> </w:t>
      </w:r>
      <w:r>
        <w:t xml:space="preserve">“optimizer”</w:t>
      </w:r>
      <w:r>
        <w:t xml:space="preserve"> </w:t>
      </w:r>
      <w:r>
        <w:t xml:space="preserve">actually optimize? The report admits elsewhere (Alpha Architect lesson) that</w:t>
      </w:r>
      <w:r>
        <w:t xml:space="preserve"> </w:t>
      </w:r>
      <w:r>
        <w:t xml:space="preserve">“optimizer는 추정오차만 키운다.”</w:t>
      </w:r>
      <w:r>
        <w:t xml:space="preserve"> </w:t>
      </w:r>
      <w:r>
        <w:t xml:space="preserve">So for our scale,</w:t>
      </w:r>
      <w:r>
        <w:t xml:space="preserve"> </w:t>
      </w:r>
      <w:r>
        <w:rPr>
          <w:b/>
          <w:bCs/>
        </w:rPr>
        <w:t xml:space="preserve">L4 collapses into L5</w:t>
      </w:r>
      <w:r>
        <w:t xml:space="preserve"> </w:t>
      </w:r>
      <w:r>
        <w:t xml:space="preserve">(it’s just rank-cut → equal-weight → risk-clip). The report keeps them as two layers to match the big funds, but for ₩10M that’s structure-cargo-culting. State plainly: at our scale there is no real optimizer, only a ranker + risk gate.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Mode-switch (the AUTOMATION/GOVERNANCE target’s hardest part) is the acknowledged GAP and stays a GAP.</w:t>
      </w:r>
      <w:r>
        <w:t xml:space="preserve"> </w:t>
      </w:r>
      <w:r>
        <w:t xml:space="preserve">SEC6/SEC8/SEC10 all admit mode-switch and kill-switch are</w:t>
      </w:r>
      <w:r>
        <w:t xml:space="preserve"> </w:t>
      </w:r>
      <w:r>
        <w:rPr>
          <w:i/>
          <w:iCs/>
        </w:rPr>
        <w:t xml:space="preserve">not inherited</w:t>
      </w:r>
      <w:r>
        <w:t xml:space="preserve"> </w:t>
      </w:r>
      <w:r>
        <w:t xml:space="preserve">from any of the 9 except as Parker’s equity-curve MA and Man’s vol-targeting. So the single most novel governance requirement in the brief (auto aggressive/stable/conservative) has the</w:t>
      </w:r>
      <w:r>
        <w:t xml:space="preserve"> </w:t>
      </w:r>
      <w:r>
        <w:rPr>
          <w:i/>
          <w:iCs/>
        </w:rPr>
        <w:t xml:space="preserve">thinnest</w:t>
      </w:r>
      <w:r>
        <w:t xml:space="preserve"> </w:t>
      </w:r>
      <w:r>
        <w:t xml:space="preserve">evidentiary base and is never given concrete trigger thresholds. That’s honestly flagged but never resolved — fine for Phase-0, but SEC10.4 Q4 should be promoted to a</w:t>
      </w:r>
      <w:r>
        <w:t xml:space="preserve"> </w:t>
      </w:r>
      <w:r>
        <w:rPr>
          <w:i/>
          <w:iCs/>
        </w:rPr>
        <w:t xml:space="preserve">first-class deliverable</w:t>
      </w:r>
      <w:r>
        <w:t xml:space="preserve">, not question #4.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Execution layer for KR specifics is vague.</w:t>
      </w:r>
      <w:r>
        <w:t xml:space="preserve"> </w:t>
      </w:r>
      <w:r>
        <w:t xml:space="preserve">“분할주문·지정가”</w:t>
      </w:r>
      <w:r>
        <w:t xml:space="preserve"> </w:t>
      </w:r>
      <w:r>
        <w:t xml:space="preserve">— but KR market microstructure (price-limit ±30%, tick sizes, single-price auctions at open/close, 0.20% tax + ~0.015% fee asymmetry on sell-side) is never engaged. The report treats execution as solved-because-low-frequency. For a ₩10M account, single-stock ₩200k positions hit lot/odd-lot and minimum-tick frictions that the big-fund references say nothing about.</w:t>
      </w:r>
    </w:p>
    <w:bookmarkEnd w:id="66"/>
    <w:bookmarkStart w:id="67" w:name="X689ca191a5b76bddd716306de58c78df12d3cd1"/>
    <w:p>
      <w:pPr>
        <w:pStyle w:val="Heading2"/>
      </w:pPr>
      <w:r>
        <w:t xml:space="preserve">(d)</w:t>
      </w:r>
      <w:r>
        <w:t xml:space="preserve"> </w:t>
      </w:r>
      <w:r>
        <w:t xml:space="preserve">“lessonsForSmall”</w:t>
      </w:r>
      <w:r>
        <w:t xml:space="preserve"> </w:t>
      </w:r>
      <w:r>
        <w:t xml:space="preserve">THAT ARE WRONG FOR ₩10M KR SWING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AQR cost-aware optimizer</w:t>
      </w:r>
      <w:r>
        <w:rPr>
          <w:b/>
          <w:bCs/>
        </w:rPr>
        <w:t xml:space="preserve"> </w:t>
      </w:r>
      <w:r>
        <w:rPr>
          <w:b/>
          <w:bCs/>
        </w:rPr>
        <w:t xml:space="preserve">“internalize KR 0.20% in the objective function.”</w:t>
      </w:r>
      <w:r>
        <w:t xml:space="preserve"> </w:t>
      </w:r>
      <w:r>
        <w:t xml:space="preserve">Right instinct, wrong mechanism at our scale. AQR’s optimizer is mean-variance over thousands of names where marginal cost vs marginal alpha is a smooth tradeoff. At 15–25 names you don’t</w:t>
      </w:r>
      <w:r>
        <w:t xml:space="preserve"> </w:t>
      </w:r>
      <w:r>
        <w:t xml:space="preserve">“internalize cost in an objective function”</w:t>
      </w:r>
      <w:r>
        <w:t xml:space="preserve"> </w:t>
      </w:r>
      <w:r>
        <w:t xml:space="preserve">— you</w:t>
      </w:r>
      <w:r>
        <w:t xml:space="preserve"> </w:t>
      </w:r>
      <w:r>
        <w:rPr>
          <w:b/>
          <w:bCs/>
        </w:rPr>
        <w:t xml:space="preserve">set a hard turnover budget and a minimum-holding-period rule</w:t>
      </w:r>
      <w:r>
        <w:t xml:space="preserve">. Dressing this up as</w:t>
      </w:r>
      <w:r>
        <w:t xml:space="preserve"> </w:t>
      </w:r>
      <w:r>
        <w:t xml:space="preserve">“objective-function internalization”</w:t>
      </w:r>
      <w:r>
        <w:t xml:space="preserve"> </w:t>
      </w:r>
      <w:r>
        <w:t xml:space="preserve">imports machinery that estimation-error will dominate. The lesson is correct in spirit but the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is a scale-misread.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Marshall Wace</w:t>
      </w:r>
      <w:r>
        <w:rPr>
          <w:b/>
          <w:bCs/>
        </w:rPr>
        <w:t xml:space="preserve"> </w:t>
      </w:r>
      <w:r>
        <w:rPr>
          <w:b/>
          <w:bCs/>
        </w:rPr>
        <w:t xml:space="preserve">“contributor-scoring / hit-rate weighting of scanners + LLM personas.”</w:t>
      </w:r>
      <w:r>
        <w:t xml:space="preserve"> </w:t>
      </w:r>
      <w:r>
        <w:t xml:space="preserve">This is the most seductive and most dangerous transplant. MW scores</w:t>
      </w:r>
      <w:r>
        <w:t xml:space="preserve"> </w:t>
      </w:r>
      <w:r>
        <w:rPr>
          <w:b/>
          <w:bCs/>
        </w:rPr>
        <w:t xml:space="preserve">5,000 contributors across 53 countries</w:t>
      </w:r>
      <w:r>
        <w:t xml:space="preserve"> </w:t>
      </w:r>
      <w:r>
        <w:t xml:space="preserve">— that breadth is the entire reason hit-rate weighting works (law of large numbers over contributors). With</w:t>
      </w:r>
      <w:r>
        <w:t xml:space="preserve"> </w:t>
      </w:r>
      <w:r>
        <w:rPr>
          <w:b/>
          <w:bCs/>
        </w:rPr>
        <w:t xml:space="preserve">3–5 internal signal sources</w:t>
      </w:r>
      <w:r>
        <w:t xml:space="preserve"> </w:t>
      </w:r>
      <w:r>
        <w:t xml:space="preserve">the report itself flags</w:t>
      </w:r>
      <w:r>
        <w:t xml:space="preserve"> </w:t>
      </w:r>
      <w:r>
        <w:t xml:space="preserve">“표본부족 → insufficient-sample.”</w:t>
      </w:r>
      <w:r>
        <w:t xml:space="preserve"> </w:t>
      </w:r>
      <w:r>
        <w:t xml:space="preserve">So the honest conclusion is:</w:t>
      </w:r>
      <w:r>
        <w:t xml:space="preserve"> </w:t>
      </w:r>
      <w:r>
        <w:rPr>
          <w:b/>
          <w:bCs/>
        </w:rPr>
        <w:t xml:space="preserve">MW’s mechanism does NOT transfer</w:t>
      </w:r>
      <w:r>
        <w:t xml:space="preserve"> </w:t>
      </w:r>
      <w:r>
        <w:t xml:space="preserve">— you cannot meaningfully hit-rate-weight 4 sources. The profile says this in</w:t>
      </w:r>
      <w:r>
        <w:t xml:space="preserve"> </w:t>
      </w:r>
      <w:r>
        <w:rPr>
          <w:rStyle w:val="VerbatimChar"/>
        </w:rPr>
        <w:t xml:space="preserve">lessonsForSmall</w:t>
      </w:r>
      <w:r>
        <w:t xml:space="preserve"> </w:t>
      </w:r>
      <w:r>
        <w:t xml:space="preserve">but then SEC10.3 lists</w:t>
      </w:r>
      <w:r>
        <w:t xml:space="preserve"> </w:t>
      </w:r>
      <w:r>
        <w:t xml:space="preserve">“생성원을 데이터로 [TOPS]”</w:t>
      </w:r>
      <w:r>
        <w:t xml:space="preserve"> </w:t>
      </w:r>
      <w:r>
        <w:t xml:space="preserve">as a 2순위 adopt item. It should be demoted to</w:t>
      </w:r>
      <w:r>
        <w:t xml:space="preserve"> </w:t>
      </w:r>
      <w:r>
        <w:t xml:space="preserve">“aspirational, blocked by sample size,”</w:t>
      </w:r>
      <w:r>
        <w:t xml:space="preserve"> </w:t>
      </w:r>
      <w:r>
        <w:t xml:space="preserve">not a recommended borrow.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Jane Street</w:t>
      </w:r>
      <w:r>
        <w:rPr>
          <w:b/>
          <w:bCs/>
        </w:rPr>
        <w:t xml:space="preserve"> </w:t>
      </w:r>
      <w:r>
        <w:rPr>
          <w:b/>
          <w:bCs/>
        </w:rPr>
        <w:t xml:space="preserve">“research=production same codebase to kill implementation gap.”</w:t>
      </w:r>
      <w:r>
        <w:t xml:space="preserve"> </w:t>
      </w:r>
      <w:r>
        <w:t xml:space="preserve">For JS this means OCaml strong-typing across a firm. For a solo dev the report translates it to</w:t>
      </w:r>
      <w:r>
        <w:t xml:space="preserve"> </w:t>
      </w:r>
      <w:r>
        <w:t xml:space="preserve">“single Python codebase, shared feature/cost functions.”</w:t>
      </w:r>
      <w:r>
        <w:t xml:space="preserve"> </w:t>
      </w:r>
      <w:r>
        <w:t xml:space="preserve">That’s</w:t>
      </w:r>
      <w:r>
        <w:t xml:space="preserve"> </w:t>
      </w:r>
      <w:r>
        <w:rPr>
          <w:i/>
          <w:iCs/>
        </w:rPr>
        <w:t xml:space="preserve">good engineering</w:t>
      </w:r>
      <w:r>
        <w:t xml:space="preserve"> </w:t>
      </w:r>
      <w:r>
        <w:t xml:space="preserve">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what closes the backtest-live gap for a ₩10M retail account — the gap for us is</w:t>
      </w:r>
      <w:r>
        <w:t xml:space="preserve"> </w:t>
      </w:r>
      <w:r>
        <w:rPr>
          <w:b/>
          <w:bCs/>
        </w:rPr>
        <w:t xml:space="preserve">fill realism</w:t>
      </w:r>
      <w:r>
        <w:t xml:space="preserve"> </w:t>
      </w:r>
      <w:r>
        <w:t xml:space="preserve">(will my limit order at KOSPI100 actually fill at backtest price given my size vs displayed depth, KR auction mechanics, tax). Same-codebase does nothing for that. The real Jane Street lesson (their own profile says it under Flow Traders’</w:t>
      </w:r>
      <w:r>
        <w:t xml:space="preserve"> </w:t>
      </w:r>
      <w:r>
        <w:t xml:space="preserve">“fill-assumption leakage”</w:t>
      </w:r>
      <w:r>
        <w:t xml:space="preserve">) is</w:t>
      </w:r>
      <w:r>
        <w:t xml:space="preserve"> </w:t>
      </w:r>
      <w:r>
        <w:rPr>
          <w:i/>
          <w:iCs/>
        </w:rPr>
        <w:t xml:space="preserve">conservative fill modeling</w:t>
      </w:r>
      <w:r>
        <w:t xml:space="preserve">, which got mis-filed under JS as</w:t>
      </w:r>
      <w:r>
        <w:t xml:space="preserve"> </w:t>
      </w:r>
      <w:r>
        <w:t xml:space="preserve">“same codebase.”</w:t>
      </w:r>
      <w:r>
        <w:t xml:space="preserve"> </w:t>
      </w:r>
      <w:r>
        <w:t xml:space="preserve">Wrong lever.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XTX</w:t>
      </w:r>
      <w:r>
        <w:rPr>
          <w:b/>
          <w:bCs/>
        </w:rPr>
        <w:t xml:space="preserve"> </w:t>
      </w:r>
      <w:r>
        <w:rPr>
          <w:b/>
          <w:bCs/>
        </w:rPr>
        <w:t xml:space="preserve">“learn/serve split: cloud-GPU retrain weekends → PC loads artifact.”</w:t>
      </w:r>
      <w:r>
        <w:t xml:space="preserve"> </w:t>
      </w:r>
      <w:r>
        <w:t xml:space="preserve">This is structure-cargo-culting at ₩10M. For swing/mid-long on KOSPI100 with OHLCV + quarterly fundamentals,</w:t>
      </w:r>
      <w:r>
        <w:t xml:space="preserve"> </w:t>
      </w:r>
      <w:r>
        <w:rPr>
          <w:b/>
          <w:bCs/>
        </w:rPr>
        <w:t xml:space="preserve">there is likely no model that needs GPU retraining at all</w:t>
      </w:r>
      <w:r>
        <w:t xml:space="preserve"> </w:t>
      </w:r>
      <w:r>
        <w:t xml:space="preserve">— it’s rank computations and rule evaluation that run on a laptop in seconds. Recommending a</w:t>
      </w:r>
      <w:r>
        <w:t xml:space="preserve"> </w:t>
      </w:r>
      <w:r>
        <w:t xml:space="preserve">“cloud-GPU learning loop”</w:t>
      </w:r>
      <w:r>
        <w:t xml:space="preserve"> </w:t>
      </w:r>
      <w:r>
        <w:t xml:space="preserve">because XTX has one is exactly the</w:t>
      </w:r>
      <w:r>
        <w:t xml:space="preserve"> </w:t>
      </w:r>
      <w:r>
        <w:t xml:space="preserve">“scale moat misread as copyable”</w:t>
      </w:r>
      <w:r>
        <w:t xml:space="preserve"> </w:t>
      </w:r>
      <w:r>
        <w:t xml:space="preserve">the question warns about. The defensible XTX lesson is</w:t>
      </w:r>
      <w:r>
        <w:t xml:space="preserve"> </w:t>
      </w:r>
      <w:r>
        <w:rPr>
          <w:i/>
          <w:iCs/>
        </w:rPr>
        <w:t xml:space="preserve">immutable, versioned, point-in-time data with one feature builder</w:t>
      </w:r>
      <w:r>
        <w:t xml:space="preserve"> </w:t>
      </w:r>
      <w:r>
        <w:t xml:space="preserve">— the GPU/learn-serve split is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and should be cut from</w:t>
      </w:r>
      <w:r>
        <w:t xml:space="preserve"> </w:t>
      </w:r>
      <w:r>
        <w:t xml:space="preserve">“CAN copy.”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Alpha Architect</w:t>
      </w:r>
      <w:r>
        <w:rPr>
          <w:b/>
          <w:bCs/>
        </w:rPr>
        <w:t xml:space="preserve"> </w:t>
      </w:r>
      <w:r>
        <w:rPr>
          <w:b/>
          <w:bCs/>
        </w:rPr>
        <w:t xml:space="preserve">“50 names equal-weight.”</w:t>
      </w:r>
      <w:r>
        <w:t xml:space="preserve"> </w:t>
      </w:r>
      <w:r>
        <w:t xml:space="preserve">The profile catches the lot-size problem (₩200k/name) and proposes 15–25, good.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catch that</w:t>
      </w:r>
      <w:r>
        <w:t xml:space="preserve"> </w:t>
      </w:r>
      <w:r>
        <w:rPr>
          <w:b/>
          <w:bCs/>
        </w:rPr>
        <w:t xml:space="preserve">equal-weight rebalancing at 15–25 KR names triggers far more taxable turnover than AA’s quarterly in-kind ETF</w:t>
      </w:r>
      <w:r>
        <w:t xml:space="preserve"> </w:t>
      </w:r>
      <w:r>
        <w:t xml:space="preserve">— AA’s entire cost advantage is the in-kind creation/redemption that a retail account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access. So</w:t>
      </w:r>
      <w:r>
        <w:t xml:space="preserve"> </w:t>
      </w:r>
      <w:r>
        <w:t xml:space="preserve">“low turnover like AA”</w:t>
      </w:r>
      <w:r>
        <w:t xml:space="preserve"> </w:t>
      </w:r>
      <w:r>
        <w:t xml:space="preserve">is structurally unavailable to us; we pay 0.20% on every rebalance AA avoids. The lesson</w:t>
      </w:r>
      <w:r>
        <w:t xml:space="preserve"> </w:t>
      </w:r>
      <w:r>
        <w:t xml:space="preserve">“분기 저회전 + ETF in-kind로 비용 최소화”</w:t>
      </w:r>
      <w:r>
        <w:t xml:space="preserve"> </w:t>
      </w:r>
      <w:r>
        <w:t xml:space="preserve">is listed as an AA strength but its</w:t>
      </w:r>
      <w: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t xml:space="preserve">is impossible — we get the turnover without the in-kind shield. This is a capital/structure moat misread.</w:t>
      </w:r>
    </w:p>
    <w:bookmarkEnd w:id="67"/>
    <w:bookmarkStart w:id="68" w:name="e-source-tier-modality-under-checked"/>
    <w:p>
      <w:pPr>
        <w:pStyle w:val="Heading2"/>
      </w:pPr>
      <w:r>
        <w:t xml:space="preserve">(e) SOURCE TIER / MODALITY UNDER-CHECKED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Parker’s entire profit case rests on Tier3 podcasts + Tier3 course-adjacent site (mhptrading.com) + one Tier1 publisher page (Harriman House) that only proves the book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exists</w:t>
      </w:r>
      <w:r>
        <w:rPr>
          <w:b/>
          <w:bCs/>
        </w:rPr>
        <w:t xml:space="preserve">, not the numbers.</w:t>
      </w:r>
      <w:r>
        <w:t xml:space="preserve"> </w:t>
      </w:r>
      <w:r>
        <w:t xml:space="preserve">The</w:t>
      </w:r>
      <w:r>
        <w:t xml:space="preserve"> </w:t>
      </w:r>
      <w:r>
        <w:t xml:space="preserve">“MEDIUM-HIGH”</w:t>
      </w:r>
      <w:r>
        <w:t xml:space="preserve"> </w:t>
      </w:r>
      <w:r>
        <w:t xml:space="preserve">leans on elearnmarkets (Tier3 aggregator) repeating Schwager. No Tier1/Tier2 here verifies</w:t>
      </w:r>
      <w:r>
        <w:t xml:space="preserve"> </w:t>
      </w:r>
      <w:r>
        <w:rPr>
          <w:i/>
          <w:iCs/>
        </w:rPr>
        <w:t xml:space="preserve">returns</w:t>
      </w:r>
      <w:r>
        <w:t xml:space="preserve">. Under-checked: nobody pulled the actual</w:t>
      </w:r>
      <w:r>
        <w:t xml:space="preserve"> </w:t>
      </w:r>
      <w:r>
        <w:rPr>
          <w:i/>
          <w:iCs/>
        </w:rPr>
        <w:t xml:space="preserve">Unknown Market Wizards</w:t>
      </w:r>
      <w:r>
        <w:t xml:space="preserve"> </w:t>
      </w:r>
      <w:r>
        <w:t xml:space="preserve">chapter text, and the brief explicitly excludes</w:t>
      </w:r>
      <w:r>
        <w:t xml:space="preserve"> </w:t>
      </w:r>
      <w:r>
        <w:t xml:space="preserve">“backtests/records without performance verification.”</w:t>
      </w:r>
      <w:r>
        <w:t xml:space="preserve"> </w:t>
      </w:r>
      <w:r>
        <w:t xml:space="preserve">This is the most over-rated source stack in the report.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XTX’s £1.28B is correctly Tier1 (Companies House)</w:t>
      </w:r>
      <w:r>
        <w:t xml:space="preserve"> </w:t>
      </w:r>
      <w:r>
        <w:t xml:space="preserve">— but the profile</w:t>
      </w:r>
      <w:r>
        <w:t xml:space="preserve"> </w:t>
      </w:r>
      <w:r>
        <w:rPr>
          <w:i/>
          <w:iCs/>
        </w:rPr>
        <w:t xml:space="preserve">admits</w:t>
      </w:r>
      <w:r>
        <w:t xml:space="preserve"> </w:t>
      </w:r>
      <w:r>
        <w:t xml:space="preserve">the live-fetch failed (Cloudflare 403 on financemagnates, Bloomberg paywalled,</w:t>
      </w:r>
      <w:r>
        <w:t xml:space="preserve"> </w:t>
      </w:r>
      <w:r>
        <w:t xml:space="preserve">“라이브 WebSearch가 model-fallback 반환”</w:t>
      </w:r>
      <w:r>
        <w:t xml:space="preserve">). So even the Tier1 claim is</w:t>
      </w:r>
      <w:r>
        <w:t xml:space="preserve"> </w:t>
      </w:r>
      <w:r>
        <w:rPr>
          <w:i/>
          <w:iCs/>
        </w:rPr>
        <w:t xml:space="preserve">asserted from prior knowledge + Tier2 mirrors</w:t>
      </w:r>
      <w:r>
        <w:t xml:space="preserve">, not freshly verified this session. Same disclosure appears in Flow Traders and Jane Street (</w:t>
      </w:r>
      <w:r>
        <w:t xml:space="preserve">“WebFetch가 빈 결과/model-fallback”</w:t>
      </w:r>
      <w:r>
        <w:t xml:space="preserve">).</w:t>
      </w:r>
      <w:r>
        <w:t xml:space="preserve"> </w:t>
      </w:r>
      <w:r>
        <w:rPr>
          <w:b/>
          <w:bCs/>
        </w:rPr>
        <w:t xml:space="preserve">Across group B, the</w:t>
      </w:r>
      <w:r>
        <w:rPr>
          <w:b/>
          <w:bCs/>
        </w:rPr>
        <w:t xml:space="preserve"> </w:t>
      </w:r>
      <w:r>
        <w:rPr>
          <w:b/>
          <w:bCs/>
        </w:rPr>
        <w:t xml:space="preserve">“live re-verification”</w:t>
      </w:r>
      <w:r>
        <w:rPr>
          <w:b/>
          <w:bCs/>
        </w:rPr>
        <w:t xml:space="preserve"> </w:t>
      </w:r>
      <w:r>
        <w:rPr>
          <w:b/>
          <w:bCs/>
        </w:rPr>
        <w:t xml:space="preserve">claimed in method-notes largely did not happen</w:t>
      </w:r>
      <w:r>
        <w:t xml:space="preserve"> </w:t>
      </w:r>
      <w:r>
        <w:t xml:space="preserve">— the numbers are from the brief’s frozen context, not re-fetched. Honestly disclosed in publicLimits, but it means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of the group-B financials were independently re-checked in this run.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Wikipedia/Grokipedia as load-bearing for Marshall Wace AUM ($71B) and XTX qualitative claims.</w:t>
      </w:r>
      <w:r>
        <w:t xml:space="preserve"> </w:t>
      </w:r>
      <w:r>
        <w:t xml:space="preserve">Tier3 tertiary. The</w:t>
      </w:r>
      <w:r>
        <w:t xml:space="preserve"> </w:t>
      </w:r>
      <w:r>
        <w:t xml:space="preserve">“$71B”</w:t>
      </w:r>
      <w:r>
        <w:t xml:space="preserve"> </w:t>
      </w:r>
      <w:r>
        <w:t xml:space="preserve">headline AUM rides on a Wikipedia infobox. Fine as context, but it’s cited in SEC0.3’s structure column as if settled.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Modality gap: not one regulatory primary doc was read in-session for the items that have them.</w:t>
      </w:r>
      <w:r>
        <w:t xml:space="preserve"> </w:t>
      </w:r>
      <w:r>
        <w:t xml:space="preserve">SEC 13F (AQR), LSE RNS (Man), Euronext filing (Flow), Companies House (XTX) are all</w:t>
      </w:r>
      <w:r>
        <w:t xml:space="preserve"> </w:t>
      </w:r>
      <w:r>
        <w:rPr>
          <w:i/>
          <w:iCs/>
        </w:rPr>
        <w:t xml:space="preserve">cited by URL</w:t>
      </w:r>
      <w:r>
        <w:t xml:space="preserve"> </w:t>
      </w:r>
      <w:r>
        <w:t xml:space="preserve">but the profiles’ method-notes admit fetch failures. So every</w:t>
      </w:r>
      <w:r>
        <w:t xml:space="preserve"> </w:t>
      </w:r>
      <w:r>
        <w:t xml:space="preserve">“Tier1”</w:t>
      </w:r>
      <w:r>
        <w:t xml:space="preserve"> </w:t>
      </w:r>
      <w:r>
        <w:t xml:space="preserve">in this report is</w:t>
      </w:r>
      <w:r>
        <w:t xml:space="preserve"> </w:t>
      </w:r>
      <w:r>
        <w:rPr>
          <w:b/>
          <w:bCs/>
        </w:rPr>
        <w:t xml:space="preserve">Tier1-by-citation, Tier2-by-actual-evidence-handled-this-session</w:t>
      </w:r>
      <w:r>
        <w:t xml:space="preserve">. The grades assume the primary docs say what secondary press says they say.</w:t>
      </w:r>
    </w:p>
    <w:bookmarkEnd w:id="68"/>
    <w:bookmarkStart w:id="69" w:name="X18f09e77fb351c1d91a769d45ba936fe51c0806"/>
    <w:p>
      <w:pPr>
        <w:pStyle w:val="Heading2"/>
      </w:pPr>
      <w:r>
        <w:t xml:space="preserve">(f) IS</w:t>
      </w:r>
      <w:r>
        <w:t xml:space="preserve"> </w:t>
      </w:r>
      <w:r>
        <w:t xml:space="preserve">“LLM-COUNCIL-AS-VETO-LAYER”</w:t>
      </w:r>
      <w:r>
        <w:t xml:space="preserve"> </w:t>
      </w:r>
      <w:r>
        <w:t xml:space="preserve">SUPPORTED, OR THE SAME TRAP IN DISGUISE?</w:t>
      </w:r>
    </w:p>
    <w:p>
      <w:pPr>
        <w:pStyle w:val="FirstParagraph"/>
      </w:pPr>
      <w:r>
        <w:t xml:space="preserve">This is the sharpest question and the report flinches. Honest answer:</w:t>
      </w:r>
      <w:r>
        <w:t xml:space="preserve"> </w:t>
      </w:r>
      <w:r>
        <w:rPr>
          <w:b/>
          <w:bCs/>
        </w:rPr>
        <w:t xml:space="preserve">the evidence supports LLM-as-adversarial-critic and LLM-as-weak-alpha-contributor; it does NOT support LLM-as-veto-layer — and the veto framing smuggles the banned pattern back in.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What the 9 actually support.</w:t>
      </w:r>
      <w:r>
        <w:t xml:space="preserve"> </w:t>
      </w:r>
      <w:r>
        <w:t xml:space="preserve">Every</w:t>
      </w:r>
      <w:r>
        <w:t xml:space="preserve"> </w:t>
      </w:r>
      <w:r>
        <w:t xml:space="preserve">“review layer above the engine”</w:t>
      </w:r>
      <w:r>
        <w:t xml:space="preserve"> </w:t>
      </w:r>
      <w:r>
        <w:t xml:space="preserve">in the 9 is a</w:t>
      </w:r>
      <w:r>
        <w:t xml:space="preserve"> </w:t>
      </w:r>
      <w:r>
        <w:rPr>
          <w:i/>
          <w:iCs/>
        </w:rPr>
        <w:t xml:space="preserve">deterministic, reproducible</w:t>
      </w:r>
      <w:r>
        <w:t xml:space="preserve"> </w:t>
      </w:r>
      <w:r>
        <w:t xml:space="preserve">layer: AQR’s economic-prior checklist, Jane Street’s types/tests/code-review, Man’s risk committee, Unger’s walk-forward gate, MW’s contributor-score threshold.</w:t>
      </w:r>
      <w:r>
        <w:t xml:space="preserve"> </w:t>
      </w:r>
      <w:r>
        <w:rPr>
          <w:b/>
          <w:bCs/>
        </w:rPr>
        <w:t xml:space="preserve">Not one of them is a stochastic natural-language model exercising a veto.</w:t>
      </w:r>
      <w:r>
        <w:t xml:space="preserve"> </w:t>
      </w:r>
      <w:r>
        <w:t xml:space="preserve">The report maps LLM onto these slots by</w:t>
      </w:r>
      <w:r>
        <w:t xml:space="preserve"> </w:t>
      </w:r>
      <w:r>
        <w:rPr>
          <w:i/>
          <w:iCs/>
        </w:rPr>
        <w:t xml:space="preserve">analogy of position</w:t>
      </w:r>
      <w:r>
        <w:t xml:space="preserve">, but the slot’s defining property in every case is</w:t>
      </w:r>
      <w:r>
        <w:t xml:space="preserve"> </w:t>
      </w:r>
      <w:r>
        <w:rPr>
          <w:b/>
          <w:bCs/>
        </w:rPr>
        <w:t xml:space="preserve">determinism/reproducibility</w:t>
      </w:r>
      <w:r>
        <w:t xml:space="preserve"> </w:t>
      </w:r>
      <w:r>
        <w:t xml:space="preserve">— which is exactly the property an LLM lacks. So the structural precedent argues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putting an LLM in the veto slot, not for it.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The brief’s own red-line.</w:t>
      </w:r>
      <w:r>
        <w:t xml:space="preserve"> </w:t>
      </w:r>
      <w:r>
        <w:t xml:space="preserve">The brief bans</w:t>
      </w:r>
      <w:r>
        <w:t xml:space="preserve"> </w:t>
      </w:r>
      <w:r>
        <w:t xml:space="preserve">“non-reproducible final decisions”</w:t>
      </w:r>
      <w:r>
        <w:t xml:space="preserve"> </w:t>
      </w:r>
      <w:r>
        <w:t xml:space="preserve">and</w:t>
      </w:r>
      <w:r>
        <w:t xml:space="preserve"> </w:t>
      </w:r>
      <w:r>
        <w:t xml:space="preserve">“LLM ranked above the risk engine.”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hard-veto</w:t>
      </w:r>
      <w:r>
        <w:t xml:space="preserve"> </w:t>
      </w:r>
      <w:r>
        <w:t xml:space="preserve">is a final decision (it deterministically blocks a trade the risk engine approved). If the veto fires on a</w:t>
      </w:r>
      <w:r>
        <w:t xml:space="preserve"> </w:t>
      </w:r>
      <w:r>
        <w:rPr>
          <w:i/>
          <w:iCs/>
        </w:rPr>
        <w:t xml:space="preserve">pre-defined rule</w:t>
      </w:r>
      <w:r>
        <w:t xml:space="preserve">, then</w:t>
      </w:r>
      <w:r>
        <w:t xml:space="preserve"> </w:t>
      </w:r>
      <w:r>
        <w:rPr>
          <w:b/>
          <w:bCs/>
        </w:rPr>
        <w:t xml:space="preserve">the rule is the vetoer, not the LLM</w:t>
      </w:r>
      <w:r>
        <w:t xml:space="preserve"> </w:t>
      </w:r>
      <w:r>
        <w:t xml:space="preserve">— the LLM is just evaluating a deterministic condition, which a plain function should do (reproducibly). If the veto fires on the</w:t>
      </w:r>
      <w:r>
        <w:t xml:space="preserve"> </w:t>
      </w:r>
      <w:r>
        <w:rPr>
          <w:i/>
          <w:iCs/>
        </w:rPr>
        <w:t xml:space="preserve">LLM’s judgment</w:t>
      </w:r>
      <w:r>
        <w:t xml:space="preserve">, it is a non-reproducible final decision = the banned pattern.</w:t>
      </w:r>
      <w:r>
        <w:t xml:space="preserve"> </w:t>
      </w:r>
      <w:r>
        <w:rPr>
          <w:b/>
          <w:bCs/>
        </w:rPr>
        <w:t xml:space="preserve">There is no coherent middle.</w:t>
      </w:r>
      <w:r>
        <w:t xml:space="preserve"> </w:t>
      </w:r>
      <w:r>
        <w:t xml:space="preserve">SEC7.3’s own evidence-2 (reproducibility) and evidence-3 (multiple-testing/lucky-hallucination)</w:t>
      </w:r>
      <w:r>
        <w:t xml:space="preserve"> </w:t>
      </w:r>
      <w:r>
        <w:rPr>
          <w:i/>
          <w:iCs/>
        </w:rPr>
        <w:t xml:space="preserve">prove this</w:t>
      </w:r>
      <w:r>
        <w:t xml:space="preserve">, then SEC7.4 and SEC8-L6 re-introduce</w:t>
      </w:r>
      <w:r>
        <w:t xml:space="preserve"> </w:t>
      </w:r>
      <w:r>
        <w:t xml:space="preserve">“hard-veto on pre-defined conditions”</w:t>
      </w:r>
      <w:r>
        <w:t xml:space="preserve"> </w:t>
      </w:r>
      <w:r>
        <w:t xml:space="preserve">anyway. The report refutes its own veto layer and doesn’t notice.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The resolution the report should have reached.</w:t>
      </w:r>
      <w:r>
        <w:t xml:space="preserve"> </w:t>
      </w:r>
      <w:r>
        <w:t xml:space="preserve">Split the LLM’s three roles by reproducibility: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Alpha contributor (weak signal):</w:t>
      </w:r>
      <w:r>
        <w:t xml:space="preserve"> </w:t>
      </w:r>
      <w:r>
        <w:t xml:space="preserve">legitimate — it’s 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that the deterministic optimizer/risk engine weighs and can overrule. Supported (Man weak-signal ensemble). Keep.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Adversarial critic (pre-deploy):</w:t>
      </w:r>
      <w:r>
        <w:t xml:space="preserve"> </w:t>
      </w:r>
      <w:r>
        <w:t xml:space="preserve">legitimate — it</w:t>
      </w:r>
      <w:r>
        <w:t xml:space="preserve"> </w:t>
      </w:r>
      <w:r>
        <w:rPr>
          <w:i/>
          <w:iCs/>
        </w:rPr>
        <w:t xml:space="preserve">flags</w:t>
      </w:r>
      <w:r>
        <w:t xml:space="preserve"> </w:t>
      </w:r>
      <w:r>
        <w:t xml:space="preserve">leakage/overfit/regime for a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deploy gate; flags are advisory, human decides. Supported (AQR/JS/Unger gates). Keep, but it is</w:t>
      </w:r>
      <w:r>
        <w:t xml:space="preserve"> </w:t>
      </w:r>
      <w:r>
        <w:rPr>
          <w:i/>
          <w:iCs/>
        </w:rPr>
        <w:t xml:space="preserve">advisory-to-human</w:t>
      </w:r>
      <w:r>
        <w:t xml:space="preserve">, never auto-acting.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Veto/governance layer:</w:t>
      </w:r>
      <w:r>
        <w:t xml:space="preserve"> </w:t>
      </w:r>
      <w:r>
        <w:rPr>
          <w:b/>
          <w:bCs/>
        </w:rPr>
        <w:t xml:space="preserve">NOT supported.</w:t>
      </w:r>
      <w:r>
        <w:t xml:space="preserve"> </w:t>
      </w:r>
      <w:r>
        <w:t xml:space="preserve">Either demote to</w:t>
      </w:r>
      <w:r>
        <w:t xml:space="preserve"> </w:t>
      </w:r>
      <w:r>
        <w:t xml:space="preserve">“advisory escalation”</w:t>
      </w:r>
      <w:r>
        <w:t xml:space="preserve"> </w:t>
      </w:r>
      <w:r>
        <w:t xml:space="preserve">(LLM raises a flag → human or a deterministic rule acts) or delete. The veto must live in</w:t>
      </w:r>
      <w:r>
        <w:t xml:space="preserve"> </w:t>
      </w:r>
      <w:r>
        <w:rPr>
          <w:b/>
          <w:bCs/>
        </w:rPr>
        <w:t xml:space="preserve">code (a deterministic risk rule)</w:t>
      </w:r>
      <w:r>
        <w:t xml:space="preserve">, and the LLM may at most</w:t>
      </w:r>
      <w:r>
        <w:t xml:space="preserve"> </w:t>
      </w:r>
      <w:r>
        <w:rPr>
          <w:i/>
          <w:iCs/>
        </w:rPr>
        <w:t xml:space="preserve">propose</w:t>
      </w:r>
      <w:r>
        <w:t xml:space="preserve"> </w:t>
      </w:r>
      <w:r>
        <w:t xml:space="preserve">such rules offline for human review. An LLM that can block a risk-engine-approved order in production = the hallucination-order trap wearing a governance badge.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Therefore the brief’s stated desire is internally inconsistent and Phase-0 should say so.</w:t>
      </w:r>
      <w:r>
        <w:t xml:space="preserve"> </w:t>
      </w:r>
      <w:r>
        <w:t xml:space="preserve">“review layer SITTING ABOVE optimizer/risk-engine … hard-veto only on pre-defined risk conditions … NOT the final decider”</w:t>
      </w:r>
      <w:r>
        <w:t xml:space="preserve"> </w:t>
      </w:r>
      <w:r>
        <w:t xml:space="preserve">— a hard-veto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final decider on the deny side. The only way to honor</w:t>
      </w:r>
      <w:r>
        <w:t xml:space="preserve"> </w:t>
      </w:r>
      <w:r>
        <w:t xml:space="preserve">“not the final decider”</w:t>
      </w:r>
      <w:r>
        <w:t xml:space="preserve"> </w:t>
      </w:r>
      <w:r>
        <w:t xml:space="preserve">+</w:t>
      </w:r>
      <w:r>
        <w:t xml:space="preserve"> </w:t>
      </w:r>
      <w:r>
        <w:t xml:space="preserve">“reproducible”</w:t>
      </w:r>
      <w:r>
        <w:t xml:space="preserve"> </w:t>
      </w:r>
      <w:r>
        <w:t xml:space="preserve">is:</w:t>
      </w:r>
      <w:r>
        <w:t xml:space="preserve"> </w:t>
      </w:r>
      <w:r>
        <w:rPr>
          <w:b/>
          <w:bCs/>
        </w:rPr>
        <w:t xml:space="preserve">LLM never acts on the order path; it only (a) feeds weak signals into the engine, and (b) feeds flags into the human/offline-rule path.</w:t>
      </w:r>
      <w:r>
        <w:t xml:space="preserve"> </w:t>
      </w:r>
      <w:r>
        <w:t xml:space="preserve">The report’s Layer-6 should be</w:t>
      </w:r>
      <w:r>
        <w:t xml:space="preserve"> </w:t>
      </w:r>
      <w:r>
        <w:rPr>
          <w:i/>
          <w:iCs/>
        </w:rPr>
        <w:t xml:space="preserve">moved off the live order path entirely</w:t>
      </w:r>
      <w:r>
        <w:t xml:space="preserve"> </w:t>
      </w:r>
      <w:r>
        <w:t xml:space="preserve">(it’s drawn inline between Risk Engine and Execution in SEC8’s pipeline — that placement is the trap). Correct topology: LLM hangs</w:t>
      </w:r>
      <w:r>
        <w:t xml:space="preserve"> </w:t>
      </w:r>
      <w:r>
        <w:rPr>
          <w:i/>
          <w:iCs/>
        </w:rPr>
        <w:t xml:space="preserve">off to the side</w:t>
      </w:r>
      <w:r>
        <w:t xml:space="preserve"> </w:t>
      </w:r>
      <w:r>
        <w:t xml:space="preserve">feeding Layer 3 (alpha) and Layer 9 (human governance), and is</w:t>
      </w:r>
      <w:r>
        <w:t xml:space="preserve"> </w:t>
      </w:r>
      <w:r>
        <w:rPr>
          <w:b/>
          <w:bCs/>
        </w:rPr>
        <w:t xml:space="preserve">absent from the L4→L5→L7 critical path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Verdict on (f):</w:t>
      </w:r>
      <w:r>
        <w:t xml:space="preserve"> </w:t>
      </w:r>
      <w:r>
        <w:t xml:space="preserve">the veto layer is the same trap in disguise. The defensible design is LLM-as-input + LLM-as-advisory-flag, with all actual vetoes implemented as deterministic code rules. SEC7/SEC8/SEC10 should be corrected to remove the LLM from the live order path and rename</w:t>
      </w:r>
      <w:r>
        <w:t xml:space="preserve"> </w:t>
      </w:r>
      <w:r>
        <w:t xml:space="preserve">“Layer 6 veto”</w:t>
      </w:r>
      <w:r>
        <w:t xml:space="preserve"> </w:t>
      </w:r>
      <w:r>
        <w:t xml:space="preserve">to</w:t>
      </w:r>
      <w:r>
        <w:t xml:space="preserve"> </w:t>
      </w:r>
      <w:r>
        <w:t xml:space="preserve">“off-path advisory critic.”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Single most important correction:</w:t>
      </w:r>
      <w:r>
        <w:t xml:space="preserve"> </w:t>
      </w:r>
      <w:r>
        <w:t xml:space="preserve">split SEC0.3’s</w:t>
      </w:r>
      <w:r>
        <w:t xml:space="preserve"> </w:t>
      </w:r>
      <w:r>
        <w:t xml:space="preserve">“profit-verify”</w:t>
      </w:r>
      <w:r>
        <w:t xml:space="preserve"> </w:t>
      </w:r>
      <w:r>
        <w:t xml:space="preserve">column into</w:t>
      </w:r>
      <w:r>
        <w:t xml:space="preserve"> </w:t>
      </w:r>
      <w:r>
        <w:rPr>
          <w:b/>
          <w:bCs/>
        </w:rPr>
        <w:t xml:space="preserve">firm-income-verifiability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strategy-return-verifiability</w:t>
      </w:r>
      <w:r>
        <w:t xml:space="preserve"> </w:t>
      </w:r>
      <w:r>
        <w:t xml:space="preserve">— under the latter,</w:t>
      </w:r>
      <w:r>
        <w:t xml:space="preserve"> </w:t>
      </w:r>
      <w:r>
        <w:rPr>
          <w:i/>
          <w:iCs/>
        </w:rPr>
        <w:t xml:space="preserve">all 9 score LOW-to-NONE</w:t>
      </w:r>
      <w:r>
        <w:t xml:space="preserve">, which is the true Phase-0 finding and the strongest guard against importing any of their numbers as targets.</w:t>
      </w:r>
    </w:p>
    <w:bookmarkEnd w:id="69"/>
    <w:bookmarkStart w:id="70" w:name="X9496edf8cb32cac29f099b6f0caca078a548162"/>
    <w:p>
      <w:pPr>
        <w:pStyle w:val="Heading2"/>
      </w:pPr>
      <w:r>
        <w:t xml:space="preserve">(g) 사용자 사견 2개 — council 편입 (2026-06-01, Claude×Codex 적대회의 3R→APPROVED)</w:t>
      </w:r>
    </w:p>
    <w:p>
      <w:pPr>
        <w:pStyle w:val="FirstParagraph"/>
      </w:pPr>
      <w:r>
        <w:t xml:space="preserve">Phase-0 단계에서 사용자 개인 직관 2개를 서사(narrative)와 분리해 검증가능 후보로 변환.</w:t>
      </w:r>
      <w:r>
        <w:t xml:space="preserve"> </w:t>
      </w:r>
      <w:r>
        <w:rPr>
          <w:b/>
          <w:bCs/>
        </w:rPr>
        <w:t xml:space="preserve">council 결론: 둘 다 ALPHA 아님.</w:t>
      </w:r>
      <w:r>
        <w:t xml:space="preserve"> </w:t>
      </w:r>
      <w:r>
        <w:t xml:space="preserve">(회의 전문·plan 기록 =</w:t>
      </w:r>
      <w:r>
        <w:t xml:space="preserve"> </w:t>
      </w:r>
      <w:r>
        <w:rPr>
          <w:rStyle w:val="VerbatimChar"/>
        </w:rPr>
        <w:t xml:space="preserve">~/main/council/2026-06-01_v2-tilt-council/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사견 1</w:t>
      </w:r>
      <w:r>
        <w:rPr>
          <w:b/>
          <w:bCs/>
        </w:rPr>
        <w:t xml:space="preserve"> </w:t>
      </w:r>
      <w:r>
        <w:rPr>
          <w:b/>
          <w:bCs/>
        </w:rPr>
        <w:t xml:space="preserve">“거인의 등에 올라탄다”</w:t>
      </w:r>
      <w:r>
        <w:rPr>
          <w:b/>
          <w:bCs/>
        </w:rPr>
        <w:t xml:space="preserve"> </w:t>
      </w:r>
      <w:r>
        <w:rPr>
          <w:b/>
          <w:bCs/>
        </w:rPr>
        <w:t xml:space="preserve">→ RESEARCH backlog (채택 아님 · 잠정 negative prior).</w:t>
      </w:r>
      <w:r>
        <w:t xml:space="preserve"> </w:t>
      </w:r>
      <w:r>
        <w:t xml:space="preserve">명칭</w:t>
      </w:r>
      <w:r>
        <w:t xml:space="preserve"> </w:t>
      </w:r>
      <w:r>
        <w:t xml:space="preserve">“거인 추종”</w:t>
      </w:r>
      <w:r>
        <w:t xml:space="preserve"> </w:t>
      </w:r>
      <w:r>
        <w:t xml:space="preserve">폐기 →</w:t>
      </w:r>
      <w:r>
        <w:t xml:space="preserve"> </w:t>
      </w:r>
      <w:r>
        <w:rPr>
          <w:rStyle w:val="VerbatimChar"/>
        </w:rPr>
        <w:t xml:space="preserve">investor-type flow anomaly candidate</w:t>
      </w:r>
      <w:r>
        <w:t xml:space="preserve"> </w:t>
      </w:r>
      <w:r>
        <w:t xml:space="preserve">(KRX 투자자별 순매수는</w:t>
      </w:r>
      <w:r>
        <w:t xml:space="preserve"> </w:t>
      </w:r>
      <w:r>
        <w:rPr>
          <w:i/>
          <w:iCs/>
        </w:rPr>
        <w:t xml:space="preserve">집계 라벨</w:t>
      </w:r>
      <w:r>
        <w:t xml:space="preserve">이지 시스템펀드 주문이 아님 — 라벨엔 매수</w:t>
      </w:r>
      <w:r>
        <w:t xml:space="preserve"> </w:t>
      </w:r>
      <w:r>
        <w:rPr>
          <w:i/>
          <w:iCs/>
        </w:rPr>
        <w:t xml:space="preserve">이유</w:t>
      </w:r>
      <w:r>
        <w:t xml:space="preserve">(인덱스 리밸·헤지·환·페어)가 없음). 국내 실증(2024 KCI):</w:t>
      </w:r>
      <w:r>
        <w:t xml:space="preserve"> </w:t>
      </w:r>
      <w:r>
        <w:rPr>
          <w:b/>
          <w:bCs/>
        </w:rPr>
        <w:t xml:space="preserve">중기(1~3M) 외국인 순매수강도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추종</w:t>
      </w:r>
      <w:r>
        <w:rPr>
          <w:b/>
          <w:bCs/>
        </w:rPr>
        <w:t xml:space="preserve"> </w:t>
      </w:r>
      <w:r>
        <w:rPr>
          <w:b/>
          <w:bCs/>
        </w:rPr>
        <w:t xml:space="preserve">= 유의한 음의 초과수익, 기관 무의미</w:t>
      </w:r>
      <w:r>
        <w:t xml:space="preserve">; 단</w:t>
      </w:r>
      <w:r>
        <w:t xml:space="preserve"> </w:t>
      </w:r>
      <w:r>
        <w:rPr>
          <w:i/>
          <w:iCs/>
        </w:rPr>
        <w:t xml:space="preserve">장기 거래량</w:t>
      </w:r>
      <w:r>
        <w:t xml:space="preserve"> </w:t>
      </w:r>
      <w:r>
        <w:t xml:space="preserve">기준 외국인 추종은 최우수 → 시간창 하나로 부호 고정 금지 ⇒ 즉시 채택·즉시 기각 둘 다 과잉판정.</w:t>
      </w:r>
      <w:r>
        <w:t xml:space="preserve"> </w:t>
      </w:r>
      <w:r>
        <w:rPr>
          <w:b/>
          <w:bCs/>
        </w:rPr>
        <w:t xml:space="preserve">Phase-1 검증</w:t>
      </w:r>
      <w:r>
        <w:t xml:space="preserve">(단일 primary 가설:</w:t>
      </w:r>
      <w:r>
        <w:t xml:space="preserve"> </w:t>
      </w:r>
      <w:r>
        <w:rPr>
          <w:rStyle w:val="VerbatimChar"/>
        </w:rPr>
        <w:t xml:space="preserve">외국인 순매수강도 ÷ 시총</w:t>
      </w:r>
      <w:r>
        <w:t xml:space="preserve"> </w:t>
      </w:r>
      <w:r>
        <w:t xml:space="preserve">· 20거래일 · 추종/역추종</w:t>
      </w:r>
      <w:r>
        <w:t xml:space="preserve"> </w:t>
      </w:r>
      <w:r>
        <w:rPr>
          <w:b/>
          <w:bCs/>
        </w:rPr>
        <w:t xml:space="preserve">양방향</w:t>
      </w:r>
      <w:r>
        <w:t xml:space="preserve"> </w:t>
      </w:r>
      <w:r>
        <w:t xml:space="preserve">· 모멘텀 직교화 ·</w:t>
      </w:r>
      <w:r>
        <w:t xml:space="preserve"> </w:t>
      </w:r>
      <w:r>
        <w:rPr>
          <w:b/>
          <w:bCs/>
        </w:rPr>
        <w:t xml:space="preserve">t+1</w:t>
      </w:r>
      <w:r>
        <w:t xml:space="preserve">(look-ahead 차단) · 비용차감 walk-forward OOS; 다중후보는 deflated Sharpe 보정) 통과 시에만 ALPHA 승격, 못 넘으면 기각 기록. 메커니즘 실패: 공개·지연 수급 추종은 (a)움직임 끝난 뒤 비싸게 매수 (b)한국 최혼잡 리테일 신호=엣지 소멸 (c)라벨이라 이유 불명 (d)reflexivity 역전 피격.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사견 2</w:t>
      </w:r>
      <w:r>
        <w:rPr>
          <w:b/>
          <w:bCs/>
        </w:rPr>
        <w:t xml:space="preserve"> </w:t>
      </w:r>
      <w:r>
        <w:rPr>
          <w:b/>
          <w:bCs/>
        </w:rPr>
        <w:t xml:space="preserve">“양극화→집중→상위주 비중확대”</w:t>
      </w:r>
      <w:r>
        <w:rPr>
          <w:b/>
          <w:bCs/>
        </w:rPr>
        <w:t xml:space="preserve"> </w:t>
      </w:r>
      <w:r>
        <w:rPr>
          <w:b/>
          <w:bCs/>
        </w:rPr>
        <w:t xml:space="preserve">→ RISK (ALPHA 아님).</w:t>
      </w:r>
      <w:r>
        <w:t xml:space="preserve"> </w:t>
      </w:r>
      <w:r>
        <w:t xml:space="preserve">사회학(양극화) 서사 폐기. 집중은</w:t>
      </w:r>
      <w:r>
        <w:t xml:space="preserve"> </w:t>
      </w:r>
      <w:r>
        <w:rPr>
          <w:i/>
          <w:iCs/>
        </w:rPr>
        <w:t xml:space="preserve">초과수익 엣지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미분산·상관·혼잡·평균회귀 위험</w:t>
      </w:r>
      <w:r>
        <w:t xml:space="preserve">. 이미 cap-weight 보유 시 추가 비중확대 = 새 알파가 아니라 집중 노출</w:t>
      </w:r>
      <w:r>
        <w:t xml:space="preserve"> </w:t>
      </w:r>
      <w:r>
        <w:rPr>
          <w:i/>
          <w:iCs/>
        </w:rPr>
        <w:t xml:space="preserve">증폭</w:t>
      </w:r>
      <w:r>
        <w:t xml:space="preserve"> </w:t>
      </w:r>
      <w:r>
        <w:t xml:space="preserve">(S&amp;P500 상위10 ~40%, 2025말~2026.3 [RBC·JPM]; EW가 2022말~2025.8 CW보다 35%p 언더퍼폼 [S&amp;P] →</w:t>
      </w:r>
      <w:r>
        <w:t xml:space="preserve"> </w:t>
      </w:r>
      <w:r>
        <w:t xml:space="preserve">“집중 고점=즉시 EW 승리”</w:t>
      </w:r>
      <w:r>
        <w:t xml:space="preserve"> </w:t>
      </w:r>
      <w:r>
        <w:t xml:space="preserve">거짓). 사용자 현재</w:t>
      </w:r>
      <w:r>
        <w:t xml:space="preserve"> </w:t>
      </w:r>
      <w:r>
        <w:rPr>
          <w:b/>
          <w:bCs/>
        </w:rPr>
        <w:t xml:space="preserve">무포지션 현금</w:t>
      </w:r>
      <w:r>
        <w:t xml:space="preserve"> </w:t>
      </w:r>
      <w:r>
        <w:t xml:space="preserve">→ 사견2 =</w:t>
      </w:r>
      <w:r>
        <w:t xml:space="preserve"> </w:t>
      </w:r>
      <w:r>
        <w:rPr>
          <w:b/>
          <w:bCs/>
        </w:rPr>
        <w:t xml:space="preserve">Layer 5 watchlist concentration budget</w:t>
      </w:r>
      <w:r>
        <w:t xml:space="preserve">(진입 가드). 미국 메가캡 노출 생기면 active rebalance로 승격. 원래 액션(</w:t>
      </w:r>
      <w:r>
        <w:t xml:space="preserve">“비중확대”</w:t>
      </w:r>
      <w:r>
        <w:t xml:space="preserve">)은</w:t>
      </w:r>
      <w:r>
        <w:t xml:space="preserve"> </w:t>
      </w:r>
      <w:r>
        <w:rPr>
          <w:i/>
          <w:iCs/>
        </w:rPr>
        <w:t xml:space="preserve">없는 알파를 노리며 리스크를 키우는</w:t>
      </w:r>
      <w:r>
        <w:t xml:space="preserve"> </w:t>
      </w:r>
      <w:r>
        <w:t xml:space="preserve">행동 → council이</w:t>
      </w:r>
      <w:r>
        <w:t xml:space="preserve"> </w:t>
      </w:r>
      <w:r>
        <w:t xml:space="preserve">“집중을 키우지 말고</w:t>
      </w:r>
      <w:r>
        <w:t xml:space="preserve"> </w:t>
      </w:r>
      <w:r>
        <w:rPr>
          <w:i/>
          <w:iCs/>
        </w:rPr>
        <w:t xml:space="preserve">제한</w:t>
      </w:r>
      <w:r>
        <w:t xml:space="preserve">”</w:t>
      </w:r>
      <w:r>
        <w:t xml:space="preserve">으로 뒤집음.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13F → 사용 금지 사례.</w:t>
      </w:r>
      <w:r>
        <w:t xml:space="preserve"> </w:t>
      </w:r>
      <w:r>
        <w:t xml:space="preserve">분기말+45일 지연 → 스윙 시간축엔 죽은 데이터.</w:t>
      </w:r>
      <w:r>
        <w:t xml:space="preserve"> </w:t>
      </w:r>
      <w:r>
        <w:t xml:space="preserve">“거인 추종”</w:t>
      </w:r>
      <w:r>
        <w:t xml:space="preserve">의 미국판 대안으로 쓰지 말 것.</w:t>
      </w:r>
    </w:p>
    <w:p>
      <w:pPr>
        <w:pStyle w:val="FirstParagraph"/>
      </w:pPr>
      <w:r>
        <w:rPr>
          <w:b/>
          <w:bCs/>
        </w:rPr>
        <w:t xml:space="preserve">일관성:</w:t>
      </w:r>
      <w:r>
        <w:t xml:space="preserve"> </w:t>
      </w:r>
      <w:r>
        <w:t xml:space="preserve">본문 §0.3·부록 A 단일 최중요 보정(firm-income↔strategy-return 분리)과 동일 논리 — 두 사견 모두</w:t>
      </w:r>
      <w:r>
        <w:t xml:space="preserve"> </w:t>
      </w:r>
      <w:r>
        <w:t xml:space="preserve">“시장/거인의 movement = 참”</w:t>
      </w:r>
      <w:r>
        <w:t xml:space="preserve">이나</w:t>
      </w:r>
      <w:r>
        <w:t xml:space="preserve"> </w:t>
      </w:r>
      <w:r>
        <w:t xml:space="preserve">“내 전략의 검증수익 = 미검증”</w:t>
      </w:r>
      <w:r>
        <w:t xml:space="preserve">이라 ALPHA 자격 없음.</w:t>
      </w:r>
    </w:p>
    <w:p>
      <w:r>
        <w:pict>
          <v:rect style="width:0;height:1.5pt" o:hralign="center" o:hrstd="t" o:hr="t"/>
        </w:pict>
      </w:r>
    </w:p>
    <w:bookmarkEnd w:id="70"/>
    <w:bookmarkStart w:id="71" w:name="X31b2986bffbeb5521aa8dd90308de620c20e6d0"/>
    <w:p>
      <w:pPr>
        <w:pStyle w:val="Heading2"/>
      </w:pPr>
      <w:r>
        <w:t xml:space="preserve">부록 B. LLM 트레이딩 회의론 — 실증 (critic이 1차 docx 누락으로 지적)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LLM 트레이딩이 실제론 잘 안 된다는 실증 논문들(StockBench·TradeTrap·Alpha Illusion·FINSABER). 1차 docx가 빠뜨려 추가됨.</w:t>
      </w:r>
    </w:p>
    <w:p>
      <w:pPr>
        <w:pStyle w:val="FirstParagraph"/>
      </w:pPr>
      <w:r>
        <w:t xml:space="preserve">1차 docx와 본문 §7은</w:t>
      </w:r>
      <w:r>
        <w:t xml:space="preserve"> </w:t>
      </w:r>
      <w:r>
        <w:t xml:space="preserve">“LLM은 최종 결정자가 아니다”</w:t>
      </w:r>
      <w:r>
        <w:t xml:space="preserve">를 권고하지만,</w:t>
      </w:r>
      <w:r>
        <w:t xml:space="preserve"> </w:t>
      </w:r>
      <w:r>
        <w:rPr>
          <w:b/>
          <w:bCs/>
        </w:rPr>
        <w:t xml:space="preserve">왜 위험한지의 실증</w:t>
      </w:r>
      <w:r>
        <w:t xml:space="preserve">이 빠져 있었다. 2025-2026 회의론 벤치/메타가 그 빈칸을 채운다 — 이것이 LLM을 라이브 주문경로에서 빼야 하는 직접 근거다.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 (연도)</w:t>
            </w:r>
          </w:p>
        </w:tc>
        <w:tc>
          <w:tcPr/>
          <w:p>
            <w:pPr>
              <w:pStyle w:val="Compact"/>
            </w:pPr>
            <w:r>
              <w:t xml:space="preserve">무엇이 깨지나 (failure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StockBench</w:t>
            </w:r>
            <w:r>
              <w:t xml:space="preserve"> </w:t>
            </w:r>
            <w:r>
              <w:t xml:space="preserve">(2025-10, arXiv 2510.02209)</w:t>
            </w:r>
          </w:p>
        </w:tc>
        <w:tc>
          <w:tcPr/>
          <w:p>
            <w:pPr>
              <w:pStyle w:val="Compact"/>
            </w:pPr>
            <w:r>
              <w:t xml:space="preserve">오염없는 post-cutoff 평가에서 LLM 에이전트 대부분이 buy&amp;hold(+0.4%)도 못 이김; 하락장에선</w:t>
            </w:r>
            <w:r>
              <w:t xml:space="preserve"> </w:t>
            </w:r>
            <w:r>
              <w:rPr>
                <w:i/>
                <w:iCs/>
              </w:rPr>
              <w:t xml:space="preserve">전원</w:t>
            </w:r>
            <w:r>
              <w:t xml:space="preserve"> </w:t>
            </w:r>
            <w:r>
              <w:t xml:space="preserve">패배. 산술오류·JSON스키마오류·종목수↑시 성능붕괴.</w:t>
            </w:r>
            <w:r>
              <w:t xml:space="preserve"> </w:t>
            </w:r>
            <w:r>
              <w:t xml:space="preserve">“정적 금융지식 ≠ 트레이딩 성공.”</w:t>
            </w:r>
            <w:r>
              <w:t xml:space="preserve"> </w:t>
            </w:r>
            <w:r>
              <w:t xml:space="preserve">비용 미모델 = 그 빈약한 ’승리’도 상한값.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TradeTrap</w:t>
            </w:r>
            <w:r>
              <w:t xml:space="preserve"> </w:t>
            </w:r>
            <w:r>
              <w:t xml:space="preserve">(2025-12, arXiv 2512.02261)</w:t>
            </w:r>
          </w:p>
        </w:tc>
        <w:tc>
          <w:tcPr/>
          <w:p>
            <w:pPr>
              <w:pStyle w:val="Compact"/>
            </w:pPr>
            <w:r>
              <w:t xml:space="preserve">작은 교란이 파국으로 증폭: 프롬프트 인젝션 → 집중도 39%→</w:t>
            </w:r>
            <w:r>
              <w:rPr>
                <w:b/>
                <w:bCs/>
              </w:rPr>
              <w:t xml:space="preserve">99.98%</w:t>
            </w:r>
            <w:r>
              <w:t xml:space="preserve">, Sharpe 5.72→0.29; 상태 교란 →</w:t>
            </w:r>
            <w:r>
              <w:t xml:space="preserve"> </w:t>
            </w:r>
            <w:r>
              <w:rPr>
                <w:b/>
                <w:bCs/>
              </w:rPr>
              <w:t xml:space="preserve">총수익 −61% / MDD 1.59%→92%</w:t>
            </w:r>
            <w:r>
              <w:t xml:space="preserve">; 메모리 오염 → 둘 다 음의 Sharpe(실행로직 불변). 처방 =</w:t>
            </w:r>
            <w:r>
              <w:t xml:space="preserve"> </w:t>
            </w:r>
            <w:r>
              <w:rPr>
                <w:b/>
                <w:bCs/>
              </w:rPr>
              <w:t xml:space="preserve">추론과 무관하게 하드 제약(한도·분산) 강제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LiveTradeBench</w:t>
            </w:r>
            <w:r>
              <w:t xml:space="preserve"> </w:t>
            </w:r>
            <w:r>
              <w:t xml:space="preserve">(2025-11, arXiv 2511.03628)</w:t>
            </w:r>
          </w:p>
        </w:tc>
        <w:tc>
          <w:tcPr/>
          <w:p>
            <w:pPr>
              <w:pStyle w:val="Compact"/>
            </w:pPr>
            <w:r>
              <w:t xml:space="preserve">리더보드 점수 ↔ 실거래 수익 상관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0.054(美주식)</w:t>
            </w:r>
            <w:r>
              <w:rPr>
                <w:b/>
                <w:bCs/>
              </w:rPr>
              <w:t xml:space="preserve"> / −0.38(Polymarket)</w:t>
            </w:r>
            <w:r>
              <w:t xml:space="preserve">. 범용지능은 실거래에 예측력 0~음. 추론모델이 더 변동성 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FINSABER</w:t>
            </w:r>
            <w:r>
              <w:t xml:space="preserve"> </w:t>
            </w:r>
            <w:r>
              <w:t xml:space="preserve">(2025, arXiv 2505.07078)</w:t>
            </w:r>
          </w:p>
        </w:tc>
        <w:tc>
          <w:tcPr/>
          <w:p>
            <w:pPr>
              <w:pStyle w:val="Compact"/>
            </w:pPr>
            <w:r>
              <w:t xml:space="preserve">20년 비용후 재검증: LLM 전략이 buy&amp;hold 못 이기고</w:t>
            </w:r>
            <w:r>
              <w:t xml:space="preserve"> </w:t>
            </w:r>
            <w:r>
              <w:rPr>
                <w:b/>
                <w:bCs/>
              </w:rPr>
              <w:t xml:space="preserve">알파 통계적 무의미(p&gt;0.34)</w:t>
            </w:r>
            <w:r>
              <w:t xml:space="preserve">, ARIMA·룰베이스에도 짐. 병리 = 상승장 과소·하락장 과대.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Alpha Illusion</w:t>
            </w:r>
            <w:r>
              <w:t xml:space="preserve"> </w:t>
            </w:r>
            <w:r>
              <w:t xml:space="preserve">(2026, arXiv 2605.16895)</w:t>
            </w:r>
          </w:p>
        </w:tc>
        <w:tc>
          <w:tcPr/>
          <w:p>
            <w:pPr>
              <w:pStyle w:val="Compact"/>
            </w:pPr>
            <w:r>
              <w:t xml:space="preserve">메타비판 + P1~P6 리포팅 프로토콜. TradingAgents Sharpe 0.43→0.22(마찰후), QuantAgent 음수화; 멀티에이전트</w:t>
            </w:r>
            <w:r>
              <w:t xml:space="preserve"> </w:t>
            </w:r>
            <w:r>
              <w:t xml:space="preserve">“토론 승리”</w:t>
            </w:r>
            <w:r>
              <w:t xml:space="preserve"> </w:t>
            </w:r>
            <w:r>
              <w:t xml:space="preserve">~20%·동일생태계 상관(가짜 앙상블).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language confidence ≠ tradable probability; LLM = auditable upstream interface, not final authority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Memorization Problem</w:t>
            </w:r>
            <w:r>
              <w:t xml:space="preserve"> </w:t>
            </w:r>
            <w:r>
              <w:t xml:space="preserve">(2025, arXiv 2504.14765)</w:t>
            </w:r>
          </w:p>
        </w:tc>
        <w:tc>
          <w:tcPr/>
          <w:p>
            <w:pPr>
              <w:pStyle w:val="Compact"/>
            </w:pPr>
            <w:r>
              <w:t xml:space="preserve">LLM이 cutoff 이전 가격을 사실상 암기(방향 96~99%),</w:t>
            </w:r>
            <w:r>
              <w:t xml:space="preserve"> </w:t>
            </w:r>
            <w:r>
              <w:t xml:space="preserve">“미래 무시”</w:t>
            </w:r>
            <w:r>
              <w:t xml:space="preserve"> </w:t>
            </w:r>
            <w:r>
              <w:t xml:space="preserve">지시도 실패 →</w:t>
            </w:r>
            <w:r>
              <w:t xml:space="preserve"> </w:t>
            </w:r>
            <w:r>
              <w:rPr>
                <w:b/>
                <w:bCs/>
              </w:rPr>
              <w:t xml:space="preserve">post-cutoff 평가만 신뢰 가능</w:t>
            </w:r>
            <w:r>
              <w:t xml:space="preserve">. LLM 백테스트 누수의 근본원인.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TradingAgents 토폴로지의 교훈(반면교사):</w:t>
      </w:r>
      <w:r>
        <w:t xml:space="preserve"> </w:t>
      </w:r>
      <w:r>
        <w:rPr>
          <w:rStyle w:val="VerbatimChar"/>
        </w:rPr>
        <w:t xml:space="preserve">애널리스트팀→bull/bear 토론→trader→리스크팀→펀드매니저</w:t>
      </w:r>
      <w:r>
        <w:t xml:space="preserve"> </w:t>
      </w:r>
      <w:r>
        <w:t xml:space="preserve">구조에서</w:t>
      </w:r>
      <w:r>
        <w:t xml:space="preserve"> </w:t>
      </w:r>
      <w:r>
        <w:rPr>
          <w:b/>
          <w:bCs/>
        </w:rPr>
        <w:t xml:space="preserve">주문 내는 PM도 LLM = 결정론 게이트 없음</w:t>
      </w:r>
      <w:r>
        <w:t xml:space="preserve">. 우리가 그 자리에 코드 게이트를 넣는 것이 학계 합의와 일치한다. FinCon의 CVaR ablation은</w:t>
      </w:r>
      <w:r>
        <w:t xml:space="preserve"> </w:t>
      </w:r>
      <w:r>
        <w:t xml:space="preserve">“리스크 통제 &gt; 에이전트 똑똑함”</w:t>
      </w:r>
      <w:r>
        <w:t xml:space="preserve">을 실증(빼면 +25%→−1.5%) —</w:t>
      </w:r>
      <w:r>
        <w:t xml:space="preserve"> </w:t>
      </w:r>
      <w:r>
        <w:rPr>
          <w:b/>
          <w:bCs/>
        </w:rPr>
        <w:t xml:space="preserve">게이트는 LLM 리스크팀이 아니라 코드로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critic §(f) 결론과 합치:</w:t>
      </w:r>
      <w:r>
        <w:t xml:space="preserve"> </w:t>
      </w:r>
      <w:r>
        <w:t xml:space="preserve">LLM의 방어가능한 역할은 (a) 약신호 입력 + (b) 인간/오프라인 규칙으로 가는 advisory 플래그뿐.</w:t>
      </w:r>
      <w:r>
        <w:t xml:space="preserve"> </w:t>
      </w:r>
      <w:r>
        <w:rPr>
          <w:b/>
          <w:bCs/>
        </w:rPr>
        <w:t xml:space="preserve">hard-veto를 라이브 주문경로에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“사전정의 조건”</w:t>
      </w:r>
      <w:r>
        <w:rPr>
          <w:b/>
          <w:bCs/>
        </w:rPr>
        <w:t xml:space="preserve">이라도 같은 함정</w:t>
      </w:r>
      <w:r>
        <w:t xml:space="preserve"> </w:t>
      </w:r>
      <w:r>
        <w:t xml:space="preserve">— 조건이 규칙이면 그 규칙(코드)이 vetoer이고, LLM 판단이면 비재현 결정(금지). 따라서 본문 §8 Layer 6은</w:t>
      </w:r>
      <w:r>
        <w:t xml:space="preserve"> </w:t>
      </w:r>
      <w:r>
        <w:rPr>
          <w:b/>
          <w:bCs/>
        </w:rPr>
        <w:t xml:space="preserve">라이브 경로에서 빼서 off-path advisory critic</w:t>
      </w:r>
      <w:r>
        <w:t xml:space="preserve">으로 둔다.</w:t>
      </w:r>
    </w:p>
    <w:p>
      <w:r>
        <w:pict>
          <v:rect style="width:0;height:1.5pt" o:hralign="center" o:hrstd="t" o:hr="t"/>
        </w:pict>
      </w:r>
    </w:p>
    <w:bookmarkEnd w:id="71"/>
    <w:bookmarkStart w:id="72" w:name="부록-c.-sources"/>
    <w:p>
      <w:pPr>
        <w:pStyle w:val="Heading2"/>
      </w:pPr>
      <w:r>
        <w:t xml:space="preserve">부록 C. Sources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출처 목록.</w:t>
      </w:r>
    </w:p>
    <w:p>
      <w:pPr>
        <w:pStyle w:val="FirstParagraph"/>
      </w:pPr>
      <w:r>
        <w:t xml:space="preserve">워크플로 9개 프로파일이 인용한 공개 출처(중복 제거). 1차 docx의 S1~S28(Reuters·SEC·공식 홈페이지 등)과 합산해 읽을 것. 일부 링크는 지역/권한 제한 가능.</w:t>
      </w:r>
    </w:p>
    <w:p>
      <w:pPr>
        <w:pStyle w:val="BodyText"/>
      </w:pPr>
      <w:r>
        <w:t xml:space="preserve">[W1] https://www.man.com/results-for-the-financial-year-ended-31-december-2024</w:t>
      </w:r>
      <w:r>
        <w:t xml:space="preserve"> </w:t>
      </w:r>
      <w:r>
        <w:t xml:space="preserve">[W2] https://www.investegate.co.uk/announcement/rns/man-group–emg/financial-results-for-the-year-ended-2025/9447616</w:t>
      </w:r>
      <w:r>
        <w:t xml:space="preserve"> </w:t>
      </w:r>
      <w:r>
        <w:t xml:space="preserve">[W3] https://data.fca.org.uk/artefacts/NSM/Portal/NI-000114346/NI-000114346.pdf</w:t>
      </w:r>
      <w:r>
        <w:t xml:space="preserve"> </w:t>
      </w:r>
      <w:r>
        <w:t xml:space="preserve">[W4] https://www.man.com/ahl</w:t>
      </w:r>
      <w:r>
        <w:t xml:space="preserve"> </w:t>
      </w:r>
      <w:r>
        <w:t xml:space="preserve">[W5] https://www.man.com/ahl-diversified</w:t>
      </w:r>
      <w:r>
        <w:t xml:space="preserve"> </w:t>
      </w:r>
      <w:r>
        <w:t xml:space="preserve">[W6] https://www.man.com/insights/the-rise-of-machine-learning</w:t>
      </w:r>
      <w:r>
        <w:t xml:space="preserve"> </w:t>
      </w:r>
      <w:r>
        <w:t xml:space="preserve">[W7] https://www.man.com/insights/the-impact-of-volatility-targeting</w:t>
      </w:r>
      <w:r>
        <w:t xml:space="preserve"> </w:t>
      </w:r>
      <w:r>
        <w:t xml:space="preserve">[W8] https://www.man.com/insights/ahl-explains-volatility-scaling</w:t>
      </w:r>
      <w:r>
        <w:t xml:space="preserve"> </w:t>
      </w:r>
      <w:r>
        <w:t xml:space="preserve">[W9] https://www.man.com/insights/counting-the-costs</w:t>
      </w:r>
      <w:r>
        <w:t xml:space="preserve"> </w:t>
      </w:r>
      <w:r>
        <w:t xml:space="preserve">[W10] https://www.man.com/insights/strategic-execution-trajectories</w:t>
      </w:r>
      <w:r>
        <w:t xml:space="preserve"> </w:t>
      </w:r>
      <w:r>
        <w:t xml:space="preserve">[W11] https://www.man.com/numeric</w:t>
      </w:r>
      <w:r>
        <w:t xml:space="preserve"> </w:t>
      </w:r>
      <w:r>
        <w:t xml:space="preserve">[W12] https://www.man.com/insights/black-box-glass-box</w:t>
      </w:r>
      <w:r>
        <w:t xml:space="preserve"> </w:t>
      </w:r>
      <w:r>
        <w:t xml:space="preserve">[W13] https://www.man.com/maninstitute/the-future-of-quant-equity</w:t>
      </w:r>
      <w:r>
        <w:t xml:space="preserve"> </w:t>
      </w:r>
      <w:r>
        <w:t xml:space="preserve">[W14] https://www.man.com/maninstitute/oxford-man-institute</w:t>
      </w:r>
      <w:r>
        <w:t xml:space="preserve"> </w:t>
      </w:r>
      <w:r>
        <w:t xml:space="preserve">[W15] https://www.directorstalkinterviews.com/man-group-plc-q1-aum-rises-to-172-6bn/4121192750</w:t>
      </w:r>
      <w:r>
        <w:t xml:space="preserve"> </w:t>
      </w:r>
      <w:r>
        <w:t xml:space="preserve">[W16] https://find-and-update.company-information.service.gov.uk/company/12300034/filing-history</w:t>
      </w:r>
      <w:r>
        <w:t xml:space="preserve"> </w:t>
      </w:r>
      <w:r>
        <w:t xml:space="preserve">[W17] https://www.bloomberg.com/news/articles/2025-04-04/gerko-s-xtx-markets-mints-3-53-billion-on-global-trading-surge</w:t>
      </w:r>
      <w:r>
        <w:t xml:space="preserve"> </w:t>
      </w:r>
      <w:r>
        <w:t xml:space="preserve">[W18] https://www.globaltrading.net/xtx-markets-profits-skyrocket-in-2024/</w:t>
      </w:r>
      <w:r>
        <w:t xml:space="preserve"> </w:t>
      </w:r>
      <w:r>
        <w:t xml:space="preserve">[W19] https://www.financemagnates.com/forex/xtx-markets-posts-50-profit-jump-to-128-billion-on-trading-surge/</w:t>
      </w:r>
      <w:r>
        <w:t xml:space="preserve"> </w:t>
      </w:r>
      <w:r>
        <w:t xml:space="preserve">[W20] https://www.xtxmarkets.com/tech/</w:t>
      </w:r>
      <w:r>
        <w:t xml:space="preserve"> </w:t>
      </w:r>
      <w:r>
        <w:t xml:space="preserve">[W21] https://github.com/XTXMarkets/ternfs</w:t>
      </w:r>
      <w:r>
        <w:t xml:space="preserve"> </w:t>
      </w:r>
      <w:r>
        <w:t xml:space="preserve">[W22] https://news.lavx.hu/article/inside-ternfs-how-xtx-markets-built-a-petabyte-scale-filesystem-for-machine-learning-at-the-edge</w:t>
      </w:r>
      <w:r>
        <w:t xml:space="preserve"> </w:t>
      </w:r>
      <w:r>
        <w:t xml:space="preserve">[W23] https://www.financemagnates.com/institutional-forex/xtx-markets-unveils-machine-learning-lab-blending-finance-with-technology/</w:t>
      </w:r>
      <w:r>
        <w:t xml:space="preserve"> </w:t>
      </w:r>
      <w:r>
        <w:t xml:space="preserve">[W24] https://liquidityfinder.com/news/xtx-markets-launches-new-machine-learning-division-xty-labs-led-by-atlas-yang-c0033</w:t>
      </w:r>
      <w:r>
        <w:t xml:space="preserve"> </w:t>
      </w:r>
      <w:r>
        <w:t xml:space="preserve">[W25] https://grokipedia.com/page/XTX_Markets</w:t>
      </w:r>
      <w:r>
        <w:t xml:space="preserve"> </w:t>
      </w:r>
      <w:r>
        <w:t xml:space="preserve">[W26] https://en.wikipedia.org/wiki/XTX_Markets</w:t>
      </w:r>
      <w:r>
        <w:t xml:space="preserve"> </w:t>
      </w:r>
      <w:r>
        <w:t xml:space="preserve">[W27] https://www.marketsmedia.com/flow-traders-posts-second-best-fiscal-year-results/</w:t>
      </w:r>
      <w:r>
        <w:t xml:space="preserve"> </w:t>
      </w:r>
      <w:r>
        <w:t xml:space="preserve">[W28] https://live.euronext.com/en/products/equities/company-news/2025-02-13-flow-traders-4q-and-fy-2024-results</w:t>
      </w:r>
      <w:r>
        <w:t xml:space="preserve"> </w:t>
      </w:r>
      <w:r>
        <w:t xml:space="preserve">[W29] https://www.marketscreener.com/quote/stock/FLOW-TRADERS-LTD-22852251/news/Flow-Traders-2024-Annual-Report-incl-Audit-Opinion-49797364/</w:t>
      </w:r>
      <w:r>
        <w:t xml:space="preserve"> </w:t>
      </w:r>
      <w:r>
        <w:t xml:space="preserve">[W30] https://www.globenewswire.com/news-release/2025/02/13/3025593/0/en/Flow-Traders-4Q-and-FY-2024-Results.html</w:t>
      </w:r>
      <w:r>
        <w:t xml:space="preserve"> </w:t>
      </w:r>
      <w:r>
        <w:t xml:space="preserve">[W31] https://mlq.ai/news/jane-street-reports-record-205-billion-net-trading-revenue-for-2024-nearly-doubling-previous-year/</w:t>
      </w:r>
      <w:r>
        <w:t xml:space="preserve"> </w:t>
      </w:r>
      <w:r>
        <w:t xml:space="preserve">[W32] https://www.globaltrading.net/jane-street-took-10-of-of-us-equity-market-in-2024/</w:t>
      </w:r>
      <w:r>
        <w:t xml:space="preserve"> </w:t>
      </w:r>
      <w:r>
        <w:t xml:space="preserve">[W33] https://blog.janestreet.com/</w:t>
      </w:r>
      <w:r>
        <w:t xml:space="preserve"> </w:t>
      </w:r>
      <w:r>
        <w:t xml:space="preserve">[W34] https://www.janestreet.com/technology/</w:t>
      </w:r>
      <w:r>
        <w:t xml:space="preserve"> </w:t>
      </w:r>
      <w:r>
        <w:t xml:space="preserve">[W35] https://en.wikipedia.org/wiki/Jane_Street_Capital</w:t>
      </w:r>
      <w:r>
        <w:t xml:space="preserve"> </w:t>
      </w:r>
      <w:r>
        <w:t xml:space="preserve">[W36] https://www.elearnmarkets.com/school/units/unknown-market-wizards/marsten-parker-don-t-quit-your-day-job</w:t>
      </w:r>
      <w:r>
        <w:t xml:space="preserve"> </w:t>
      </w:r>
      <w:r>
        <w:t xml:space="preserve">[W37] https://www.harriman-house.com/unknownmarketwizards</w:t>
      </w:r>
      <w:r>
        <w:t xml:space="preserve"> </w:t>
      </w:r>
      <w:r>
        <w:t xml:space="preserve">[W38] https://chatwithtraders.com/episode/281-marsten-parker-the-purely-systematic-wizard-trader</w:t>
      </w:r>
      <w:r>
        <w:t xml:space="preserve"> </w:t>
      </w:r>
      <w:r>
        <w:t xml:space="preserve">[W39] https://bettersystemtrader.com/183-overcoming-broken-strategies-marsten-parker/</w:t>
      </w:r>
      <w:r>
        <w:t xml:space="preserve"> </w:t>
      </w:r>
      <w:r>
        <w:t xml:space="preserve">[W40] https://mhptrading.com/about.html</w:t>
      </w:r>
      <w:r>
        <w:t xml:space="preserve"> </w:t>
      </w:r>
      <w:r>
        <w:t xml:space="preserve">[W41] https://www.alphamindpodcast.buzzsprout.com/288762/6435082</w:t>
      </w:r>
      <w:r>
        <w:t xml:space="preserve"> </w:t>
      </w:r>
      <w:r>
        <w:t xml:space="preserve">[W42] https://rss.com/podcasts/confessionsmm/137540/</w:t>
      </w:r>
      <w:r>
        <w:t xml:space="preserve"> </w:t>
      </w:r>
      <w:r>
        <w:t xml:space="preserve">[W43] https://stockanalysis.com/etf/qmom/</w:t>
      </w:r>
      <w:r>
        <w:t xml:space="preserve"> </w:t>
      </w:r>
      <w:r>
        <w:t xml:space="preserve">[W44] https://stockanalysis.com/etf/qval/</w:t>
      </w:r>
      <w:r>
        <w:t xml:space="preserve"> </w:t>
      </w:r>
      <w:r>
        <w:t xml:space="preserve">[W45] https://funds.alphaarchitect.com/qmom/</w:t>
      </w:r>
      <w:r>
        <w:t xml:space="preserve"> </w:t>
      </w:r>
      <w:r>
        <w:t xml:space="preserve">[W46] https://funds.alphaarchitect.com/qval/</w:t>
      </w:r>
      <w:r>
        <w:t xml:space="preserve"> </w:t>
      </w:r>
      <w:r>
        <w:t xml:space="preserve">[W47] https://etfdb.com/etf/QMOM/</w:t>
      </w:r>
      <w:r>
        <w:t xml:space="preserve"> </w:t>
      </w:r>
      <w:r>
        <w:t xml:space="preserve">[W48] https://etfdb.com/etf/QVAL/</w:t>
      </w:r>
      <w:r>
        <w:t xml:space="preserve"> </w:t>
      </w:r>
      <w:r>
        <w:t xml:space="preserve">[W49] https://totalrealreturns.com/n/QMOM</w:t>
      </w:r>
      <w:r>
        <w:t xml:space="preserve"> </w:t>
      </w:r>
      <w:r>
        <w:t xml:space="preserve">[W50] https://totalrealreturns.com/n/QVAL</w:t>
      </w:r>
      <w:r>
        <w:t xml:space="preserve"> </w:t>
      </w:r>
      <w:r>
        <w:t xml:space="preserve">[W51] https://www.validea.com/wesley-gray</w:t>
      </w:r>
      <w:r>
        <w:t xml:space="preserve"> </w:t>
      </w:r>
      <w:r>
        <w:t xml:space="preserve">[W52] https://pictureperfectportfolios.com/qmom-etf-strategy-review-alpha-architect-us-quantitative-momentum/</w:t>
      </w:r>
      <w:r>
        <w:t xml:space="preserve"> </w:t>
      </w:r>
      <w:r>
        <w:t xml:space="preserve">[W53] https://seekingalpha.com/article/4580029-qval-a-close-look-at-the-methodology</w:t>
      </w:r>
      <w:r>
        <w:t xml:space="preserve"> </w:t>
      </w:r>
      <w:r>
        <w:t xml:space="preserve">[W54] https://etfarchitect.com/wp-content/uploads/compliance/etf/statutory_prospectus/AA%20Pro.pdf</w:t>
      </w:r>
      <w:r>
        <w:t xml:space="preserve"> </w:t>
      </w:r>
      <w:r>
        <w:t xml:space="preserve">[W55] https://alphaarchitect.com/wp-content/uploads/compliance/etf/summary_prospectus/QMOM%20Summary%20Pro.pdf</w:t>
      </w:r>
      <w:r>
        <w:t xml:space="preserve"> </w:t>
      </w:r>
      <w:r>
        <w:t xml:space="preserve">[W56] https://stockanalysis.com/etf/provider/alpha-architect/</w:t>
      </w:r>
      <w:r>
        <w:t xml:space="preserve"> </w:t>
      </w:r>
      <w:r>
        <w:t xml:space="preserve">[W57] https://portfolioslab.com/tools/stock-comparison/QMOM/VOO</w:t>
      </w:r>
      <w:r>
        <w:t xml:space="preserve"> </w:t>
      </w:r>
      <w:r>
        <w:t xml:space="preserve">[W58] https://www.amazon.com/Quantitative-Momentum-Practitioners-Momentum-Based-Selection/dp/111923719X</w:t>
      </w:r>
      <w:r>
        <w:t xml:space="preserve"> </w:t>
      </w:r>
      <w:r>
        <w:t xml:space="preserve">[W59] https://www.worldcupchampionships.com/world-cup-trading-championship-standings</w:t>
      </w:r>
      <w:r>
        <w:t xml:space="preserve"> </w:t>
      </w:r>
      <w:r>
        <w:t xml:space="preserve">[W60] https://www.worldcupchampionships.com/world-cup-championship-futures-trading-past-winners</w:t>
      </w:r>
      <w:r>
        <w:t xml:space="preserve"> </w:t>
      </w:r>
      <w:r>
        <w:t xml:space="preserve">[W61] https://robbinstrading.com/world-cup-trading-championships/</w:t>
      </w:r>
      <w:r>
        <w:t xml:space="preserve"> </w:t>
      </w:r>
      <w:r>
        <w:t xml:space="preserve">[W62] https://en.wikipedia.org/wiki/Andrea_Unger</w:t>
      </w:r>
      <w:r>
        <w:t xml:space="preserve"> </w:t>
      </w:r>
      <w:r>
        <w:t xml:space="preserve">[W63] https://www.worldcupadvisor.com/</w:t>
      </w:r>
      <w:r>
        <w:t xml:space="preserve"> </w:t>
      </w:r>
      <w:r>
        <w:t xml:space="preserve">[W64] https://ungeracademy.com/</w:t>
      </w:r>
      <w:r>
        <w:t xml:space="preserve"> </w:t>
      </w:r>
      <w:r>
        <w:t xml:space="preserve">[W65] https://grokipedia.com/page/World_Cup_Trading_Championships</w:t>
      </w:r>
      <w:r>
        <w:t xml:space="preserve"> </w:t>
      </w:r>
      <w:r>
        <w:t xml:space="preserve">[W66] https://www.kaggle.com/competitions/jane-street-real-time-market-data-forecasting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부록 E. Codex 독립조사 — 솔로 트레이더 구조 레퍼런스 (교차검증)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🟦</w:t>
            </w:r>
            <w:r>
              <w:t xml:space="preserve"> </w:t>
            </w:r>
            <w:r>
              <w:rPr>
                <w:b/>
                <w:bCs/>
              </w:rPr>
              <w:t xml:space="preserve">[쉬운 설명]</w:t>
            </w:r>
            <w:r>
              <w:t xml:space="preserve"> </w:t>
            </w:r>
            <w:r>
              <w:t xml:space="preserve">Codex가 따로 조사한 솔로 트레이더 구조 레퍼런스(교차검증용).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워크플로와</w:t>
            </w:r>
            <w:r>
              <w:t xml:space="preserve"> </w:t>
            </w:r>
            <w:r>
              <w:rPr>
                <w:b/>
                <w:bCs/>
              </w:rPr>
              <w:t xml:space="preserve">독립으로</w:t>
            </w:r>
            <w:r>
              <w:t xml:space="preserve"> </w:t>
            </w:r>
            <w:r>
              <w:t xml:space="preserve">돌린 Codex(GPT-5.5) 조사는 group C를 다른 후보(Carver/Davey/Clenow)로 잡았고, KR-swing에 더 직접적인 솔로 설계를 제시했다. 워크플로의 Parker/Unger/Alpha Architect와</w:t>
            </w:r>
            <w:r>
              <w:t xml:space="preserve"> </w:t>
            </w:r>
            <w:r>
              <w:rPr>
                <w:i/>
                <w:iCs/>
              </w:rPr>
              <w:t xml:space="preserve">상보적</w:t>
            </w:r>
            <w:r>
              <w:t xml:space="preserve">이라 그대로 싣는다.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Rob Carver</w:t>
            </w:r>
            <w:r>
              <w:t xml:space="preserve"> </w:t>
            </w:r>
            <w:r>
              <w:t xml:space="preserve">Macro architecture: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futures price data -&gt; adjusted continuous series / carry data -&gt; modular trading rules -&gt; forecast scaling and capping -&gt; instrument diversification multiplier -&gt; position sizing by risk target -&gt; portfolio aggregation -&gt; broker interface / automated IB execution -&gt; diagnostics and human supervision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Humans design rules, choose instruments, review diagnostics, and intervene on operational failures. The system can run automated.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Modeling: Carver’s public framework is one of the best solo-friendly architectures. The key idea is not prediction accuracy; it is robust position sizing under uncertainty. Forecasts are scaled, capped, diversified, and translated into risk-targeted positions. He favors simple rules across many instruments over overfit complexity. For Korea: copy the architecture even if you replace futures with KOSPI100 equities: normalized forecasts, position sizing by volatility, turnover penalties, risk overlays, automated diagnostics, and a kill-switch. Discard large futures diversification until US futures are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Kevin Davey</w:t>
            </w:r>
            <w:r>
              <w:t xml:space="preserve"> </w:t>
            </w:r>
            <w:r>
              <w:t xml:space="preserve">Macro architecture: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idea generation -&gt; historical test with realistic costs -&gt; out-of-sample / walk-forward validation -&gt; Monte Carlo robustness -&gt; incubation / live or paper monitoring -&gt; portfolio of many small independent systems -&gt; automated execution with rules for retirement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Humans are heavily involved in strategy creation, acceptance/rejection, and retirement. Execution can be automated.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Modeling: Davey’s useful contribution is process discipline for solo algo traders. He emphasizes avoiding curve fit, using out-of-sample and walk-forward tests, Monte Carlo, and trading many small strategies rather than worshipping one system. Verification is not institutional-grade; the World Cup record is a contest track record, and course-selling incentives require skepticism. For ₩10M: copy the factory discipline and strategy retirement rules. Discard the “100% annual return” framing; with Korean tax and small capital, survival and after-cost benchmark beating matter 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Andreas Clenow</w:t>
            </w:r>
            <w:r>
              <w:t xml:space="preserve"> </w:t>
            </w:r>
            <w:r>
              <w:t xml:space="preserve">Macro architecture: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equity/futures universe -&gt; liquidity and survivorship-safe data -&gt; regime filter -&gt; momentum/trend ranking -&gt; volatility-adjusted sizing -&gt; weekly/monthly rebalance -&gt; sell rules / risk control -&gt; mostly automated portfolio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Humans define universe, rebalance schedule, and risk policy. Trade selection is systematic.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Modeling: Clenow’s equity momentum method is directly relevant to KOSPI100. Public summaries of “Stocks on the Move” use S&amp;P 500 stocks, rank by volatility-adjusted momentum using 90-day log-price regression slope times fit quality, require stocks above moving averages, apply a market regime filter, and size with volatility/ATR logic. This maps well to swing equities. For Korea: copy volatility-adjusted momentum ranking, weekly rebalance, market filter, liquidity filter, and ATR sizing. Discard aggressive turnover and excessive concentration until after-cost live evidence supports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Frontier Blueprint For Your ₩10M KR Swing System</w:t>
            </w:r>
            <w:r>
              <w:t xml:space="preserve"> </w:t>
            </w:r>
            <w:r>
              <w:t xml:space="preserve">Build this: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Codex가 꼽은 3대 함정 (우리 환경 특화):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비용이 KR swing을 죽인다</w:t>
            </w:r>
            <w:r>
              <w:t xml:space="preserve"> </w:t>
            </w:r>
            <w:r>
              <w:t xml:space="preserve">— 0.20% 매도세 + 스프레드 + 수수료 + 슬리피지를 넘어야 알파가 시작. 주간 고회전은 gross 좋아도 net 실패.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KOSPI100 생존편향</w:t>
            </w:r>
            <w:r>
              <w:t xml:space="preserve"> </w:t>
            </w:r>
            <w:r>
              <w:t xml:space="preserve">— 오늘의 KOSPI100을 과거로 백테스트하면 무효. 역사적 구성종목 또는 보수적 프록시+페널티 필요.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데이터 부족 과적합</w:t>
            </w:r>
            <w:r>
              <w:t xml:space="preserve"> </w:t>
            </w:r>
            <w:r>
              <w:t xml:space="preserve">— ₩10M·짧은 KR 히스토리 = 독립 베팅 적음. 모델 복잡도보다 walk-forward·Monte Carlo·회의적 사이징이 더 중요.</w:t>
            </w:r>
          </w:p>
        </w:tc>
      </w:tr>
    </w:tbl>
    <w:bookmarkEnd w:id="72"/>
    <w:bookmarkStart w:id="73" w:name="부록-d.-locked-research-brief-v0.5-요약"/>
    <w:p>
      <w:pPr>
        <w:pStyle w:val="Heading2"/>
      </w:pPr>
      <w:r>
        <w:t xml:space="preserve">부록 D. Locked Research Brief (v0.5 요약)</w:t>
      </w:r>
    </w:p>
    <w:p>
      <w:pPr>
        <w:pStyle w:val="BlockText"/>
      </w:pPr>
      <w:r>
        <w:t xml:space="preserve">🟦</w:t>
      </w:r>
      <w:r>
        <w:t xml:space="preserve"> </w:t>
      </w:r>
      <w:r>
        <w:rPr>
          <w:b/>
          <w:bCs/>
        </w:rPr>
        <w:t xml:space="preserve">[쉬운 설명]</w:t>
      </w:r>
      <w:r>
        <w:t xml:space="preserve"> </w:t>
      </w:r>
      <w:r>
        <w:t xml:space="preserve">이 연구를 시작한 원래 brief(요구사항) 요약.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"A_large_systematic"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"Renaissance Technologies"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"D.E. Shaw"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"Two Sigma"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 AHL"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"AQR"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"B_frontier_mm_prop"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"fixed"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"XTX Markets"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"XTX Markets"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"Jane Street"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"Citadel Securities"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"Jump"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"Tower"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"Optiver"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"DRW"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"C_small_individual"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"개인 systematic trader"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"극소수 팀"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"소형 CTA"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"소형 systematic fund"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"공식 대회 우승자"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"브로커 인증 실계좌"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"장기 검증된 공개 실거래 기록"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"수익률 극대화"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"개인/소규모(클라우드 GPU+개인 PC) 응용가능성=평가항목(하드제약 아님)"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"MDD 25% strong preference (hard filter 아님)"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"한국주식"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"미국주식"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"선물"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"옵션"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"크립토"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"llm_council"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 contributor + research automation + adversarial critic + governance/veto/escalation. 최종 결정자 아님(optimizer/risk engine 위 review layer)"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"사전정의 위험조건에서만 hard veto"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"LLM이 매주문 최종결정"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"hallucination 주문"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"비재현 결정"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"risk engine보다 LLM 우위"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"scorecard_dims"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"수익검증성"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"수익잠재력"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"자동화수준"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"프론티어성"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"자료신뢰도"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"개인응용가능성"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"데이터우위"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"execution난이도"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"리스크통제력"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"LLM-agent결합적합성"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2026-06-01T14:12:03Z</dcterms:created>
  <dcterms:modified xsi:type="dcterms:W3CDTF">2026-06-01T14:12:03Z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