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4EE6E" w14:textId="77777777" w:rsidR="00B91E00" w:rsidRPr="009B37D7" w:rsidRDefault="005F3C22" w:rsidP="00D23363">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3B164F34" w14:textId="77777777" w:rsidTr="00575FE9">
        <w:trPr>
          <w:trHeight w:hRule="exact" w:val="284"/>
        </w:trPr>
        <w:tc>
          <w:tcPr>
            <w:tcW w:w="4889" w:type="dxa"/>
            <w:shd w:val="clear" w:color="auto" w:fill="F2F2F2" w:themeFill="background1" w:themeFillShade="F2"/>
            <w:vAlign w:val="center"/>
          </w:tcPr>
          <w:p w14:paraId="3F7BA31D"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052D6F5F"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20FDEB66" w14:textId="77777777" w:rsidTr="00A14380">
        <w:trPr>
          <w:trHeight w:hRule="exact" w:val="612"/>
        </w:trPr>
        <w:tc>
          <w:tcPr>
            <w:tcW w:w="4889" w:type="dxa"/>
            <w:shd w:val="clear" w:color="auto" w:fill="F2F2F2" w:themeFill="background1" w:themeFillShade="F2"/>
            <w:vAlign w:val="center"/>
          </w:tcPr>
          <w:p w14:paraId="61E94080" w14:textId="77777777" w:rsidR="00DC2E71" w:rsidRPr="00DC2E71" w:rsidRDefault="009501A9" w:rsidP="006D7C94">
            <w:pPr>
              <w:jc w:val="center"/>
              <w:rPr>
                <w:rFonts w:ascii="Verdana" w:hAnsi="Verdana"/>
                <w:b/>
              </w:rPr>
            </w:pPr>
            <w:r>
              <w:rPr>
                <w:rFonts w:ascii="Verdana" w:hAnsi="Verdana"/>
                <w:b/>
              </w:rPr>
              <w:t>Geschäftsführung</w:t>
            </w:r>
          </w:p>
        </w:tc>
        <w:tc>
          <w:tcPr>
            <w:tcW w:w="5000" w:type="dxa"/>
            <w:shd w:val="clear" w:color="auto" w:fill="F2F2F2" w:themeFill="background1" w:themeFillShade="F2"/>
            <w:vAlign w:val="center"/>
          </w:tcPr>
          <w:p w14:paraId="4C5C5AB2"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die</w:t>
            </w:r>
          </w:p>
          <w:p w14:paraId="0E104399" w14:textId="77777777" w:rsidR="00DC2E71" w:rsidRPr="00DC2E71" w:rsidRDefault="00CB0247" w:rsidP="00A14380">
            <w:pPr>
              <w:jc w:val="left"/>
              <w:rPr>
                <w:rFonts w:ascii="Verdana" w:hAnsi="Verdana"/>
              </w:rPr>
            </w:pPr>
            <w:r>
              <w:rPr>
                <w:rFonts w:ascii="Verdana" w:hAnsi="Verdana"/>
                <w:b/>
                <w:sz w:val="20"/>
              </w:rPr>
              <w:t>gesamte Firma</w:t>
            </w:r>
            <w:r w:rsidR="00DC2E71" w:rsidRPr="00A14380">
              <w:rPr>
                <w:rFonts w:ascii="Verdana" w:hAnsi="Verdana"/>
                <w:b/>
                <w:sz w:val="20"/>
              </w:rPr>
              <w:t>.</w:t>
            </w:r>
          </w:p>
        </w:tc>
      </w:tr>
    </w:tbl>
    <w:p w14:paraId="483C5EFA"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E03731" w:rsidRPr="00E03731" w14:paraId="4FABAE95" w14:textId="77777777" w:rsidTr="00575FE9">
        <w:trPr>
          <w:trHeight w:hRule="exact" w:val="284"/>
        </w:trPr>
        <w:tc>
          <w:tcPr>
            <w:tcW w:w="4889" w:type="dxa"/>
            <w:shd w:val="clear" w:color="auto" w:fill="F2F2F2" w:themeFill="background1" w:themeFillShade="F2"/>
            <w:vAlign w:val="center"/>
          </w:tcPr>
          <w:p w14:paraId="4F147C21" w14:textId="77777777" w:rsidR="00DC2E71" w:rsidRPr="00CB0247" w:rsidRDefault="00DC2E71" w:rsidP="00575FE9">
            <w:pPr>
              <w:jc w:val="left"/>
              <w:rPr>
                <w:rFonts w:ascii="Verdana" w:hAnsi="Verdana"/>
                <w:b/>
                <w:sz w:val="18"/>
              </w:rPr>
            </w:pPr>
            <w:r w:rsidRPr="00CB0247">
              <w:rPr>
                <w:rFonts w:ascii="Verdana" w:hAnsi="Verdana"/>
                <w:b/>
                <w:sz w:val="18"/>
              </w:rPr>
              <w:t xml:space="preserve">Vorgänger </w:t>
            </w:r>
            <w:r w:rsidRPr="00CB0247">
              <w:rPr>
                <w:rFonts w:cs="Arial"/>
                <w:sz w:val="16"/>
              </w:rPr>
              <w:t>(</w:t>
            </w:r>
            <w:r w:rsidRPr="00CB0247">
              <w:rPr>
                <w:rFonts w:cs="Arial"/>
                <w:i/>
                <w:sz w:val="16"/>
              </w:rPr>
              <w:t>Lieferant</w:t>
            </w:r>
            <w:r w:rsidRPr="00CB0247">
              <w:rPr>
                <w:rFonts w:cs="Arial"/>
                <w:sz w:val="16"/>
              </w:rPr>
              <w:t>)</w:t>
            </w:r>
          </w:p>
        </w:tc>
        <w:tc>
          <w:tcPr>
            <w:tcW w:w="5000" w:type="dxa"/>
            <w:shd w:val="clear" w:color="auto" w:fill="F2F2F2" w:themeFill="background1" w:themeFillShade="F2"/>
            <w:vAlign w:val="center"/>
          </w:tcPr>
          <w:p w14:paraId="5FEAD9A0" w14:textId="77777777" w:rsidR="00DC2E71" w:rsidRPr="00CB0247" w:rsidRDefault="00DC2E71" w:rsidP="00575FE9">
            <w:pPr>
              <w:jc w:val="left"/>
              <w:rPr>
                <w:rFonts w:ascii="Verdana" w:hAnsi="Verdana"/>
                <w:b/>
                <w:sz w:val="18"/>
              </w:rPr>
            </w:pPr>
            <w:r w:rsidRPr="00CB0247">
              <w:rPr>
                <w:rFonts w:ascii="Verdana" w:hAnsi="Verdana"/>
                <w:b/>
                <w:sz w:val="18"/>
              </w:rPr>
              <w:t xml:space="preserve">Nachfolger </w:t>
            </w:r>
            <w:r w:rsidRPr="00CB0247">
              <w:rPr>
                <w:rFonts w:cs="Arial"/>
                <w:sz w:val="16"/>
              </w:rPr>
              <w:t>(</w:t>
            </w:r>
            <w:r w:rsidRPr="00CB0247">
              <w:rPr>
                <w:rFonts w:cs="Arial"/>
                <w:i/>
                <w:sz w:val="16"/>
              </w:rPr>
              <w:t>Kunde</w:t>
            </w:r>
            <w:r w:rsidRPr="00CB0247">
              <w:rPr>
                <w:rFonts w:cs="Arial"/>
                <w:sz w:val="16"/>
              </w:rPr>
              <w:t>)</w:t>
            </w:r>
          </w:p>
        </w:tc>
      </w:tr>
      <w:tr w:rsidR="00DC2E71" w:rsidRPr="00E03731" w14:paraId="4F78FFA2" w14:textId="77777777" w:rsidTr="005707B6">
        <w:trPr>
          <w:trHeight w:val="487"/>
        </w:trPr>
        <w:tc>
          <w:tcPr>
            <w:tcW w:w="4889" w:type="dxa"/>
            <w:vAlign w:val="center"/>
          </w:tcPr>
          <w:p w14:paraId="085573B5" w14:textId="77777777" w:rsidR="00DC2E71" w:rsidRPr="00CB0247" w:rsidRDefault="00CB0247" w:rsidP="00E5301C">
            <w:pPr>
              <w:jc w:val="left"/>
              <w:rPr>
                <w:rFonts w:ascii="Verdana" w:hAnsi="Verdana"/>
                <w:sz w:val="20"/>
              </w:rPr>
            </w:pPr>
            <w:r w:rsidRPr="00CB0247">
              <w:rPr>
                <w:rFonts w:ascii="Verdana" w:hAnsi="Verdana"/>
                <w:sz w:val="20"/>
              </w:rPr>
              <w:t>Unternehmensstrategie</w:t>
            </w:r>
          </w:p>
        </w:tc>
        <w:tc>
          <w:tcPr>
            <w:tcW w:w="5000" w:type="dxa"/>
            <w:vAlign w:val="center"/>
          </w:tcPr>
          <w:p w14:paraId="5144979B" w14:textId="77777777" w:rsidR="00DC2E71" w:rsidRPr="00CB0247" w:rsidRDefault="00CB0247" w:rsidP="00E5301C">
            <w:pPr>
              <w:jc w:val="left"/>
              <w:rPr>
                <w:rFonts w:ascii="Verdana" w:hAnsi="Verdana"/>
                <w:sz w:val="20"/>
              </w:rPr>
            </w:pPr>
            <w:r w:rsidRPr="00CB0247">
              <w:rPr>
                <w:rFonts w:ascii="Verdana" w:hAnsi="Verdana"/>
                <w:sz w:val="20"/>
              </w:rPr>
              <w:t>Alle Unternehmensprozesse</w:t>
            </w:r>
            <w:r w:rsidR="00516E70" w:rsidRPr="00CB0247">
              <w:rPr>
                <w:rFonts w:ascii="Verdana" w:hAnsi="Verdana"/>
                <w:sz w:val="20"/>
              </w:rPr>
              <w:t xml:space="preserve"> </w:t>
            </w:r>
          </w:p>
        </w:tc>
      </w:tr>
    </w:tbl>
    <w:p w14:paraId="6FF3BA06" w14:textId="77777777" w:rsidR="00DC2E71" w:rsidRPr="00E03731" w:rsidRDefault="00DC2E71" w:rsidP="00163D3A">
      <w:pPr>
        <w:spacing w:after="0"/>
        <w:rPr>
          <w:rFonts w:ascii="Verdana" w:hAnsi="Verdana"/>
          <w:color w:val="FF0000"/>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6443CBD8" w14:textId="77777777" w:rsidTr="00575FE9">
        <w:trPr>
          <w:trHeight w:hRule="exact" w:val="284"/>
        </w:trPr>
        <w:tc>
          <w:tcPr>
            <w:tcW w:w="4889" w:type="dxa"/>
            <w:shd w:val="clear" w:color="auto" w:fill="F2F2F2" w:themeFill="background1" w:themeFillShade="F2"/>
            <w:vAlign w:val="center"/>
          </w:tcPr>
          <w:p w14:paraId="74345FA7" w14:textId="77777777" w:rsidR="006D7C94" w:rsidRPr="005A4769" w:rsidRDefault="006D7C94" w:rsidP="00575FE9">
            <w:pPr>
              <w:jc w:val="left"/>
              <w:rPr>
                <w:rFonts w:ascii="Verdana" w:hAnsi="Verdana"/>
                <w:b/>
                <w:sz w:val="18"/>
              </w:rPr>
            </w:pPr>
            <w:r w:rsidRPr="005A4769">
              <w:rPr>
                <w:rFonts w:ascii="Verdana" w:hAnsi="Verdana"/>
                <w:b/>
                <w:sz w:val="18"/>
              </w:rPr>
              <w:t>Ziele</w:t>
            </w:r>
            <w:r w:rsidRPr="005A4769">
              <w:rPr>
                <w:rFonts w:cs="Arial"/>
                <w:b/>
                <w:sz w:val="18"/>
              </w:rPr>
              <w:t xml:space="preserve"> </w:t>
            </w:r>
            <w:r w:rsidRPr="005A4769">
              <w:rPr>
                <w:rFonts w:cs="Arial"/>
                <w:sz w:val="16"/>
              </w:rPr>
              <w:t>(</w:t>
            </w:r>
            <w:r w:rsidRPr="005A4769">
              <w:rPr>
                <w:rFonts w:cs="Arial"/>
                <w:i/>
                <w:sz w:val="16"/>
              </w:rPr>
              <w:t>dieses Prozesses</w:t>
            </w:r>
            <w:r w:rsidRPr="005A4769">
              <w:rPr>
                <w:rFonts w:cs="Arial"/>
                <w:sz w:val="16"/>
              </w:rPr>
              <w:t>)</w:t>
            </w:r>
          </w:p>
        </w:tc>
        <w:tc>
          <w:tcPr>
            <w:tcW w:w="5000" w:type="dxa"/>
            <w:tcBorders>
              <w:bottom w:val="nil"/>
            </w:tcBorders>
            <w:shd w:val="clear" w:color="auto" w:fill="F2F2F2" w:themeFill="background1" w:themeFillShade="F2"/>
            <w:vAlign w:val="center"/>
          </w:tcPr>
          <w:p w14:paraId="18468407" w14:textId="77777777" w:rsidR="006D7C94" w:rsidRPr="005A4769" w:rsidRDefault="00E5301C" w:rsidP="00575FE9">
            <w:pPr>
              <w:jc w:val="left"/>
              <w:rPr>
                <w:rFonts w:ascii="Verdana" w:hAnsi="Verdana"/>
                <w:b/>
                <w:sz w:val="18"/>
              </w:rPr>
            </w:pPr>
            <w:r w:rsidRPr="005A4769">
              <w:rPr>
                <w:rFonts w:ascii="Verdana" w:hAnsi="Verdana"/>
                <w:b/>
                <w:sz w:val="18"/>
              </w:rPr>
              <w:t>Input</w:t>
            </w:r>
            <w:r w:rsidR="006D7C94" w:rsidRPr="005A4769">
              <w:rPr>
                <w:rFonts w:cs="Arial"/>
                <w:b/>
                <w:sz w:val="18"/>
              </w:rPr>
              <w:t xml:space="preserve"> </w:t>
            </w:r>
            <w:r w:rsidR="006D7C94" w:rsidRPr="005A4769">
              <w:rPr>
                <w:rFonts w:cs="Arial"/>
                <w:sz w:val="16"/>
              </w:rPr>
              <w:t>(</w:t>
            </w:r>
            <w:r w:rsidRPr="005A4769">
              <w:rPr>
                <w:rFonts w:cs="Arial"/>
                <w:i/>
                <w:sz w:val="16"/>
              </w:rPr>
              <w:t>Was wird bearbeitet, w</w:t>
            </w:r>
            <w:r w:rsidR="00163D3A" w:rsidRPr="005A4769">
              <w:rPr>
                <w:rFonts w:cs="Arial"/>
                <w:i/>
                <w:sz w:val="16"/>
              </w:rPr>
              <w:t>as wird für den Output benötigt?</w:t>
            </w:r>
            <w:r w:rsidR="006D7C94" w:rsidRPr="005A4769">
              <w:rPr>
                <w:rFonts w:cs="Arial"/>
                <w:sz w:val="16"/>
              </w:rPr>
              <w:t>)</w:t>
            </w:r>
          </w:p>
        </w:tc>
      </w:tr>
      <w:tr w:rsidR="005A4769" w:rsidRPr="005A4769" w14:paraId="671B20AA" w14:textId="77777777" w:rsidTr="00A14380">
        <w:trPr>
          <w:trHeight w:hRule="exact" w:val="1021"/>
        </w:trPr>
        <w:tc>
          <w:tcPr>
            <w:tcW w:w="4889" w:type="dxa"/>
            <w:vMerge w:val="restart"/>
          </w:tcPr>
          <w:p w14:paraId="17F00C5E" w14:textId="77777777" w:rsidR="00CB0247" w:rsidRPr="005A4769" w:rsidRDefault="00CB0247" w:rsidP="00CB0247">
            <w:pPr>
              <w:jc w:val="left"/>
              <w:rPr>
                <w:rFonts w:ascii="Verdana" w:hAnsi="Verdana"/>
                <w:sz w:val="20"/>
              </w:rPr>
            </w:pPr>
            <w:r w:rsidRPr="005A4769">
              <w:rPr>
                <w:rFonts w:ascii="Verdana" w:hAnsi="Verdana"/>
                <w:sz w:val="20"/>
              </w:rPr>
              <w:t>Das Unternehmen und seine Leistungen den</w:t>
            </w:r>
          </w:p>
          <w:p w14:paraId="6F171F07" w14:textId="77777777" w:rsidR="00CB0247" w:rsidRPr="005A4769" w:rsidRDefault="00CB0247" w:rsidP="00CB0247">
            <w:pPr>
              <w:jc w:val="left"/>
              <w:rPr>
                <w:rFonts w:ascii="Verdana" w:hAnsi="Verdana"/>
                <w:sz w:val="20"/>
              </w:rPr>
            </w:pPr>
            <w:r w:rsidRPr="005A4769">
              <w:rPr>
                <w:rFonts w:ascii="Verdana" w:hAnsi="Verdana"/>
                <w:sz w:val="20"/>
              </w:rPr>
              <w:t>relevanten internen und externen interessierten Parteien darzustellen, um</w:t>
            </w:r>
          </w:p>
          <w:p w14:paraId="650E482D" w14:textId="77777777" w:rsidR="00CB0247" w:rsidRPr="005A4769" w:rsidRDefault="00CB0247" w:rsidP="00CB0247">
            <w:pPr>
              <w:jc w:val="left"/>
              <w:rPr>
                <w:rFonts w:ascii="Verdana" w:hAnsi="Verdana"/>
                <w:sz w:val="20"/>
              </w:rPr>
            </w:pPr>
            <w:r w:rsidRPr="005A4769">
              <w:rPr>
                <w:rFonts w:ascii="Verdana" w:hAnsi="Verdana"/>
                <w:sz w:val="20"/>
              </w:rPr>
              <w:t>- das Qualitätsbewusstsein zu fördern,</w:t>
            </w:r>
          </w:p>
          <w:p w14:paraId="6FF3D145" w14:textId="77777777" w:rsidR="00CB0247" w:rsidRPr="005A4769" w:rsidRDefault="00CB0247" w:rsidP="00CB0247">
            <w:pPr>
              <w:jc w:val="left"/>
              <w:rPr>
                <w:rFonts w:ascii="Verdana" w:hAnsi="Verdana"/>
                <w:sz w:val="20"/>
              </w:rPr>
            </w:pPr>
            <w:r w:rsidRPr="005A4769">
              <w:rPr>
                <w:rFonts w:ascii="Verdana" w:hAnsi="Verdana"/>
                <w:sz w:val="20"/>
              </w:rPr>
              <w:t>- die Mitarbeitermotivation und damit die</w:t>
            </w:r>
          </w:p>
          <w:p w14:paraId="77B0259F" w14:textId="77777777" w:rsidR="00CB0247" w:rsidRPr="005A4769" w:rsidRDefault="00CB0247" w:rsidP="00CB0247">
            <w:pPr>
              <w:jc w:val="left"/>
              <w:rPr>
                <w:rFonts w:ascii="Verdana" w:hAnsi="Verdana"/>
                <w:sz w:val="20"/>
              </w:rPr>
            </w:pPr>
            <w:r w:rsidRPr="005A4769">
              <w:rPr>
                <w:rFonts w:ascii="Verdana" w:hAnsi="Verdana"/>
                <w:sz w:val="20"/>
              </w:rPr>
              <w:t xml:space="preserve">  Produktivität zu steigern,</w:t>
            </w:r>
          </w:p>
          <w:p w14:paraId="3BA031C8" w14:textId="77777777" w:rsidR="00CB0247" w:rsidRPr="005A4769" w:rsidRDefault="00CB0247" w:rsidP="00CB0247">
            <w:pPr>
              <w:jc w:val="left"/>
              <w:rPr>
                <w:rFonts w:ascii="Verdana" w:hAnsi="Verdana"/>
                <w:sz w:val="20"/>
              </w:rPr>
            </w:pPr>
            <w:r w:rsidRPr="005A4769">
              <w:rPr>
                <w:rFonts w:ascii="Verdana" w:hAnsi="Verdana"/>
                <w:sz w:val="20"/>
              </w:rPr>
              <w:t xml:space="preserve">- die Kundenzufriedenheit und damit auch   </w:t>
            </w:r>
            <w:r w:rsidRPr="005A4769">
              <w:rPr>
                <w:rFonts w:ascii="Verdana" w:hAnsi="Verdana"/>
                <w:sz w:val="20"/>
              </w:rPr>
              <w:br/>
              <w:t xml:space="preserve">  den Produktabsatz zu steigern,</w:t>
            </w:r>
          </w:p>
          <w:p w14:paraId="0BA2AA97" w14:textId="77777777" w:rsidR="00CB0247" w:rsidRPr="005A4769" w:rsidRDefault="00CB0247" w:rsidP="00CB0247">
            <w:pPr>
              <w:jc w:val="left"/>
              <w:rPr>
                <w:rFonts w:ascii="Verdana" w:hAnsi="Verdana"/>
                <w:sz w:val="20"/>
              </w:rPr>
            </w:pPr>
            <w:r w:rsidRPr="005A4769">
              <w:rPr>
                <w:rFonts w:ascii="Verdana" w:hAnsi="Verdana"/>
                <w:sz w:val="20"/>
              </w:rPr>
              <w:t>Beschreibung der Vorgehensweise und</w:t>
            </w:r>
          </w:p>
          <w:p w14:paraId="7A7709AA" w14:textId="77777777" w:rsidR="00CB0247" w:rsidRPr="005A4769" w:rsidRDefault="00CB0247" w:rsidP="00CB0247">
            <w:pPr>
              <w:jc w:val="left"/>
              <w:rPr>
                <w:rFonts w:ascii="Verdana" w:hAnsi="Verdana"/>
                <w:sz w:val="20"/>
              </w:rPr>
            </w:pPr>
            <w:r w:rsidRPr="005A4769">
              <w:rPr>
                <w:rFonts w:ascii="Verdana" w:hAnsi="Verdana"/>
                <w:sz w:val="20"/>
              </w:rPr>
              <w:t>Zuständigkeiten der Durchführung einer</w:t>
            </w:r>
          </w:p>
          <w:p w14:paraId="43BAC268" w14:textId="77777777" w:rsidR="00CB0247" w:rsidRPr="005A4769" w:rsidRDefault="00CB0247" w:rsidP="00CB0247">
            <w:pPr>
              <w:jc w:val="left"/>
              <w:rPr>
                <w:rFonts w:ascii="Verdana" w:hAnsi="Verdana"/>
                <w:sz w:val="20"/>
              </w:rPr>
            </w:pPr>
            <w:r w:rsidRPr="005A4769">
              <w:rPr>
                <w:rFonts w:ascii="Verdana" w:hAnsi="Verdana"/>
                <w:sz w:val="20"/>
              </w:rPr>
              <w:t>Managementbewertung gemäß DIN EN</w:t>
            </w:r>
          </w:p>
          <w:p w14:paraId="6EC0EF2A" w14:textId="77777777" w:rsidR="00CB0247" w:rsidRPr="005A4769" w:rsidRDefault="00CB0247" w:rsidP="00CB0247">
            <w:pPr>
              <w:jc w:val="left"/>
              <w:rPr>
                <w:rFonts w:ascii="Verdana" w:hAnsi="Verdana"/>
                <w:sz w:val="20"/>
              </w:rPr>
            </w:pPr>
            <w:r w:rsidRPr="005A4769">
              <w:rPr>
                <w:rFonts w:ascii="Verdana" w:hAnsi="Verdana"/>
                <w:sz w:val="20"/>
              </w:rPr>
              <w:t>ISO 9001 im Führungskreis.</w:t>
            </w:r>
          </w:p>
          <w:p w14:paraId="7AA400DC" w14:textId="77777777" w:rsidR="00CB0247" w:rsidRPr="005A4769" w:rsidRDefault="00CB0247" w:rsidP="00CB0247">
            <w:pPr>
              <w:jc w:val="left"/>
              <w:rPr>
                <w:rFonts w:ascii="Verdana" w:hAnsi="Verdana"/>
                <w:sz w:val="20"/>
              </w:rPr>
            </w:pPr>
            <w:r w:rsidRPr="005A4769">
              <w:rPr>
                <w:rFonts w:ascii="Verdana" w:hAnsi="Verdana"/>
                <w:sz w:val="20"/>
              </w:rPr>
              <w:t>- Überprüfung der Wirksamkeit und der</w:t>
            </w:r>
          </w:p>
          <w:p w14:paraId="00C1F9A0" w14:textId="77777777" w:rsidR="00CB0247" w:rsidRPr="005A4769" w:rsidRDefault="00CB0247" w:rsidP="00CB0247">
            <w:pPr>
              <w:jc w:val="left"/>
              <w:rPr>
                <w:rFonts w:ascii="Verdana" w:hAnsi="Verdana"/>
                <w:sz w:val="20"/>
              </w:rPr>
            </w:pPr>
            <w:r w:rsidRPr="005A4769">
              <w:rPr>
                <w:rFonts w:ascii="Verdana" w:hAnsi="Verdana"/>
                <w:sz w:val="20"/>
              </w:rPr>
              <w:t>kontinuierlichen Verbesserung des</w:t>
            </w:r>
          </w:p>
          <w:p w14:paraId="2C9232C9" w14:textId="77777777" w:rsidR="00CB0247" w:rsidRPr="005A4769" w:rsidRDefault="00CB0247" w:rsidP="00CB0247">
            <w:pPr>
              <w:jc w:val="left"/>
              <w:rPr>
                <w:rFonts w:ascii="Verdana" w:hAnsi="Verdana"/>
                <w:sz w:val="20"/>
              </w:rPr>
            </w:pPr>
            <w:r w:rsidRPr="005A4769">
              <w:rPr>
                <w:rFonts w:ascii="Verdana" w:hAnsi="Verdana"/>
                <w:sz w:val="20"/>
              </w:rPr>
              <w:t>eingeführten Managementsystems</w:t>
            </w:r>
          </w:p>
          <w:p w14:paraId="7FB323AE" w14:textId="77777777" w:rsidR="00516E70" w:rsidRPr="005A4769" w:rsidRDefault="00CB0247" w:rsidP="00CB0247">
            <w:pPr>
              <w:jc w:val="left"/>
              <w:rPr>
                <w:rFonts w:ascii="Verdana" w:hAnsi="Verdana"/>
                <w:sz w:val="20"/>
              </w:rPr>
            </w:pPr>
            <w:r w:rsidRPr="005A4769">
              <w:rPr>
                <w:rFonts w:ascii="Verdana" w:hAnsi="Verdana"/>
                <w:sz w:val="20"/>
              </w:rPr>
              <w:t>(einschließlich Produkten und Prozessen).</w:t>
            </w:r>
          </w:p>
        </w:tc>
        <w:tc>
          <w:tcPr>
            <w:tcW w:w="5000" w:type="dxa"/>
            <w:tcBorders>
              <w:top w:val="nil"/>
              <w:bottom w:val="single" w:sz="4" w:space="0" w:color="auto"/>
            </w:tcBorders>
          </w:tcPr>
          <w:p w14:paraId="166CCDAD" w14:textId="77777777" w:rsidR="00E5301C" w:rsidRPr="005A4769" w:rsidRDefault="00CB0247" w:rsidP="00CB0247">
            <w:pPr>
              <w:jc w:val="left"/>
              <w:rPr>
                <w:rFonts w:ascii="Verdana" w:hAnsi="Verdana"/>
                <w:sz w:val="20"/>
              </w:rPr>
            </w:pPr>
            <w:r w:rsidRPr="005A4769">
              <w:rPr>
                <w:rFonts w:ascii="Verdana" w:hAnsi="Verdana"/>
                <w:sz w:val="20"/>
              </w:rPr>
              <w:t>Marktanalysen, Strategische Planung, Geschäftspläne, Absatzpolitik, Produktpolitik</w:t>
            </w:r>
          </w:p>
        </w:tc>
      </w:tr>
      <w:tr w:rsidR="005A4769" w:rsidRPr="005A4769" w14:paraId="0C1D4619" w14:textId="77777777" w:rsidTr="00163D3A">
        <w:trPr>
          <w:trHeight w:hRule="exact" w:val="284"/>
        </w:trPr>
        <w:tc>
          <w:tcPr>
            <w:tcW w:w="4889" w:type="dxa"/>
            <w:vMerge/>
            <w:vAlign w:val="center"/>
          </w:tcPr>
          <w:p w14:paraId="16C10A27" w14:textId="77777777" w:rsidR="00E5301C" w:rsidRPr="005A4769"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06AF3F55" w14:textId="77777777" w:rsidR="00E5301C" w:rsidRPr="005A4769" w:rsidRDefault="00E5301C" w:rsidP="00E5301C">
            <w:pPr>
              <w:jc w:val="left"/>
              <w:rPr>
                <w:rFonts w:ascii="Verdana" w:hAnsi="Verdana"/>
                <w:sz w:val="20"/>
              </w:rPr>
            </w:pPr>
            <w:r w:rsidRPr="005A4769">
              <w:rPr>
                <w:rFonts w:ascii="Verdana" w:hAnsi="Verdana"/>
                <w:b/>
                <w:sz w:val="18"/>
              </w:rPr>
              <w:t xml:space="preserve">Output </w:t>
            </w:r>
            <w:r w:rsidRPr="005A4769">
              <w:rPr>
                <w:rFonts w:cs="Arial"/>
                <w:sz w:val="16"/>
              </w:rPr>
              <w:t>(</w:t>
            </w:r>
            <w:r w:rsidRPr="005A4769">
              <w:rPr>
                <w:rFonts w:cs="Arial"/>
                <w:i/>
                <w:sz w:val="16"/>
              </w:rPr>
              <w:t>Ergebnis des Prozesses</w:t>
            </w:r>
            <w:r w:rsidRPr="005A4769">
              <w:rPr>
                <w:rFonts w:cs="Arial"/>
                <w:sz w:val="16"/>
              </w:rPr>
              <w:t>)</w:t>
            </w:r>
          </w:p>
        </w:tc>
      </w:tr>
      <w:tr w:rsidR="005A4769" w:rsidRPr="005A4769" w14:paraId="5C7A10AD" w14:textId="77777777" w:rsidTr="00A14380">
        <w:trPr>
          <w:trHeight w:hRule="exact" w:val="1021"/>
        </w:trPr>
        <w:tc>
          <w:tcPr>
            <w:tcW w:w="4889" w:type="dxa"/>
            <w:vMerge/>
            <w:vAlign w:val="center"/>
          </w:tcPr>
          <w:p w14:paraId="5A16D29F" w14:textId="77777777" w:rsidR="00E5301C" w:rsidRPr="005A4769" w:rsidRDefault="00E5301C" w:rsidP="006D7C94">
            <w:pPr>
              <w:jc w:val="left"/>
              <w:rPr>
                <w:rFonts w:ascii="Verdana" w:hAnsi="Verdana"/>
                <w:sz w:val="20"/>
              </w:rPr>
            </w:pPr>
          </w:p>
        </w:tc>
        <w:tc>
          <w:tcPr>
            <w:tcW w:w="5000" w:type="dxa"/>
            <w:tcBorders>
              <w:top w:val="nil"/>
              <w:bottom w:val="single" w:sz="4" w:space="0" w:color="auto"/>
            </w:tcBorders>
          </w:tcPr>
          <w:p w14:paraId="389AF7AD" w14:textId="77777777" w:rsidR="00E5301C" w:rsidRPr="005A4769" w:rsidRDefault="000A0F73" w:rsidP="000A0F73">
            <w:pPr>
              <w:jc w:val="left"/>
              <w:rPr>
                <w:rFonts w:ascii="Verdana" w:hAnsi="Verdana"/>
                <w:sz w:val="20"/>
              </w:rPr>
            </w:pPr>
            <w:r w:rsidRPr="005A4769">
              <w:rPr>
                <w:rFonts w:ascii="Verdana" w:hAnsi="Verdana"/>
                <w:sz w:val="20"/>
              </w:rPr>
              <w:t>- Kommunikationskonzept und –maßnahmen,</w:t>
            </w:r>
          </w:p>
          <w:p w14:paraId="2C1C807D" w14:textId="77777777" w:rsidR="000A0F73" w:rsidRPr="005A4769" w:rsidRDefault="005A4769" w:rsidP="000A0F73">
            <w:pPr>
              <w:jc w:val="left"/>
              <w:rPr>
                <w:rFonts w:ascii="Verdana" w:hAnsi="Verdana"/>
                <w:sz w:val="20"/>
              </w:rPr>
            </w:pPr>
            <w:r w:rsidRPr="005A4769">
              <w:rPr>
                <w:rFonts w:ascii="Verdana" w:hAnsi="Verdana"/>
                <w:sz w:val="20"/>
              </w:rPr>
              <w:t>- Protokolle, Pläne</w:t>
            </w:r>
          </w:p>
        </w:tc>
      </w:tr>
      <w:tr w:rsidR="005A4769" w:rsidRPr="005A4769" w14:paraId="3FBA897B" w14:textId="77777777" w:rsidTr="00163D3A">
        <w:trPr>
          <w:trHeight w:hRule="exact" w:val="284"/>
        </w:trPr>
        <w:tc>
          <w:tcPr>
            <w:tcW w:w="4889" w:type="dxa"/>
            <w:vMerge/>
            <w:vAlign w:val="center"/>
          </w:tcPr>
          <w:p w14:paraId="51DEB1CF" w14:textId="77777777" w:rsidR="00E5301C" w:rsidRPr="005A4769"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75840CB" w14:textId="77777777" w:rsidR="00E5301C" w:rsidRPr="005A4769" w:rsidRDefault="005707B6" w:rsidP="00E5301C">
            <w:pPr>
              <w:jc w:val="left"/>
              <w:rPr>
                <w:rFonts w:ascii="Verdana" w:hAnsi="Verdana"/>
                <w:sz w:val="20"/>
              </w:rPr>
            </w:pPr>
            <w:r w:rsidRPr="005A4769">
              <w:rPr>
                <w:rFonts w:ascii="Verdana" w:hAnsi="Verdana"/>
                <w:b/>
                <w:sz w:val="18"/>
              </w:rPr>
              <w:t>Dokumente</w:t>
            </w:r>
            <w:r w:rsidR="00E5301C" w:rsidRPr="005A4769">
              <w:rPr>
                <w:rFonts w:ascii="Verdana" w:hAnsi="Verdana"/>
                <w:b/>
                <w:sz w:val="18"/>
              </w:rPr>
              <w:t xml:space="preserve"> </w:t>
            </w:r>
            <w:r w:rsidR="00E5301C" w:rsidRPr="005A4769">
              <w:rPr>
                <w:rFonts w:cs="Arial"/>
                <w:sz w:val="16"/>
              </w:rPr>
              <w:t>(</w:t>
            </w:r>
            <w:r w:rsidR="00E5301C" w:rsidRPr="005A4769">
              <w:rPr>
                <w:rFonts w:cs="Arial"/>
                <w:i/>
                <w:sz w:val="16"/>
              </w:rPr>
              <w:t>Welche Doku wird erzeugt und weitergegeben?</w:t>
            </w:r>
            <w:r w:rsidR="00E5301C" w:rsidRPr="005A4769">
              <w:rPr>
                <w:rFonts w:cs="Arial"/>
                <w:sz w:val="16"/>
              </w:rPr>
              <w:t>)</w:t>
            </w:r>
          </w:p>
        </w:tc>
      </w:tr>
      <w:tr w:rsidR="005A4769" w:rsidRPr="005A4769" w14:paraId="19C95738" w14:textId="77777777" w:rsidTr="005A4769">
        <w:trPr>
          <w:trHeight w:hRule="exact" w:val="1076"/>
        </w:trPr>
        <w:tc>
          <w:tcPr>
            <w:tcW w:w="4889" w:type="dxa"/>
            <w:vMerge/>
            <w:vAlign w:val="center"/>
          </w:tcPr>
          <w:p w14:paraId="72391670" w14:textId="77777777" w:rsidR="00E5301C" w:rsidRPr="005A4769" w:rsidRDefault="00E5301C" w:rsidP="006D7C94">
            <w:pPr>
              <w:jc w:val="left"/>
              <w:rPr>
                <w:rFonts w:ascii="Verdana" w:hAnsi="Verdana"/>
                <w:sz w:val="20"/>
              </w:rPr>
            </w:pPr>
          </w:p>
        </w:tc>
        <w:tc>
          <w:tcPr>
            <w:tcW w:w="5000" w:type="dxa"/>
            <w:tcBorders>
              <w:top w:val="nil"/>
            </w:tcBorders>
          </w:tcPr>
          <w:p w14:paraId="131EAFF7" w14:textId="77777777" w:rsidR="00E5301C" w:rsidRPr="005A4769" w:rsidRDefault="000A0F73" w:rsidP="000A0F73">
            <w:pPr>
              <w:jc w:val="left"/>
              <w:rPr>
                <w:rFonts w:ascii="Verdana" w:hAnsi="Verdana"/>
                <w:sz w:val="20"/>
              </w:rPr>
            </w:pPr>
            <w:r w:rsidRPr="005A4769">
              <w:rPr>
                <w:rFonts w:ascii="Verdana" w:hAnsi="Verdana"/>
                <w:sz w:val="20"/>
              </w:rPr>
              <w:t>- Kommunikationskonzept, Maßnahmenplan</w:t>
            </w:r>
          </w:p>
          <w:p w14:paraId="1B515227" w14:textId="77777777" w:rsidR="005A4769" w:rsidRPr="005A4769" w:rsidRDefault="005A4769" w:rsidP="000A0F73">
            <w:pPr>
              <w:jc w:val="left"/>
              <w:rPr>
                <w:rFonts w:ascii="Verdana" w:hAnsi="Verdana"/>
                <w:sz w:val="20"/>
              </w:rPr>
            </w:pPr>
            <w:r w:rsidRPr="005A4769">
              <w:rPr>
                <w:rFonts w:ascii="Verdana" w:hAnsi="Verdana"/>
                <w:sz w:val="20"/>
              </w:rPr>
              <w:t>- Protokoll Managementbewertung</w:t>
            </w:r>
          </w:p>
        </w:tc>
      </w:tr>
    </w:tbl>
    <w:p w14:paraId="5C23C9E5" w14:textId="77777777" w:rsidR="006D7C94" w:rsidRPr="005A4769"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397A4828" w14:textId="77777777" w:rsidTr="00575FE9">
        <w:trPr>
          <w:trHeight w:hRule="exact" w:val="284"/>
        </w:trPr>
        <w:tc>
          <w:tcPr>
            <w:tcW w:w="4889" w:type="dxa"/>
            <w:shd w:val="clear" w:color="auto" w:fill="F2F2F2" w:themeFill="background1" w:themeFillShade="F2"/>
            <w:vAlign w:val="center"/>
          </w:tcPr>
          <w:p w14:paraId="64054C20" w14:textId="77777777" w:rsidR="00163D3A" w:rsidRPr="005A4769" w:rsidRDefault="00163D3A" w:rsidP="009501A9">
            <w:pPr>
              <w:jc w:val="left"/>
              <w:rPr>
                <w:rFonts w:ascii="Verdana" w:hAnsi="Verdana"/>
                <w:b/>
                <w:sz w:val="18"/>
              </w:rPr>
            </w:pPr>
            <w:r w:rsidRPr="005A4769">
              <w:rPr>
                <w:rFonts w:ascii="Verdana" w:hAnsi="Verdana"/>
                <w:b/>
                <w:sz w:val="18"/>
              </w:rPr>
              <w:t xml:space="preserve">Kennzahlen </w:t>
            </w:r>
            <w:r w:rsidRPr="005A4769">
              <w:rPr>
                <w:rFonts w:cs="Arial"/>
                <w:sz w:val="16"/>
              </w:rPr>
              <w:t>(</w:t>
            </w:r>
            <w:r w:rsidRPr="005A4769">
              <w:rPr>
                <w:rFonts w:cs="Arial"/>
                <w:i/>
                <w:sz w:val="16"/>
              </w:rPr>
              <w:t>Wie werden die Ziele gemessen / überprüft?</w:t>
            </w:r>
            <w:r w:rsidRPr="005A4769">
              <w:rPr>
                <w:rFonts w:cs="Arial"/>
                <w:sz w:val="16"/>
              </w:rPr>
              <w:t>)</w:t>
            </w:r>
          </w:p>
        </w:tc>
        <w:tc>
          <w:tcPr>
            <w:tcW w:w="5000" w:type="dxa"/>
            <w:shd w:val="clear" w:color="auto" w:fill="F2F2F2" w:themeFill="background1" w:themeFillShade="F2"/>
            <w:vAlign w:val="center"/>
          </w:tcPr>
          <w:p w14:paraId="3A466415" w14:textId="77777777" w:rsidR="00163D3A" w:rsidRPr="005A4769" w:rsidRDefault="000E37EF" w:rsidP="00575FE9">
            <w:pPr>
              <w:jc w:val="left"/>
              <w:rPr>
                <w:rFonts w:ascii="Verdana" w:hAnsi="Verdana"/>
                <w:b/>
                <w:sz w:val="18"/>
              </w:rPr>
            </w:pPr>
            <w:r w:rsidRPr="005A4769">
              <w:rPr>
                <w:rFonts w:ascii="Verdana" w:hAnsi="Verdana"/>
                <w:b/>
                <w:sz w:val="18"/>
              </w:rPr>
              <w:t>Ressourcen</w:t>
            </w:r>
            <w:r w:rsidR="00163D3A" w:rsidRPr="005A4769">
              <w:rPr>
                <w:rFonts w:ascii="Verdana" w:hAnsi="Verdana"/>
                <w:b/>
                <w:sz w:val="18"/>
              </w:rPr>
              <w:t xml:space="preserve"> </w:t>
            </w:r>
            <w:r w:rsidR="00163D3A" w:rsidRPr="005A4769">
              <w:rPr>
                <w:rFonts w:cs="Arial"/>
                <w:sz w:val="16"/>
              </w:rPr>
              <w:t>(</w:t>
            </w:r>
            <w:r w:rsidRPr="005A4769">
              <w:rPr>
                <w:rFonts w:cs="Arial"/>
                <w:i/>
                <w:sz w:val="16"/>
              </w:rPr>
              <w:t>Was wird dafür benötigt, worauf kommt es an?</w:t>
            </w:r>
            <w:r w:rsidR="00163D3A" w:rsidRPr="005A4769">
              <w:rPr>
                <w:rFonts w:cs="Arial"/>
                <w:sz w:val="16"/>
              </w:rPr>
              <w:t>)</w:t>
            </w:r>
          </w:p>
        </w:tc>
      </w:tr>
      <w:tr w:rsidR="005A4769" w:rsidRPr="005A4769" w14:paraId="00AB4E55" w14:textId="77777777" w:rsidTr="00575FE9">
        <w:trPr>
          <w:trHeight w:hRule="exact" w:val="269"/>
        </w:trPr>
        <w:tc>
          <w:tcPr>
            <w:tcW w:w="4889" w:type="dxa"/>
            <w:vMerge w:val="restart"/>
          </w:tcPr>
          <w:p w14:paraId="232EE7CC" w14:textId="33F2802D" w:rsidR="00516E70" w:rsidRPr="005A4769" w:rsidRDefault="005A4769" w:rsidP="00F935DD">
            <w:pPr>
              <w:jc w:val="left"/>
              <w:rPr>
                <w:rFonts w:ascii="Verdana" w:hAnsi="Verdana"/>
                <w:sz w:val="20"/>
              </w:rPr>
            </w:pPr>
            <w:r w:rsidRPr="005A4769">
              <w:rPr>
                <w:rFonts w:ascii="Verdana" w:hAnsi="Verdana"/>
                <w:sz w:val="20"/>
              </w:rPr>
              <w:t>Kundenzufriedenheit, Fehler auf Grund mangelnder Informationen</w:t>
            </w:r>
          </w:p>
        </w:tc>
        <w:tc>
          <w:tcPr>
            <w:tcW w:w="5000" w:type="dxa"/>
            <w:vAlign w:val="center"/>
          </w:tcPr>
          <w:p w14:paraId="597F389A" w14:textId="77777777" w:rsidR="000E37EF" w:rsidRPr="005A4769" w:rsidRDefault="00A14380" w:rsidP="00FD4FF8">
            <w:pPr>
              <w:jc w:val="left"/>
              <w:rPr>
                <w:rFonts w:ascii="Verdana" w:hAnsi="Verdana"/>
                <w:b/>
                <w:sz w:val="16"/>
              </w:rPr>
            </w:pPr>
            <w:r w:rsidRPr="005A4769">
              <w:rPr>
                <w:rFonts w:ascii="Verdana" w:hAnsi="Verdana"/>
                <w:b/>
                <w:i/>
                <w:sz w:val="16"/>
              </w:rPr>
              <w:t xml:space="preserve">1. </w:t>
            </w:r>
            <w:r w:rsidR="000E37EF" w:rsidRPr="005A4769">
              <w:rPr>
                <w:rFonts w:ascii="Verdana" w:hAnsi="Verdana"/>
                <w:b/>
                <w:i/>
                <w:sz w:val="16"/>
              </w:rPr>
              <w:t>Ausrüstung / Hardware / Software</w:t>
            </w:r>
            <w:r w:rsidR="000E37EF" w:rsidRPr="005A4769">
              <w:rPr>
                <w:rFonts w:ascii="Verdana" w:hAnsi="Verdana"/>
                <w:b/>
                <w:sz w:val="16"/>
              </w:rPr>
              <w:t>:</w:t>
            </w:r>
          </w:p>
        </w:tc>
      </w:tr>
      <w:tr w:rsidR="005A4769" w:rsidRPr="005A4769" w14:paraId="0033DB14" w14:textId="77777777" w:rsidTr="00575FE9">
        <w:trPr>
          <w:trHeight w:val="511"/>
        </w:trPr>
        <w:tc>
          <w:tcPr>
            <w:tcW w:w="4889" w:type="dxa"/>
            <w:vMerge/>
            <w:tcBorders>
              <w:bottom w:val="nil"/>
            </w:tcBorders>
          </w:tcPr>
          <w:p w14:paraId="46E8B2F3" w14:textId="77777777" w:rsidR="000E37EF" w:rsidRPr="005A4769" w:rsidRDefault="000E37EF" w:rsidP="00163D3A">
            <w:pPr>
              <w:jc w:val="left"/>
              <w:rPr>
                <w:rFonts w:ascii="Verdana" w:hAnsi="Verdana"/>
                <w:sz w:val="20"/>
              </w:rPr>
            </w:pPr>
          </w:p>
        </w:tc>
        <w:tc>
          <w:tcPr>
            <w:tcW w:w="5000" w:type="dxa"/>
            <w:vMerge w:val="restart"/>
          </w:tcPr>
          <w:p w14:paraId="6825E43A" w14:textId="77777777" w:rsidR="000E37EF" w:rsidRPr="005A4769" w:rsidRDefault="000E37EF" w:rsidP="00163D3A">
            <w:pPr>
              <w:jc w:val="left"/>
              <w:rPr>
                <w:rFonts w:ascii="Verdana" w:hAnsi="Verdana"/>
                <w:sz w:val="20"/>
              </w:rPr>
            </w:pPr>
            <w:r w:rsidRPr="005A4769">
              <w:rPr>
                <w:rFonts w:ascii="Verdana" w:hAnsi="Verdana"/>
                <w:sz w:val="20"/>
              </w:rPr>
              <w:t xml:space="preserve">- </w:t>
            </w:r>
            <w:r w:rsidR="00066288" w:rsidRPr="005A4769">
              <w:rPr>
                <w:rFonts w:ascii="Verdana" w:hAnsi="Verdana"/>
                <w:sz w:val="20"/>
              </w:rPr>
              <w:t>EDV - System</w:t>
            </w:r>
          </w:p>
          <w:p w14:paraId="10B1631C" w14:textId="77777777" w:rsidR="00575FE9" w:rsidRPr="005A4769" w:rsidRDefault="00FD4FF8" w:rsidP="00516E70">
            <w:pPr>
              <w:jc w:val="left"/>
              <w:rPr>
                <w:rFonts w:ascii="Verdana" w:hAnsi="Verdana"/>
                <w:sz w:val="20"/>
              </w:rPr>
            </w:pPr>
            <w:r w:rsidRPr="005A4769">
              <w:rPr>
                <w:rFonts w:ascii="Verdana" w:hAnsi="Verdana"/>
                <w:sz w:val="20"/>
              </w:rPr>
              <w:t xml:space="preserve">- </w:t>
            </w:r>
            <w:r w:rsidR="00516E70" w:rsidRPr="005A4769">
              <w:rPr>
                <w:rFonts w:ascii="Verdana" w:hAnsi="Verdana"/>
                <w:sz w:val="20"/>
              </w:rPr>
              <w:t>Kommunikationsmittel</w:t>
            </w:r>
          </w:p>
        </w:tc>
      </w:tr>
      <w:tr w:rsidR="005A4769" w:rsidRPr="005A4769" w14:paraId="3B21B4F9"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606840B1" w14:textId="77777777" w:rsidR="00FD4FF8" w:rsidRPr="005A4769" w:rsidRDefault="00FD4FF8" w:rsidP="00163D3A">
            <w:pPr>
              <w:jc w:val="left"/>
              <w:rPr>
                <w:rFonts w:ascii="Verdana" w:hAnsi="Verdana"/>
                <w:b/>
                <w:sz w:val="18"/>
              </w:rPr>
            </w:pPr>
            <w:r w:rsidRPr="005A4769">
              <w:rPr>
                <w:rFonts w:ascii="Verdana" w:hAnsi="Verdana"/>
                <w:b/>
                <w:sz w:val="18"/>
              </w:rPr>
              <w:t xml:space="preserve">Überwachung </w:t>
            </w:r>
            <w:r w:rsidRPr="005A4769">
              <w:rPr>
                <w:rFonts w:cs="Arial"/>
                <w:sz w:val="16"/>
              </w:rPr>
              <w:t>(</w:t>
            </w:r>
            <w:r w:rsidRPr="005A4769">
              <w:rPr>
                <w:rFonts w:cs="Arial"/>
                <w:i/>
                <w:sz w:val="16"/>
              </w:rPr>
              <w:t>Anzahl / Zeitpunkt der Überprüfungen</w:t>
            </w:r>
            <w:r w:rsidRPr="005A4769">
              <w:rPr>
                <w:rFonts w:cs="Arial"/>
                <w:sz w:val="16"/>
              </w:rPr>
              <w:t>)</w:t>
            </w:r>
          </w:p>
        </w:tc>
        <w:tc>
          <w:tcPr>
            <w:tcW w:w="5000" w:type="dxa"/>
            <w:vMerge/>
          </w:tcPr>
          <w:p w14:paraId="1A86A983" w14:textId="77777777" w:rsidR="00FD4FF8" w:rsidRPr="005A4769" w:rsidRDefault="00FD4FF8" w:rsidP="00163D3A">
            <w:pPr>
              <w:jc w:val="left"/>
              <w:rPr>
                <w:rFonts w:ascii="Verdana" w:hAnsi="Verdana"/>
                <w:sz w:val="20"/>
              </w:rPr>
            </w:pPr>
          </w:p>
        </w:tc>
      </w:tr>
      <w:tr w:rsidR="005A4769" w:rsidRPr="005A4769" w14:paraId="18A0D87D" w14:textId="77777777" w:rsidTr="00575FE9">
        <w:trPr>
          <w:trHeight w:hRule="exact" w:val="227"/>
        </w:trPr>
        <w:tc>
          <w:tcPr>
            <w:tcW w:w="4889" w:type="dxa"/>
            <w:vMerge w:val="restart"/>
            <w:shd w:val="clear" w:color="auto" w:fill="auto"/>
          </w:tcPr>
          <w:p w14:paraId="172878A5" w14:textId="77777777" w:rsidR="00FD4FF8" w:rsidRPr="005A4769" w:rsidRDefault="00FD4FF8" w:rsidP="00FD4FF8">
            <w:pPr>
              <w:jc w:val="left"/>
              <w:rPr>
                <w:rFonts w:ascii="Verdana" w:hAnsi="Verdana"/>
                <w:sz w:val="20"/>
              </w:rPr>
            </w:pPr>
            <w:r w:rsidRPr="005A4769">
              <w:rPr>
                <w:rFonts w:ascii="Verdana" w:hAnsi="Verdana"/>
                <w:sz w:val="20"/>
              </w:rPr>
              <w:t xml:space="preserve">- </w:t>
            </w:r>
            <w:r w:rsidR="005A4769" w:rsidRPr="005A4769">
              <w:rPr>
                <w:rFonts w:ascii="Verdana" w:hAnsi="Verdana"/>
                <w:sz w:val="20"/>
              </w:rPr>
              <w:t>monatliche Fehlerauswertung</w:t>
            </w:r>
          </w:p>
          <w:p w14:paraId="06A910A9" w14:textId="77777777" w:rsidR="00516E70" w:rsidRPr="005A4769" w:rsidRDefault="00F935DD" w:rsidP="00516E70">
            <w:pPr>
              <w:jc w:val="left"/>
              <w:rPr>
                <w:rFonts w:ascii="Verdana" w:hAnsi="Verdana"/>
                <w:sz w:val="20"/>
              </w:rPr>
            </w:pPr>
            <w:r w:rsidRPr="005A4769">
              <w:rPr>
                <w:rFonts w:ascii="Verdana" w:hAnsi="Verdana"/>
                <w:sz w:val="20"/>
              </w:rPr>
              <w:t>- jähr</w:t>
            </w:r>
            <w:r w:rsidR="005A4769" w:rsidRPr="005A4769">
              <w:rPr>
                <w:rFonts w:ascii="Verdana" w:hAnsi="Verdana"/>
                <w:sz w:val="20"/>
              </w:rPr>
              <w:t>liche Kundenbefragung, Managementre</w:t>
            </w:r>
            <w:r w:rsidR="005A4769" w:rsidRPr="005A4769">
              <w:rPr>
                <w:rFonts w:ascii="Verdana" w:hAnsi="Verdana"/>
                <w:sz w:val="20"/>
              </w:rPr>
              <w:br/>
              <w:t xml:space="preserve">  view</w:t>
            </w:r>
          </w:p>
        </w:tc>
        <w:tc>
          <w:tcPr>
            <w:tcW w:w="5000" w:type="dxa"/>
            <w:vAlign w:val="center"/>
          </w:tcPr>
          <w:p w14:paraId="1EF0D825" w14:textId="77777777" w:rsidR="00FD4FF8" w:rsidRPr="005A4769" w:rsidRDefault="00A14380" w:rsidP="00FD4FF8">
            <w:pPr>
              <w:jc w:val="left"/>
              <w:rPr>
                <w:rFonts w:ascii="Verdana" w:hAnsi="Verdana"/>
                <w:b/>
                <w:i/>
                <w:sz w:val="20"/>
              </w:rPr>
            </w:pPr>
            <w:r w:rsidRPr="005A4769">
              <w:rPr>
                <w:rFonts w:ascii="Verdana" w:hAnsi="Verdana"/>
                <w:b/>
                <w:i/>
                <w:sz w:val="16"/>
              </w:rPr>
              <w:t xml:space="preserve">2. </w:t>
            </w:r>
            <w:r w:rsidR="00FD4FF8" w:rsidRPr="005A4769">
              <w:rPr>
                <w:rFonts w:ascii="Verdana" w:hAnsi="Verdana"/>
                <w:b/>
                <w:i/>
                <w:sz w:val="16"/>
              </w:rPr>
              <w:t>Personal / Qualifikation:</w:t>
            </w:r>
          </w:p>
        </w:tc>
      </w:tr>
      <w:tr w:rsidR="00FD4FF8" w:rsidRPr="005A4769" w14:paraId="6D75C11A" w14:textId="77777777" w:rsidTr="00575FE9">
        <w:trPr>
          <w:trHeight w:hRule="exact" w:val="528"/>
        </w:trPr>
        <w:tc>
          <w:tcPr>
            <w:tcW w:w="4889" w:type="dxa"/>
            <w:vMerge/>
            <w:shd w:val="clear" w:color="auto" w:fill="auto"/>
          </w:tcPr>
          <w:p w14:paraId="6D9DED1A" w14:textId="77777777" w:rsidR="00FD4FF8" w:rsidRPr="005A4769" w:rsidRDefault="00FD4FF8" w:rsidP="0066551C">
            <w:pPr>
              <w:jc w:val="left"/>
              <w:rPr>
                <w:rFonts w:ascii="Verdana" w:hAnsi="Verdana"/>
                <w:sz w:val="20"/>
              </w:rPr>
            </w:pPr>
          </w:p>
        </w:tc>
        <w:tc>
          <w:tcPr>
            <w:tcW w:w="5000" w:type="dxa"/>
          </w:tcPr>
          <w:p w14:paraId="5E9DF967" w14:textId="77777777" w:rsidR="00FD4FF8" w:rsidRPr="005A4769" w:rsidRDefault="00FD4FF8" w:rsidP="005A4769">
            <w:pPr>
              <w:jc w:val="left"/>
              <w:rPr>
                <w:rFonts w:ascii="Verdana" w:hAnsi="Verdana"/>
                <w:sz w:val="20"/>
              </w:rPr>
            </w:pPr>
            <w:r w:rsidRPr="005A4769">
              <w:rPr>
                <w:rFonts w:ascii="Verdana" w:hAnsi="Verdana"/>
                <w:sz w:val="20"/>
              </w:rPr>
              <w:t xml:space="preserve">- </w:t>
            </w:r>
            <w:r w:rsidR="005A4769" w:rsidRPr="005A4769">
              <w:rPr>
                <w:rFonts w:ascii="Verdana" w:hAnsi="Verdana"/>
                <w:sz w:val="20"/>
              </w:rPr>
              <w:t>G, alle Mitarbeiter</w:t>
            </w:r>
          </w:p>
        </w:tc>
      </w:tr>
    </w:tbl>
    <w:p w14:paraId="597DF6BC" w14:textId="77777777" w:rsidR="00163D3A" w:rsidRPr="005A4769"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7221289A" w14:textId="77777777" w:rsidTr="0066551C">
        <w:trPr>
          <w:trHeight w:hRule="exact" w:val="284"/>
        </w:trPr>
        <w:tc>
          <w:tcPr>
            <w:tcW w:w="4889" w:type="dxa"/>
            <w:shd w:val="clear" w:color="auto" w:fill="F2F2F2" w:themeFill="background1" w:themeFillShade="F2"/>
            <w:vAlign w:val="center"/>
          </w:tcPr>
          <w:p w14:paraId="506F608A" w14:textId="77777777" w:rsidR="00066288" w:rsidRPr="005A4769" w:rsidRDefault="00066288" w:rsidP="00066288">
            <w:pPr>
              <w:jc w:val="left"/>
              <w:rPr>
                <w:rFonts w:ascii="Verdana" w:hAnsi="Verdana"/>
                <w:b/>
                <w:sz w:val="18"/>
              </w:rPr>
            </w:pPr>
            <w:r w:rsidRPr="005A4769">
              <w:rPr>
                <w:rFonts w:ascii="Verdana" w:hAnsi="Verdana"/>
                <w:b/>
                <w:sz w:val="18"/>
              </w:rPr>
              <w:t xml:space="preserve">Risiken </w:t>
            </w:r>
            <w:r w:rsidRPr="005A4769">
              <w:rPr>
                <w:rFonts w:cs="Arial"/>
                <w:i/>
                <w:sz w:val="16"/>
              </w:rPr>
              <w:t>(Was kann schief gehen, mögliche Fehlerquellen</w:t>
            </w:r>
            <w:r w:rsidRPr="005A4769">
              <w:rPr>
                <w:rFonts w:cs="Arial"/>
                <w:sz w:val="16"/>
              </w:rPr>
              <w:t>)</w:t>
            </w:r>
          </w:p>
        </w:tc>
        <w:tc>
          <w:tcPr>
            <w:tcW w:w="5000" w:type="dxa"/>
            <w:shd w:val="clear" w:color="auto" w:fill="F2F2F2" w:themeFill="background1" w:themeFillShade="F2"/>
            <w:vAlign w:val="center"/>
          </w:tcPr>
          <w:p w14:paraId="5BD76A98" w14:textId="77777777" w:rsidR="00066288" w:rsidRPr="005A4769" w:rsidRDefault="00066288" w:rsidP="00066288">
            <w:pPr>
              <w:jc w:val="left"/>
              <w:rPr>
                <w:rFonts w:ascii="Verdana" w:hAnsi="Verdana"/>
                <w:b/>
                <w:sz w:val="18"/>
              </w:rPr>
            </w:pPr>
            <w:r w:rsidRPr="005A4769">
              <w:rPr>
                <w:rFonts w:ascii="Verdana" w:hAnsi="Verdana"/>
                <w:b/>
                <w:sz w:val="18"/>
              </w:rPr>
              <w:t xml:space="preserve">Chancen </w:t>
            </w:r>
            <w:r w:rsidRPr="005A4769">
              <w:rPr>
                <w:rFonts w:cs="Arial"/>
                <w:sz w:val="16"/>
              </w:rPr>
              <w:t>(</w:t>
            </w:r>
            <w:r w:rsidRPr="005A4769">
              <w:rPr>
                <w:rFonts w:cs="Arial"/>
                <w:i/>
                <w:sz w:val="16"/>
              </w:rPr>
              <w:t>Welche Erfolgsfaktoren sind bekannt?</w:t>
            </w:r>
            <w:r w:rsidRPr="005A4769">
              <w:rPr>
                <w:rFonts w:cs="Arial"/>
                <w:sz w:val="16"/>
              </w:rPr>
              <w:t>)</w:t>
            </w:r>
          </w:p>
        </w:tc>
      </w:tr>
      <w:tr w:rsidR="005A4769" w:rsidRPr="005A4769" w14:paraId="5AD02EDC" w14:textId="77777777" w:rsidTr="00A14380">
        <w:trPr>
          <w:trHeight w:val="1349"/>
        </w:trPr>
        <w:tc>
          <w:tcPr>
            <w:tcW w:w="4889" w:type="dxa"/>
            <w:tcBorders>
              <w:bottom w:val="single" w:sz="4" w:space="0" w:color="auto"/>
            </w:tcBorders>
          </w:tcPr>
          <w:p w14:paraId="0E447851" w14:textId="77777777" w:rsidR="00122897" w:rsidRDefault="00066288" w:rsidP="005A4769">
            <w:pPr>
              <w:jc w:val="left"/>
              <w:rPr>
                <w:rFonts w:ascii="Verdana" w:hAnsi="Verdana"/>
                <w:sz w:val="20"/>
              </w:rPr>
            </w:pPr>
            <w:r w:rsidRPr="005A4769">
              <w:rPr>
                <w:rFonts w:ascii="Verdana" w:hAnsi="Verdana"/>
                <w:sz w:val="20"/>
              </w:rPr>
              <w:t xml:space="preserve">- </w:t>
            </w:r>
            <w:r w:rsidR="005A4769" w:rsidRPr="005A4769">
              <w:rPr>
                <w:rFonts w:ascii="Verdana" w:hAnsi="Verdana"/>
                <w:sz w:val="20"/>
              </w:rPr>
              <w:t xml:space="preserve">Gerüchte, „Flurfunk“, Unselektierte Information und Vermischung von Inhalten, </w:t>
            </w:r>
          </w:p>
          <w:p w14:paraId="3C46C290" w14:textId="6D2AD061" w:rsidR="005A4769" w:rsidRPr="005A4769" w:rsidRDefault="00122897" w:rsidP="005A4769">
            <w:pPr>
              <w:jc w:val="left"/>
              <w:rPr>
                <w:rFonts w:ascii="Verdana" w:hAnsi="Verdana"/>
                <w:sz w:val="20"/>
              </w:rPr>
            </w:pPr>
            <w:r>
              <w:rPr>
                <w:rFonts w:ascii="Verdana" w:hAnsi="Verdana"/>
                <w:sz w:val="20"/>
              </w:rPr>
              <w:t xml:space="preserve">- </w:t>
            </w:r>
            <w:bookmarkStart w:id="0" w:name="_GoBack"/>
            <w:bookmarkEnd w:id="0"/>
            <w:r w:rsidR="005A4769" w:rsidRPr="005A4769">
              <w:rPr>
                <w:rFonts w:ascii="Verdana" w:hAnsi="Verdana"/>
                <w:sz w:val="20"/>
              </w:rPr>
              <w:t>veraltete Informatione</w:t>
            </w:r>
            <w:r>
              <w:rPr>
                <w:rFonts w:ascii="Verdana" w:hAnsi="Verdana"/>
                <w:sz w:val="20"/>
              </w:rPr>
              <w:t xml:space="preserve">n, </w:t>
            </w:r>
            <w:r w:rsidR="005A4769" w:rsidRPr="005A4769">
              <w:rPr>
                <w:rFonts w:ascii="Verdana" w:hAnsi="Verdana"/>
                <w:sz w:val="20"/>
              </w:rPr>
              <w:t>Keine zeitnahe/fehlerhafte Datenerfassung</w:t>
            </w:r>
          </w:p>
        </w:tc>
        <w:tc>
          <w:tcPr>
            <w:tcW w:w="5000" w:type="dxa"/>
            <w:tcBorders>
              <w:bottom w:val="single" w:sz="4" w:space="0" w:color="auto"/>
            </w:tcBorders>
          </w:tcPr>
          <w:p w14:paraId="01A2D1FA" w14:textId="77777777" w:rsidR="00CB467D" w:rsidRPr="005A4769" w:rsidRDefault="006F51BF" w:rsidP="005A4769">
            <w:pPr>
              <w:jc w:val="left"/>
              <w:rPr>
                <w:rFonts w:ascii="Verdana" w:hAnsi="Verdana"/>
                <w:sz w:val="20"/>
              </w:rPr>
            </w:pPr>
            <w:r w:rsidRPr="005A4769">
              <w:rPr>
                <w:rFonts w:ascii="Verdana" w:hAnsi="Verdana"/>
                <w:sz w:val="20"/>
              </w:rPr>
              <w:t xml:space="preserve">- </w:t>
            </w:r>
            <w:r w:rsidR="005A4769" w:rsidRPr="005A4769">
              <w:rPr>
                <w:rFonts w:ascii="Verdana" w:hAnsi="Verdana"/>
                <w:sz w:val="20"/>
              </w:rPr>
              <w:t xml:space="preserve">Klarheit und Konsistenz der Vorgaben,  </w:t>
            </w:r>
            <w:r w:rsidR="005A4769" w:rsidRPr="005A4769">
              <w:rPr>
                <w:rFonts w:ascii="Verdana" w:hAnsi="Verdana"/>
                <w:sz w:val="20"/>
              </w:rPr>
              <w:br/>
              <w:t xml:space="preserve">  genaue Planung</w:t>
            </w:r>
          </w:p>
          <w:p w14:paraId="5E5E181E" w14:textId="77777777" w:rsidR="005A4769" w:rsidRPr="005A4769" w:rsidRDefault="005A4769" w:rsidP="005A4769">
            <w:pPr>
              <w:jc w:val="left"/>
              <w:rPr>
                <w:rFonts w:ascii="Verdana" w:hAnsi="Verdana"/>
                <w:sz w:val="20"/>
              </w:rPr>
            </w:pPr>
            <w:r w:rsidRPr="005A4769">
              <w:rPr>
                <w:rFonts w:ascii="Verdana" w:hAnsi="Verdana"/>
                <w:sz w:val="20"/>
              </w:rPr>
              <w:t xml:space="preserve">- nachhaltige Entscheidungen und Verfolgung </w:t>
            </w:r>
            <w:r w:rsidRPr="005A4769">
              <w:rPr>
                <w:rFonts w:ascii="Verdana" w:hAnsi="Verdana"/>
                <w:sz w:val="20"/>
              </w:rPr>
              <w:br/>
              <w:t xml:space="preserve">  der Maßnahmen</w:t>
            </w:r>
          </w:p>
        </w:tc>
      </w:tr>
      <w:tr w:rsidR="005A4769" w:rsidRPr="005A4769" w14:paraId="19DA4E88"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7FA28BCE" w14:textId="77777777" w:rsidR="006F51BF" w:rsidRPr="005A4769" w:rsidRDefault="006F51BF" w:rsidP="006F51BF">
            <w:pPr>
              <w:jc w:val="left"/>
              <w:rPr>
                <w:rFonts w:ascii="Verdana" w:hAnsi="Verdana"/>
                <w:b/>
                <w:sz w:val="18"/>
              </w:rPr>
            </w:pPr>
            <w:r w:rsidRPr="005A4769">
              <w:rPr>
                <w:rFonts w:ascii="Verdana" w:hAnsi="Verdana"/>
                <w:b/>
                <w:sz w:val="18"/>
              </w:rPr>
              <w:t>Vorgehen bei Störungen / Abweichungen</w:t>
            </w:r>
          </w:p>
        </w:tc>
      </w:tr>
      <w:tr w:rsidR="005A4769" w:rsidRPr="005A4769" w14:paraId="0A3C255D" w14:textId="77777777" w:rsidTr="006F51BF">
        <w:trPr>
          <w:trHeight w:val="517"/>
        </w:trPr>
        <w:tc>
          <w:tcPr>
            <w:tcW w:w="9889" w:type="dxa"/>
            <w:gridSpan w:val="2"/>
            <w:tcBorders>
              <w:top w:val="nil"/>
              <w:bottom w:val="single" w:sz="4" w:space="0" w:color="auto"/>
            </w:tcBorders>
          </w:tcPr>
          <w:p w14:paraId="67037213" w14:textId="77777777" w:rsidR="006F51BF" w:rsidRPr="005A4769" w:rsidRDefault="006F51BF" w:rsidP="009501A9">
            <w:pPr>
              <w:jc w:val="left"/>
              <w:rPr>
                <w:rFonts w:ascii="Verdana" w:hAnsi="Verdana"/>
                <w:sz w:val="20"/>
              </w:rPr>
            </w:pPr>
            <w:r w:rsidRPr="005A4769">
              <w:rPr>
                <w:rFonts w:ascii="Verdana" w:hAnsi="Verdana"/>
                <w:sz w:val="20"/>
              </w:rPr>
              <w:t xml:space="preserve">- Information an </w:t>
            </w:r>
            <w:r w:rsidR="00CB467D" w:rsidRPr="005A4769">
              <w:rPr>
                <w:rFonts w:ascii="Verdana" w:hAnsi="Verdana"/>
                <w:sz w:val="20"/>
              </w:rPr>
              <w:t xml:space="preserve">G, </w:t>
            </w:r>
            <w:r w:rsidR="009501A9" w:rsidRPr="005A4769">
              <w:rPr>
                <w:rFonts w:ascii="Verdana" w:hAnsi="Verdana"/>
                <w:sz w:val="20"/>
              </w:rPr>
              <w:t>Q</w:t>
            </w:r>
          </w:p>
        </w:tc>
      </w:tr>
    </w:tbl>
    <w:p w14:paraId="407207D3" w14:textId="77777777" w:rsidR="00DC2E71" w:rsidRPr="007D007C" w:rsidRDefault="00D23363" w:rsidP="007D007C">
      <w:pPr>
        <w:spacing w:after="0"/>
        <w:jc w:val="center"/>
        <w:rPr>
          <w:rFonts w:ascii="Verdana" w:hAnsi="Verdana"/>
          <w:b/>
          <w:i/>
          <w:sz w:val="18"/>
        </w:rPr>
      </w:pPr>
      <w:r w:rsidRPr="007D007C">
        <w:rPr>
          <w:rFonts w:ascii="Verdana" w:hAnsi="Verdana"/>
          <w:b/>
          <w:sz w:val="20"/>
        </w:rPr>
        <w:br/>
      </w:r>
      <w:r w:rsidRPr="007D007C">
        <w:rPr>
          <w:rFonts w:ascii="Verdana" w:hAnsi="Verdana"/>
          <w:b/>
          <w:i/>
          <w:sz w:val="16"/>
        </w:rPr>
        <w:t xml:space="preserve">Der Prozesseigner ist </w:t>
      </w:r>
      <w:r w:rsidR="007D007C" w:rsidRPr="007D007C">
        <w:rPr>
          <w:rFonts w:ascii="Verdana" w:hAnsi="Verdana"/>
          <w:b/>
          <w:i/>
          <w:sz w:val="16"/>
        </w:rPr>
        <w:t xml:space="preserve">für die Umsetzung der Vorgaben </w:t>
      </w:r>
      <w:r w:rsidRPr="007D007C">
        <w:rPr>
          <w:rFonts w:ascii="Verdana" w:hAnsi="Verdana"/>
          <w:b/>
          <w:i/>
          <w:sz w:val="16"/>
        </w:rPr>
        <w:t xml:space="preserve">dieser Prozessbeschreibung </w:t>
      </w:r>
      <w:r w:rsidR="007D007C" w:rsidRPr="007D007C">
        <w:rPr>
          <w:rFonts w:ascii="Verdana" w:hAnsi="Verdana"/>
          <w:b/>
          <w:i/>
          <w:sz w:val="16"/>
        </w:rPr>
        <w:t>verantwortlich</w:t>
      </w:r>
      <w:r w:rsidRPr="007D007C">
        <w:rPr>
          <w:rFonts w:ascii="Verdana" w:hAnsi="Verdana"/>
          <w:b/>
          <w:i/>
          <w:sz w:val="16"/>
        </w:rPr>
        <w:t>.</w:t>
      </w:r>
    </w:p>
    <w:p w14:paraId="71A2F57A" w14:textId="77777777" w:rsidR="005F3C22" w:rsidRPr="00B34489" w:rsidRDefault="005F3C22" w:rsidP="005F3C22">
      <w:pPr>
        <w:pStyle w:val="berschrift1"/>
        <w:rPr>
          <w:rFonts w:ascii="Verdana" w:hAnsi="Verdana"/>
          <w:sz w:val="22"/>
        </w:rPr>
      </w:pPr>
      <w:r w:rsidRPr="00B34489">
        <w:rPr>
          <w:rFonts w:ascii="Verdana" w:hAnsi="Verdana"/>
          <w:sz w:val="22"/>
        </w:rPr>
        <w:lastRenderedPageBreak/>
        <w:t>Verantwortlichkeiten</w:t>
      </w:r>
    </w:p>
    <w:tbl>
      <w:tblPr>
        <w:tblStyle w:val="Tabellenraster"/>
        <w:tblW w:w="9811" w:type="dxa"/>
        <w:tblLook w:val="04A0" w:firstRow="1" w:lastRow="0" w:firstColumn="1" w:lastColumn="0" w:noHBand="0" w:noVBand="1"/>
      </w:tblPr>
      <w:tblGrid>
        <w:gridCol w:w="5677"/>
        <w:gridCol w:w="588"/>
        <w:gridCol w:w="557"/>
        <w:gridCol w:w="611"/>
        <w:gridCol w:w="574"/>
        <w:gridCol w:w="565"/>
        <w:gridCol w:w="632"/>
        <w:gridCol w:w="607"/>
      </w:tblGrid>
      <w:tr w:rsidR="00B34489" w:rsidRPr="00B34489" w14:paraId="4619E918" w14:textId="77777777" w:rsidTr="00BA2ADE">
        <w:trPr>
          <w:trHeight w:val="426"/>
        </w:trPr>
        <w:tc>
          <w:tcPr>
            <w:tcW w:w="5677" w:type="dxa"/>
            <w:vMerge w:val="restart"/>
            <w:shd w:val="clear" w:color="auto" w:fill="F2F2F2" w:themeFill="background1" w:themeFillShade="F2"/>
          </w:tcPr>
          <w:p w14:paraId="13B042A2" w14:textId="77777777" w:rsidR="00CB467D" w:rsidRPr="00B34489" w:rsidRDefault="00CB467D" w:rsidP="00F61104">
            <w:pPr>
              <w:rPr>
                <w:rFonts w:ascii="Verdana" w:hAnsi="Verdana"/>
                <w:b/>
                <w:sz w:val="20"/>
                <w:u w:val="single"/>
              </w:rPr>
            </w:pPr>
            <w:r w:rsidRPr="00B34489">
              <w:rPr>
                <w:rFonts w:ascii="Verdana" w:hAnsi="Verdana"/>
                <w:b/>
                <w:sz w:val="20"/>
                <w:u w:val="single"/>
              </w:rPr>
              <w:t>Anforderung / Zuständigkeits-Code:</w:t>
            </w:r>
          </w:p>
          <w:p w14:paraId="6BF8F752" w14:textId="77777777" w:rsidR="00CB467D" w:rsidRPr="00B34489" w:rsidRDefault="00CB467D" w:rsidP="00F61104">
            <w:pPr>
              <w:rPr>
                <w:rFonts w:ascii="Verdana" w:hAnsi="Verdana"/>
                <w:sz w:val="20"/>
              </w:rPr>
            </w:pPr>
            <w:r w:rsidRPr="00B34489">
              <w:rPr>
                <w:rFonts w:ascii="Verdana" w:hAnsi="Verdana"/>
                <w:b/>
                <w:sz w:val="20"/>
              </w:rPr>
              <w:t>D</w:t>
            </w:r>
            <w:r w:rsidRPr="00B34489">
              <w:rPr>
                <w:rFonts w:ascii="Verdana" w:hAnsi="Verdana"/>
                <w:sz w:val="20"/>
              </w:rPr>
              <w:t xml:space="preserve">  Durchführung, </w:t>
            </w:r>
            <w:r w:rsidRPr="00B34489">
              <w:rPr>
                <w:rFonts w:ascii="Verdana" w:hAnsi="Verdana"/>
                <w:b/>
                <w:sz w:val="20"/>
              </w:rPr>
              <w:t>E</w:t>
            </w:r>
            <w:r w:rsidRPr="00B34489">
              <w:rPr>
                <w:rFonts w:ascii="Verdana" w:hAnsi="Verdana"/>
                <w:sz w:val="20"/>
              </w:rPr>
              <w:t xml:space="preserve">  Entscheidung, </w:t>
            </w:r>
            <w:r w:rsidR="00735537" w:rsidRPr="00B34489">
              <w:rPr>
                <w:rFonts w:ascii="Verdana" w:hAnsi="Verdana"/>
                <w:b/>
                <w:sz w:val="20"/>
              </w:rPr>
              <w:t>Ü</w:t>
            </w:r>
            <w:r w:rsidR="00735537" w:rsidRPr="00B34489">
              <w:rPr>
                <w:rFonts w:ascii="Verdana" w:hAnsi="Verdana"/>
                <w:sz w:val="20"/>
              </w:rPr>
              <w:t xml:space="preserve">  Überwachung</w:t>
            </w:r>
          </w:p>
          <w:p w14:paraId="49350704" w14:textId="77777777" w:rsidR="00CB467D" w:rsidRPr="00B34489" w:rsidRDefault="00CB467D" w:rsidP="00F61104">
            <w:pPr>
              <w:rPr>
                <w:rFonts w:ascii="Verdana" w:hAnsi="Verdana"/>
                <w:b/>
                <w:sz w:val="20"/>
                <w:u w:val="single"/>
              </w:rPr>
            </w:pPr>
            <w:r w:rsidRPr="00B34489">
              <w:rPr>
                <w:rFonts w:ascii="Verdana" w:hAnsi="Verdana"/>
                <w:b/>
                <w:sz w:val="20"/>
              </w:rPr>
              <w:t>M</w:t>
            </w:r>
            <w:r w:rsidRPr="00B34489">
              <w:rPr>
                <w:rFonts w:ascii="Verdana" w:hAnsi="Verdana"/>
                <w:sz w:val="20"/>
              </w:rPr>
              <w:t xml:space="preserve">  Mitwirkung,     </w:t>
            </w:r>
            <w:r w:rsidRPr="00B34489">
              <w:rPr>
                <w:rFonts w:ascii="Verdana" w:hAnsi="Verdana"/>
                <w:b/>
                <w:sz w:val="20"/>
              </w:rPr>
              <w:t>I</w:t>
            </w:r>
            <w:r w:rsidRPr="00B34489">
              <w:rPr>
                <w:rFonts w:ascii="Verdana" w:hAnsi="Verdana"/>
                <w:sz w:val="20"/>
              </w:rPr>
              <w:t xml:space="preserve">  Information</w:t>
            </w:r>
          </w:p>
        </w:tc>
        <w:tc>
          <w:tcPr>
            <w:tcW w:w="4134" w:type="dxa"/>
            <w:gridSpan w:val="7"/>
            <w:shd w:val="clear" w:color="auto" w:fill="F2F2F2" w:themeFill="background1" w:themeFillShade="F2"/>
            <w:vAlign w:val="center"/>
          </w:tcPr>
          <w:p w14:paraId="125AF29B" w14:textId="77777777" w:rsidR="00CB467D" w:rsidRPr="00B34489" w:rsidRDefault="00CB467D" w:rsidP="00F61104">
            <w:pPr>
              <w:jc w:val="center"/>
              <w:rPr>
                <w:rFonts w:ascii="Verdana" w:hAnsi="Verdana"/>
                <w:b/>
                <w:sz w:val="24"/>
                <w:u w:val="single"/>
              </w:rPr>
            </w:pPr>
            <w:r w:rsidRPr="00B34489">
              <w:rPr>
                <w:rFonts w:ascii="Verdana" w:hAnsi="Verdana"/>
                <w:b/>
                <w:sz w:val="20"/>
                <w:u w:val="single"/>
              </w:rPr>
              <w:t>Zuständigkeiten</w:t>
            </w:r>
          </w:p>
        </w:tc>
      </w:tr>
      <w:tr w:rsidR="00B34489" w:rsidRPr="00B34489" w14:paraId="7CE0DBD7" w14:textId="77777777" w:rsidTr="00BA2ADE">
        <w:trPr>
          <w:trHeight w:val="426"/>
        </w:trPr>
        <w:tc>
          <w:tcPr>
            <w:tcW w:w="5677" w:type="dxa"/>
            <w:vMerge/>
            <w:shd w:val="clear" w:color="auto" w:fill="F2F2F2" w:themeFill="background1" w:themeFillShade="F2"/>
          </w:tcPr>
          <w:p w14:paraId="6B100DD1" w14:textId="77777777" w:rsidR="00CB467D" w:rsidRPr="00B34489" w:rsidRDefault="00CB467D" w:rsidP="00F61104">
            <w:pPr>
              <w:rPr>
                <w:rFonts w:ascii="Verdana" w:hAnsi="Verdana"/>
                <w:b/>
                <w:sz w:val="20"/>
              </w:rPr>
            </w:pPr>
          </w:p>
        </w:tc>
        <w:tc>
          <w:tcPr>
            <w:tcW w:w="588" w:type="dxa"/>
            <w:shd w:val="clear" w:color="auto" w:fill="F2F2F2" w:themeFill="background1" w:themeFillShade="F2"/>
            <w:vAlign w:val="center"/>
          </w:tcPr>
          <w:p w14:paraId="61EEEB6F" w14:textId="77777777" w:rsidR="00CB467D" w:rsidRPr="00B34489" w:rsidRDefault="00CB467D" w:rsidP="00F61104">
            <w:pPr>
              <w:jc w:val="center"/>
              <w:rPr>
                <w:rFonts w:ascii="Verdana" w:hAnsi="Verdana"/>
                <w:b/>
              </w:rPr>
            </w:pPr>
            <w:r w:rsidRPr="00B34489">
              <w:rPr>
                <w:rFonts w:ascii="Verdana" w:hAnsi="Verdana"/>
                <w:b/>
              </w:rPr>
              <w:t>G</w:t>
            </w:r>
          </w:p>
        </w:tc>
        <w:tc>
          <w:tcPr>
            <w:tcW w:w="557" w:type="dxa"/>
            <w:shd w:val="clear" w:color="auto" w:fill="F2F2F2" w:themeFill="background1" w:themeFillShade="F2"/>
            <w:vAlign w:val="center"/>
          </w:tcPr>
          <w:p w14:paraId="25CAD95E" w14:textId="77777777" w:rsidR="00CB467D" w:rsidRPr="00B34489" w:rsidRDefault="00B34489" w:rsidP="00F61104">
            <w:pPr>
              <w:jc w:val="center"/>
              <w:rPr>
                <w:rFonts w:ascii="Verdana" w:hAnsi="Verdana"/>
                <w:b/>
              </w:rPr>
            </w:pPr>
            <w:r w:rsidRPr="00B34489">
              <w:rPr>
                <w:rFonts w:ascii="Verdana" w:hAnsi="Verdana"/>
                <w:b/>
              </w:rPr>
              <w:t>Q</w:t>
            </w:r>
          </w:p>
        </w:tc>
        <w:tc>
          <w:tcPr>
            <w:tcW w:w="611" w:type="dxa"/>
            <w:shd w:val="clear" w:color="auto" w:fill="F2F2F2" w:themeFill="background1" w:themeFillShade="F2"/>
            <w:vAlign w:val="center"/>
          </w:tcPr>
          <w:p w14:paraId="7201AF08" w14:textId="77777777" w:rsidR="00CB467D" w:rsidRPr="00B34489" w:rsidRDefault="00CB467D" w:rsidP="00F61104">
            <w:pPr>
              <w:jc w:val="center"/>
              <w:rPr>
                <w:rFonts w:ascii="Verdana" w:hAnsi="Verdana"/>
                <w:b/>
              </w:rPr>
            </w:pPr>
          </w:p>
        </w:tc>
        <w:tc>
          <w:tcPr>
            <w:tcW w:w="574" w:type="dxa"/>
            <w:shd w:val="clear" w:color="auto" w:fill="F2F2F2" w:themeFill="background1" w:themeFillShade="F2"/>
            <w:vAlign w:val="center"/>
          </w:tcPr>
          <w:p w14:paraId="45A4B579" w14:textId="77777777" w:rsidR="00CB467D" w:rsidRPr="00B34489" w:rsidRDefault="00CB467D" w:rsidP="00F61104">
            <w:pPr>
              <w:jc w:val="center"/>
              <w:rPr>
                <w:rFonts w:ascii="Verdana" w:hAnsi="Verdana"/>
                <w:b/>
              </w:rPr>
            </w:pPr>
          </w:p>
        </w:tc>
        <w:tc>
          <w:tcPr>
            <w:tcW w:w="565" w:type="dxa"/>
            <w:shd w:val="clear" w:color="auto" w:fill="F2F2F2" w:themeFill="background1" w:themeFillShade="F2"/>
            <w:vAlign w:val="center"/>
          </w:tcPr>
          <w:p w14:paraId="5AD2CEA1" w14:textId="77777777" w:rsidR="00CB467D" w:rsidRPr="00B34489" w:rsidRDefault="00CB467D" w:rsidP="00F61104">
            <w:pPr>
              <w:jc w:val="center"/>
              <w:rPr>
                <w:rFonts w:ascii="Verdana" w:hAnsi="Verdana"/>
                <w:b/>
              </w:rPr>
            </w:pPr>
          </w:p>
        </w:tc>
        <w:tc>
          <w:tcPr>
            <w:tcW w:w="632" w:type="dxa"/>
            <w:shd w:val="clear" w:color="auto" w:fill="F2F2F2" w:themeFill="background1" w:themeFillShade="F2"/>
            <w:vAlign w:val="center"/>
          </w:tcPr>
          <w:p w14:paraId="644DD100" w14:textId="77777777" w:rsidR="00CB467D" w:rsidRPr="00B34489" w:rsidRDefault="00CB467D" w:rsidP="00F61104">
            <w:pPr>
              <w:jc w:val="center"/>
              <w:rPr>
                <w:rFonts w:ascii="Verdana" w:hAnsi="Verdana"/>
                <w:b/>
              </w:rPr>
            </w:pPr>
          </w:p>
        </w:tc>
        <w:tc>
          <w:tcPr>
            <w:tcW w:w="607" w:type="dxa"/>
            <w:shd w:val="clear" w:color="auto" w:fill="F2F2F2" w:themeFill="background1" w:themeFillShade="F2"/>
            <w:vAlign w:val="center"/>
          </w:tcPr>
          <w:p w14:paraId="1857D707" w14:textId="77777777" w:rsidR="00CB467D" w:rsidRPr="00B34489" w:rsidRDefault="00CB467D" w:rsidP="00F61104">
            <w:pPr>
              <w:jc w:val="center"/>
              <w:rPr>
                <w:rFonts w:ascii="Verdana" w:hAnsi="Verdana"/>
                <w:b/>
              </w:rPr>
            </w:pPr>
          </w:p>
        </w:tc>
      </w:tr>
      <w:tr w:rsidR="00B34489" w:rsidRPr="00B34489" w14:paraId="496CB445" w14:textId="77777777" w:rsidTr="00BA2ADE">
        <w:trPr>
          <w:trHeight w:val="537"/>
        </w:trPr>
        <w:tc>
          <w:tcPr>
            <w:tcW w:w="5677" w:type="dxa"/>
            <w:shd w:val="clear" w:color="auto" w:fill="auto"/>
            <w:vAlign w:val="center"/>
          </w:tcPr>
          <w:p w14:paraId="595EBF10" w14:textId="77777777" w:rsidR="00CB467D" w:rsidRPr="00B34489" w:rsidRDefault="00B34489" w:rsidP="00BA2ADE">
            <w:pPr>
              <w:spacing w:before="40" w:after="40"/>
              <w:jc w:val="left"/>
              <w:rPr>
                <w:rFonts w:ascii="Verdana" w:hAnsi="Verdana"/>
                <w:sz w:val="20"/>
              </w:rPr>
            </w:pPr>
            <w:r w:rsidRPr="00B34489">
              <w:rPr>
                <w:rFonts w:ascii="Verdana" w:hAnsi="Verdana"/>
                <w:sz w:val="20"/>
              </w:rPr>
              <w:t>Kommunikation analysieren und festlegen, Konzept planen und realisieren</w:t>
            </w:r>
          </w:p>
        </w:tc>
        <w:tc>
          <w:tcPr>
            <w:tcW w:w="588" w:type="dxa"/>
            <w:vAlign w:val="center"/>
          </w:tcPr>
          <w:p w14:paraId="22D4C1AD" w14:textId="77777777" w:rsidR="00CB467D" w:rsidRPr="00B34489" w:rsidRDefault="00BA2ADE" w:rsidP="00B34489">
            <w:pPr>
              <w:jc w:val="center"/>
              <w:rPr>
                <w:rFonts w:ascii="Verdana" w:hAnsi="Verdana"/>
                <w:sz w:val="20"/>
              </w:rPr>
            </w:pPr>
            <w:r w:rsidRPr="00B34489">
              <w:rPr>
                <w:rFonts w:ascii="Verdana" w:hAnsi="Verdana"/>
                <w:sz w:val="20"/>
              </w:rPr>
              <w:t>E</w:t>
            </w:r>
          </w:p>
        </w:tc>
        <w:tc>
          <w:tcPr>
            <w:tcW w:w="557" w:type="dxa"/>
            <w:vAlign w:val="center"/>
          </w:tcPr>
          <w:p w14:paraId="5716BCCC" w14:textId="77777777" w:rsidR="00CB467D" w:rsidRPr="00B34489" w:rsidRDefault="00B34489" w:rsidP="00F61104">
            <w:pPr>
              <w:jc w:val="center"/>
              <w:rPr>
                <w:rFonts w:ascii="Verdana" w:hAnsi="Verdana"/>
                <w:sz w:val="20"/>
              </w:rPr>
            </w:pPr>
            <w:r w:rsidRPr="00B34489">
              <w:rPr>
                <w:rFonts w:ascii="Verdana" w:hAnsi="Verdana"/>
                <w:sz w:val="20"/>
              </w:rPr>
              <w:t>D</w:t>
            </w:r>
          </w:p>
        </w:tc>
        <w:tc>
          <w:tcPr>
            <w:tcW w:w="611" w:type="dxa"/>
            <w:vAlign w:val="center"/>
          </w:tcPr>
          <w:p w14:paraId="1E55CBBB" w14:textId="77777777" w:rsidR="00CB467D" w:rsidRPr="00B34489" w:rsidRDefault="00CB467D" w:rsidP="00F61104">
            <w:pPr>
              <w:jc w:val="center"/>
              <w:rPr>
                <w:rFonts w:ascii="Verdana" w:hAnsi="Verdana"/>
                <w:sz w:val="20"/>
              </w:rPr>
            </w:pPr>
          </w:p>
        </w:tc>
        <w:tc>
          <w:tcPr>
            <w:tcW w:w="574" w:type="dxa"/>
            <w:vAlign w:val="center"/>
          </w:tcPr>
          <w:p w14:paraId="5C7594CE" w14:textId="77777777" w:rsidR="00CB467D" w:rsidRPr="00B34489" w:rsidRDefault="00CB467D" w:rsidP="00F61104">
            <w:pPr>
              <w:jc w:val="center"/>
              <w:rPr>
                <w:rFonts w:ascii="Verdana" w:hAnsi="Verdana"/>
                <w:sz w:val="20"/>
              </w:rPr>
            </w:pPr>
          </w:p>
        </w:tc>
        <w:tc>
          <w:tcPr>
            <w:tcW w:w="565" w:type="dxa"/>
            <w:vAlign w:val="center"/>
          </w:tcPr>
          <w:p w14:paraId="25DA94CE" w14:textId="77777777" w:rsidR="00CB467D" w:rsidRPr="00B34489" w:rsidRDefault="00CB467D" w:rsidP="00F61104">
            <w:pPr>
              <w:jc w:val="center"/>
              <w:rPr>
                <w:rFonts w:ascii="Verdana" w:hAnsi="Verdana"/>
                <w:sz w:val="20"/>
              </w:rPr>
            </w:pPr>
          </w:p>
        </w:tc>
        <w:tc>
          <w:tcPr>
            <w:tcW w:w="632" w:type="dxa"/>
            <w:vAlign w:val="center"/>
          </w:tcPr>
          <w:p w14:paraId="4D8B60E0" w14:textId="77777777" w:rsidR="00CB467D" w:rsidRPr="00B34489" w:rsidRDefault="00CB467D" w:rsidP="00F61104">
            <w:pPr>
              <w:jc w:val="center"/>
              <w:rPr>
                <w:rFonts w:ascii="Verdana" w:hAnsi="Verdana"/>
                <w:sz w:val="20"/>
              </w:rPr>
            </w:pPr>
          </w:p>
        </w:tc>
        <w:tc>
          <w:tcPr>
            <w:tcW w:w="607" w:type="dxa"/>
            <w:vAlign w:val="center"/>
          </w:tcPr>
          <w:p w14:paraId="77105A7F" w14:textId="77777777" w:rsidR="00CB467D" w:rsidRPr="00B34489" w:rsidRDefault="00CB467D" w:rsidP="00F61104">
            <w:pPr>
              <w:jc w:val="center"/>
              <w:rPr>
                <w:rFonts w:ascii="Verdana" w:hAnsi="Verdana"/>
                <w:sz w:val="20"/>
              </w:rPr>
            </w:pPr>
          </w:p>
        </w:tc>
      </w:tr>
      <w:tr w:rsidR="00B34489" w:rsidRPr="00B34489" w14:paraId="1106F21E" w14:textId="77777777" w:rsidTr="00BA2ADE">
        <w:tc>
          <w:tcPr>
            <w:tcW w:w="5677" w:type="dxa"/>
            <w:shd w:val="clear" w:color="auto" w:fill="auto"/>
            <w:vAlign w:val="center"/>
          </w:tcPr>
          <w:p w14:paraId="6A4C97E6" w14:textId="77777777" w:rsidR="00CB467D" w:rsidRPr="00B34489" w:rsidRDefault="00B34489" w:rsidP="00F61104">
            <w:pPr>
              <w:spacing w:before="40" w:after="40"/>
              <w:jc w:val="left"/>
              <w:rPr>
                <w:rFonts w:ascii="Verdana" w:hAnsi="Verdana"/>
                <w:sz w:val="20"/>
              </w:rPr>
            </w:pPr>
            <w:r w:rsidRPr="00B34489">
              <w:rPr>
                <w:rFonts w:ascii="Verdana" w:hAnsi="Verdana"/>
                <w:sz w:val="20"/>
              </w:rPr>
              <w:t>Managementbewertung durchführen, Maßnahmen überwachen</w:t>
            </w:r>
          </w:p>
        </w:tc>
        <w:tc>
          <w:tcPr>
            <w:tcW w:w="588" w:type="dxa"/>
            <w:vAlign w:val="center"/>
          </w:tcPr>
          <w:p w14:paraId="176C54C8" w14:textId="77777777" w:rsidR="00CB467D" w:rsidRPr="00B34489" w:rsidRDefault="00B34489" w:rsidP="00F61104">
            <w:pPr>
              <w:jc w:val="center"/>
              <w:rPr>
                <w:rFonts w:ascii="Verdana" w:hAnsi="Verdana"/>
                <w:sz w:val="20"/>
              </w:rPr>
            </w:pPr>
            <w:r w:rsidRPr="00B34489">
              <w:rPr>
                <w:rFonts w:ascii="Verdana" w:hAnsi="Verdana"/>
                <w:sz w:val="20"/>
              </w:rPr>
              <w:t>E/D</w:t>
            </w:r>
          </w:p>
        </w:tc>
        <w:tc>
          <w:tcPr>
            <w:tcW w:w="557" w:type="dxa"/>
            <w:vAlign w:val="center"/>
          </w:tcPr>
          <w:p w14:paraId="31FD4AA8" w14:textId="77777777" w:rsidR="00CB467D" w:rsidRPr="00B34489" w:rsidRDefault="00B34489" w:rsidP="00F61104">
            <w:pPr>
              <w:jc w:val="center"/>
              <w:rPr>
                <w:rFonts w:ascii="Verdana" w:hAnsi="Verdana"/>
                <w:sz w:val="20"/>
              </w:rPr>
            </w:pPr>
            <w:r w:rsidRPr="00B34489">
              <w:rPr>
                <w:rFonts w:ascii="Verdana" w:hAnsi="Verdana"/>
                <w:sz w:val="20"/>
              </w:rPr>
              <w:t>D</w:t>
            </w:r>
          </w:p>
        </w:tc>
        <w:tc>
          <w:tcPr>
            <w:tcW w:w="611" w:type="dxa"/>
            <w:vAlign w:val="center"/>
          </w:tcPr>
          <w:p w14:paraId="5D25EC3E" w14:textId="77777777" w:rsidR="00CB467D" w:rsidRPr="00B34489" w:rsidRDefault="00CB467D" w:rsidP="00F61104">
            <w:pPr>
              <w:jc w:val="center"/>
              <w:rPr>
                <w:rFonts w:ascii="Verdana" w:hAnsi="Verdana"/>
                <w:sz w:val="20"/>
              </w:rPr>
            </w:pPr>
          </w:p>
        </w:tc>
        <w:tc>
          <w:tcPr>
            <w:tcW w:w="574" w:type="dxa"/>
            <w:vAlign w:val="center"/>
          </w:tcPr>
          <w:p w14:paraId="12E4DEDE" w14:textId="77777777" w:rsidR="00CB467D" w:rsidRPr="00B34489" w:rsidRDefault="00CB467D" w:rsidP="00F61104">
            <w:pPr>
              <w:jc w:val="center"/>
              <w:rPr>
                <w:rFonts w:ascii="Verdana" w:hAnsi="Verdana"/>
                <w:sz w:val="20"/>
              </w:rPr>
            </w:pPr>
          </w:p>
        </w:tc>
        <w:tc>
          <w:tcPr>
            <w:tcW w:w="565" w:type="dxa"/>
            <w:vAlign w:val="center"/>
          </w:tcPr>
          <w:p w14:paraId="7146A40A" w14:textId="77777777" w:rsidR="00CB467D" w:rsidRPr="00B34489" w:rsidRDefault="00CB467D" w:rsidP="00F61104">
            <w:pPr>
              <w:jc w:val="center"/>
              <w:rPr>
                <w:rFonts w:ascii="Verdana" w:hAnsi="Verdana"/>
                <w:sz w:val="20"/>
              </w:rPr>
            </w:pPr>
          </w:p>
        </w:tc>
        <w:tc>
          <w:tcPr>
            <w:tcW w:w="632" w:type="dxa"/>
            <w:vAlign w:val="center"/>
          </w:tcPr>
          <w:p w14:paraId="3E101915" w14:textId="77777777" w:rsidR="00CB467D" w:rsidRPr="00B34489" w:rsidRDefault="00CB467D" w:rsidP="00F61104">
            <w:pPr>
              <w:jc w:val="center"/>
              <w:rPr>
                <w:rFonts w:ascii="Verdana" w:hAnsi="Verdana"/>
                <w:sz w:val="20"/>
              </w:rPr>
            </w:pPr>
          </w:p>
        </w:tc>
        <w:tc>
          <w:tcPr>
            <w:tcW w:w="607" w:type="dxa"/>
            <w:vAlign w:val="center"/>
          </w:tcPr>
          <w:p w14:paraId="0A9F0171" w14:textId="77777777" w:rsidR="00CB467D" w:rsidRPr="00B34489" w:rsidRDefault="00CB467D" w:rsidP="00F61104">
            <w:pPr>
              <w:jc w:val="center"/>
              <w:rPr>
                <w:rFonts w:ascii="Verdana" w:hAnsi="Verdana"/>
                <w:sz w:val="20"/>
              </w:rPr>
            </w:pPr>
          </w:p>
        </w:tc>
      </w:tr>
    </w:tbl>
    <w:p w14:paraId="528326DD" w14:textId="77777777" w:rsidR="00CB467D" w:rsidRPr="00CB467D" w:rsidRDefault="00CB467D" w:rsidP="00CB467D"/>
    <w:p w14:paraId="0C76CE72" w14:textId="77777777" w:rsidR="000D34C1" w:rsidRPr="00215169" w:rsidRDefault="00E03731" w:rsidP="000D34C1">
      <w:pPr>
        <w:jc w:val="left"/>
        <w:rPr>
          <w:rFonts w:ascii="Verdana" w:hAnsi="Verdana"/>
          <w:b/>
          <w:sz w:val="20"/>
        </w:rPr>
      </w:pPr>
      <w:r>
        <w:rPr>
          <w:rFonts w:ascii="Verdana" w:hAnsi="Verdana"/>
          <w:b/>
        </w:rPr>
        <w:t>3</w:t>
      </w:r>
      <w:r w:rsidR="000D34C1">
        <w:rPr>
          <w:rFonts w:ascii="Verdana" w:hAnsi="Verdana"/>
          <w:b/>
        </w:rPr>
        <w:t>.</w:t>
      </w:r>
      <w:r w:rsidR="000D34C1" w:rsidRPr="00215169">
        <w:rPr>
          <w:rFonts w:ascii="Verdana" w:hAnsi="Verdana"/>
          <w:b/>
          <w:sz w:val="20"/>
        </w:rPr>
        <w:tab/>
      </w:r>
      <w:r w:rsidR="000D34C1">
        <w:rPr>
          <w:rFonts w:ascii="Verdana" w:hAnsi="Verdana"/>
          <w:b/>
        </w:rPr>
        <w:t>Selbstverpflichtung der Leitung</w:t>
      </w:r>
    </w:p>
    <w:p w14:paraId="44DA9CF1" w14:textId="77777777" w:rsidR="000D34C1" w:rsidRPr="00215169" w:rsidRDefault="00E03731" w:rsidP="000D34C1">
      <w:pPr>
        <w:spacing w:after="120"/>
        <w:rPr>
          <w:rFonts w:ascii="Verdana" w:hAnsi="Verdana"/>
          <w:b/>
          <w:sz w:val="20"/>
        </w:rPr>
      </w:pPr>
      <w:r>
        <w:rPr>
          <w:rFonts w:ascii="Verdana" w:hAnsi="Verdana"/>
          <w:b/>
          <w:sz w:val="20"/>
        </w:rPr>
        <w:t>3</w:t>
      </w:r>
      <w:r w:rsidR="000D34C1" w:rsidRPr="00215169">
        <w:rPr>
          <w:rFonts w:ascii="Verdana" w:hAnsi="Verdana"/>
          <w:b/>
          <w:sz w:val="20"/>
        </w:rPr>
        <w:t>.1</w:t>
      </w:r>
      <w:r w:rsidR="000D34C1" w:rsidRPr="00215169">
        <w:rPr>
          <w:rFonts w:ascii="Verdana" w:hAnsi="Verdana"/>
          <w:b/>
          <w:sz w:val="20"/>
        </w:rPr>
        <w:tab/>
      </w:r>
      <w:r w:rsidR="000D34C1">
        <w:rPr>
          <w:rFonts w:ascii="Verdana" w:hAnsi="Verdana"/>
          <w:b/>
          <w:sz w:val="20"/>
        </w:rPr>
        <w:t>Allgemeine Festlegungen</w:t>
      </w:r>
    </w:p>
    <w:p w14:paraId="11C3A5DE" w14:textId="77777777" w:rsidR="000D34C1" w:rsidRPr="008F37FD" w:rsidRDefault="000D34C1" w:rsidP="000D34C1">
      <w:pPr>
        <w:pStyle w:val="Textkrper2"/>
        <w:spacing w:after="60" w:line="276" w:lineRule="auto"/>
        <w:rPr>
          <w:rFonts w:ascii="Verdana" w:hAnsi="Verdana"/>
          <w:sz w:val="20"/>
        </w:rPr>
      </w:pPr>
      <w:r w:rsidRPr="008F37FD">
        <w:rPr>
          <w:rFonts w:ascii="Verdana" w:hAnsi="Verdana"/>
          <w:sz w:val="20"/>
        </w:rPr>
        <w:t xml:space="preserve">Die oberste Leitung der MEBATRON Elektronik GmbH wird durch die Geschäftsführung wahrgenommen. Sie nimmt Ihre </w:t>
      </w:r>
      <w:r w:rsidRPr="008F37FD">
        <w:rPr>
          <w:rFonts w:ascii="Verdana" w:hAnsi="Verdana"/>
          <w:b/>
          <w:bCs/>
          <w:i/>
          <w:iCs/>
          <w:sz w:val="20"/>
        </w:rPr>
        <w:t xml:space="preserve">Selbstverpflichtung </w:t>
      </w:r>
      <w:r w:rsidRPr="008F37FD">
        <w:rPr>
          <w:rFonts w:ascii="Verdana" w:hAnsi="Verdana"/>
          <w:sz w:val="20"/>
        </w:rPr>
        <w:t>zur Weiterentwicklung, Durchsetzung, Aufrechterhaltung und ständigen Verbesserung</w:t>
      </w:r>
      <w:r w:rsidRPr="008F37FD">
        <w:rPr>
          <w:rFonts w:ascii="Verdana" w:hAnsi="Verdana"/>
          <w:b/>
          <w:bCs/>
          <w:i/>
          <w:iCs/>
          <w:sz w:val="20"/>
        </w:rPr>
        <w:t xml:space="preserve"> </w:t>
      </w:r>
      <w:r w:rsidRPr="008F37FD">
        <w:rPr>
          <w:rFonts w:ascii="Verdana" w:hAnsi="Verdana"/>
          <w:sz w:val="20"/>
        </w:rPr>
        <w:t xml:space="preserve">des </w:t>
      </w:r>
      <w:r w:rsidRPr="008F37FD">
        <w:rPr>
          <w:rFonts w:ascii="Verdana" w:hAnsi="Verdana"/>
          <w:b/>
          <w:bCs/>
          <w:i/>
          <w:iCs/>
          <w:sz w:val="20"/>
        </w:rPr>
        <w:t>QM-Systems</w:t>
      </w:r>
      <w:r w:rsidRPr="008F37FD">
        <w:rPr>
          <w:rFonts w:ascii="Verdana" w:hAnsi="Verdana"/>
          <w:sz w:val="20"/>
        </w:rPr>
        <w:t xml:space="preserve"> entsprechend den Anforderungen der </w:t>
      </w:r>
      <w:r w:rsidRPr="008F37FD">
        <w:rPr>
          <w:rFonts w:ascii="Verdana" w:hAnsi="Verdana"/>
          <w:b/>
          <w:bCs/>
          <w:i/>
          <w:iCs/>
          <w:sz w:val="20"/>
        </w:rPr>
        <w:t>DIN EN ISO 9001:20</w:t>
      </w:r>
      <w:r>
        <w:rPr>
          <w:rFonts w:ascii="Verdana" w:hAnsi="Verdana"/>
          <w:b/>
          <w:bCs/>
          <w:i/>
          <w:iCs/>
          <w:sz w:val="20"/>
        </w:rPr>
        <w:t>15</w:t>
      </w:r>
      <w:r w:rsidRPr="008F37FD">
        <w:rPr>
          <w:rFonts w:ascii="Verdana" w:hAnsi="Verdana"/>
          <w:sz w:val="20"/>
        </w:rPr>
        <w:t xml:space="preserve"> wahr, sichert die Planung und Bereitstellung der dazu erforderlichen materiellen und personellen </w:t>
      </w:r>
      <w:r w:rsidRPr="008F37FD">
        <w:rPr>
          <w:rFonts w:ascii="Verdana" w:hAnsi="Verdana"/>
          <w:b/>
          <w:bCs/>
          <w:i/>
          <w:iCs/>
          <w:sz w:val="20"/>
        </w:rPr>
        <w:t>Ressourcen</w:t>
      </w:r>
      <w:r w:rsidRPr="008F37FD">
        <w:rPr>
          <w:rFonts w:ascii="Verdana" w:hAnsi="Verdana"/>
          <w:sz w:val="20"/>
        </w:rPr>
        <w:t xml:space="preserve"> und bewertet regelmäßig dessen </w:t>
      </w:r>
      <w:r w:rsidRPr="008F37FD">
        <w:rPr>
          <w:rFonts w:ascii="Verdana" w:hAnsi="Verdana"/>
          <w:b/>
          <w:bCs/>
          <w:i/>
          <w:iCs/>
          <w:sz w:val="20"/>
        </w:rPr>
        <w:t>Wirksamkeit</w:t>
      </w:r>
      <w:r w:rsidRPr="008F37FD">
        <w:rPr>
          <w:rFonts w:ascii="Verdana" w:hAnsi="Verdana"/>
          <w:sz w:val="20"/>
        </w:rPr>
        <w:t>.</w:t>
      </w:r>
    </w:p>
    <w:p w14:paraId="19BEE0BC" w14:textId="77777777" w:rsidR="000D34C1" w:rsidRPr="00A57A08" w:rsidRDefault="000D34C1" w:rsidP="000D34C1">
      <w:pPr>
        <w:pStyle w:val="Textkrper2"/>
        <w:spacing w:line="276" w:lineRule="auto"/>
        <w:rPr>
          <w:rFonts w:ascii="Verdana" w:hAnsi="Verdana"/>
          <w:sz w:val="20"/>
        </w:rPr>
      </w:pPr>
      <w:r w:rsidRPr="008F37FD">
        <w:rPr>
          <w:rFonts w:ascii="Verdana" w:hAnsi="Verdana"/>
          <w:sz w:val="20"/>
        </w:rPr>
        <w:t xml:space="preserve">In Übereinstimmung mit der Unternehmensstrategie legt die oberste Leitung die Grundsätze zur </w:t>
      </w:r>
      <w:r w:rsidRPr="008F37FD">
        <w:rPr>
          <w:rFonts w:ascii="Verdana" w:hAnsi="Verdana"/>
          <w:b/>
          <w:bCs/>
          <w:i/>
          <w:iCs/>
          <w:sz w:val="20"/>
        </w:rPr>
        <w:t xml:space="preserve">Qualitätspolitik </w:t>
      </w:r>
      <w:r w:rsidRPr="008F37FD">
        <w:rPr>
          <w:rFonts w:ascii="Verdana" w:hAnsi="Verdana"/>
          <w:sz w:val="20"/>
        </w:rPr>
        <w:t xml:space="preserve">fest, gestützt durch konkrete, abrechenbare </w:t>
      </w:r>
      <w:r w:rsidRPr="008F37FD">
        <w:rPr>
          <w:rFonts w:ascii="Verdana" w:hAnsi="Verdana"/>
          <w:b/>
          <w:bCs/>
          <w:i/>
          <w:iCs/>
          <w:sz w:val="20"/>
        </w:rPr>
        <w:t xml:space="preserve">Qualitätsziele </w:t>
      </w:r>
      <w:r w:rsidRPr="008F37FD">
        <w:rPr>
          <w:rFonts w:ascii="Verdana" w:hAnsi="Verdana"/>
          <w:sz w:val="20"/>
        </w:rPr>
        <w:t>für alle Bereiche</w:t>
      </w:r>
      <w:r>
        <w:rPr>
          <w:rFonts w:ascii="Verdana" w:hAnsi="Verdana"/>
          <w:sz w:val="20"/>
        </w:rPr>
        <w:t xml:space="preserve"> </w:t>
      </w:r>
      <w:r w:rsidRPr="00A57A08">
        <w:rPr>
          <w:rFonts w:ascii="Verdana" w:hAnsi="Verdana"/>
          <w:sz w:val="20"/>
        </w:rPr>
        <w:t xml:space="preserve">zur Sicherung der Erfüllung der </w:t>
      </w:r>
      <w:r w:rsidRPr="00A57A08">
        <w:rPr>
          <w:rFonts w:ascii="Verdana" w:hAnsi="Verdana"/>
          <w:b/>
          <w:bCs/>
          <w:i/>
          <w:iCs/>
          <w:sz w:val="20"/>
        </w:rPr>
        <w:t>Anforderungen</w:t>
      </w:r>
      <w:r w:rsidRPr="00A57A08">
        <w:rPr>
          <w:rFonts w:ascii="Verdana" w:hAnsi="Verdana"/>
          <w:sz w:val="20"/>
        </w:rPr>
        <w:t xml:space="preserve"> an die </w:t>
      </w:r>
      <w:r w:rsidRPr="00A57A08">
        <w:rPr>
          <w:rFonts w:ascii="Verdana" w:hAnsi="Verdana"/>
          <w:b/>
          <w:bCs/>
          <w:i/>
          <w:iCs/>
          <w:sz w:val="20"/>
        </w:rPr>
        <w:t>Produkte</w:t>
      </w:r>
      <w:r w:rsidRPr="00A57A08">
        <w:rPr>
          <w:rFonts w:ascii="Verdana" w:hAnsi="Verdana"/>
          <w:sz w:val="20"/>
        </w:rPr>
        <w:t xml:space="preserve"> sowie zu </w:t>
      </w:r>
      <w:r w:rsidRPr="00A57A08">
        <w:rPr>
          <w:rFonts w:ascii="Verdana" w:hAnsi="Verdana"/>
          <w:b/>
          <w:bCs/>
          <w:i/>
          <w:iCs/>
          <w:sz w:val="20"/>
        </w:rPr>
        <w:t>ständigen Verbesserung</w:t>
      </w:r>
      <w:r w:rsidRPr="00A57A08">
        <w:rPr>
          <w:rFonts w:ascii="Verdana" w:hAnsi="Verdana"/>
          <w:sz w:val="20"/>
        </w:rPr>
        <w:t xml:space="preserve"> der </w:t>
      </w:r>
      <w:r w:rsidRPr="00A57A08">
        <w:rPr>
          <w:rFonts w:ascii="Verdana" w:hAnsi="Verdana"/>
          <w:b/>
          <w:bCs/>
          <w:i/>
          <w:iCs/>
          <w:sz w:val="20"/>
        </w:rPr>
        <w:t>Prozesse</w:t>
      </w:r>
      <w:r w:rsidRPr="00A57A08">
        <w:rPr>
          <w:rFonts w:ascii="Verdana" w:hAnsi="Verdana"/>
          <w:sz w:val="20"/>
        </w:rPr>
        <w:t xml:space="preserve"> und des </w:t>
      </w:r>
      <w:r w:rsidRPr="00A57A08">
        <w:rPr>
          <w:rFonts w:ascii="Verdana" w:hAnsi="Verdana"/>
          <w:b/>
          <w:bCs/>
          <w:i/>
          <w:iCs/>
          <w:sz w:val="20"/>
        </w:rPr>
        <w:t>Qualitätsmanagements</w:t>
      </w:r>
      <w:r w:rsidRPr="00A57A08">
        <w:rPr>
          <w:rFonts w:ascii="Verdana" w:hAnsi="Verdana"/>
          <w:sz w:val="20"/>
        </w:rPr>
        <w:t xml:space="preserve"> festgelegt. </w:t>
      </w:r>
    </w:p>
    <w:p w14:paraId="4AC050C8" w14:textId="77777777" w:rsidR="000D34C1" w:rsidRPr="00A57A08" w:rsidRDefault="000D34C1" w:rsidP="000D34C1">
      <w:pPr>
        <w:pStyle w:val="Textkrper2"/>
        <w:spacing w:line="276" w:lineRule="auto"/>
        <w:rPr>
          <w:rFonts w:ascii="Verdana" w:hAnsi="Verdana"/>
          <w:sz w:val="20"/>
        </w:rPr>
      </w:pPr>
      <w:r w:rsidRPr="00A57A08">
        <w:rPr>
          <w:rFonts w:ascii="Verdana" w:hAnsi="Verdana"/>
          <w:sz w:val="20"/>
        </w:rPr>
        <w:t xml:space="preserve">Die </w:t>
      </w:r>
      <w:r w:rsidRPr="00A57A08">
        <w:rPr>
          <w:rFonts w:ascii="Verdana" w:hAnsi="Verdana"/>
          <w:b/>
          <w:bCs/>
          <w:i/>
          <w:iCs/>
          <w:sz w:val="20"/>
        </w:rPr>
        <w:t>Erfüllung</w:t>
      </w:r>
      <w:r w:rsidRPr="00A57A08">
        <w:rPr>
          <w:rFonts w:ascii="Verdana" w:hAnsi="Verdana"/>
          <w:sz w:val="20"/>
        </w:rPr>
        <w:t xml:space="preserve"> der Zielstellungen wird regelmäßig </w:t>
      </w:r>
      <w:r w:rsidRPr="00A57A08">
        <w:rPr>
          <w:rFonts w:ascii="Verdana" w:hAnsi="Verdana"/>
          <w:b/>
          <w:bCs/>
          <w:i/>
          <w:iCs/>
          <w:sz w:val="20"/>
        </w:rPr>
        <w:t>überwacht</w:t>
      </w:r>
      <w:r w:rsidR="009E4BE5" w:rsidRPr="009E4BE5">
        <w:rPr>
          <w:rFonts w:ascii="Verdana" w:hAnsi="Verdana"/>
          <w:bCs/>
          <w:iCs/>
          <w:sz w:val="20"/>
        </w:rPr>
        <w:t xml:space="preserve">, </w:t>
      </w:r>
      <w:r w:rsidR="009E4BE5">
        <w:rPr>
          <w:rFonts w:ascii="Verdana" w:hAnsi="Verdana"/>
          <w:bCs/>
          <w:iCs/>
          <w:sz w:val="20"/>
        </w:rPr>
        <w:t xml:space="preserve">die </w:t>
      </w:r>
      <w:r w:rsidR="009E4BE5" w:rsidRPr="009E4BE5">
        <w:rPr>
          <w:rFonts w:ascii="Verdana" w:hAnsi="Verdana"/>
          <w:bCs/>
          <w:iCs/>
          <w:sz w:val="20"/>
        </w:rPr>
        <w:t xml:space="preserve">Planung von Maßnahmen und </w:t>
      </w:r>
      <w:r w:rsidR="009E4BE5">
        <w:rPr>
          <w:rFonts w:ascii="Verdana" w:hAnsi="Verdana"/>
          <w:bCs/>
          <w:iCs/>
          <w:sz w:val="20"/>
        </w:rPr>
        <w:t xml:space="preserve">das </w:t>
      </w:r>
      <w:r w:rsidR="009E4BE5" w:rsidRPr="009E4BE5">
        <w:rPr>
          <w:rFonts w:ascii="Verdana" w:hAnsi="Verdana"/>
          <w:bCs/>
          <w:iCs/>
          <w:sz w:val="20"/>
        </w:rPr>
        <w:t>Monitoring der Zielerreichung</w:t>
      </w:r>
      <w:r w:rsidR="009E4BE5">
        <w:rPr>
          <w:rFonts w:ascii="Verdana" w:hAnsi="Verdana"/>
          <w:bCs/>
          <w:iCs/>
          <w:sz w:val="20"/>
        </w:rPr>
        <w:t xml:space="preserve"> werden mittels FB-Nr. 76 umgesetzt und</w:t>
      </w:r>
      <w:r w:rsidRPr="00A57A08">
        <w:rPr>
          <w:rFonts w:ascii="Verdana" w:hAnsi="Verdana"/>
          <w:sz w:val="20"/>
        </w:rPr>
        <w:t xml:space="preserve"> ist Bestandteil der jährlichen </w:t>
      </w:r>
      <w:r w:rsidRPr="00A57A08">
        <w:rPr>
          <w:rFonts w:ascii="Verdana" w:hAnsi="Verdana"/>
          <w:b/>
          <w:bCs/>
          <w:i/>
          <w:iCs/>
          <w:sz w:val="20"/>
        </w:rPr>
        <w:t xml:space="preserve">Managementbewertung </w:t>
      </w:r>
      <w:r w:rsidRPr="00A57A08">
        <w:rPr>
          <w:rFonts w:ascii="Verdana" w:hAnsi="Verdana"/>
          <w:sz w:val="20"/>
        </w:rPr>
        <w:t>(s</w:t>
      </w:r>
      <w:r>
        <w:rPr>
          <w:rFonts w:ascii="Verdana" w:hAnsi="Verdana"/>
          <w:sz w:val="20"/>
        </w:rPr>
        <w:t>iehe Punkt</w:t>
      </w:r>
      <w:r w:rsidRPr="00A57A08">
        <w:rPr>
          <w:rFonts w:ascii="Verdana" w:hAnsi="Verdana"/>
          <w:sz w:val="20"/>
        </w:rPr>
        <w:t xml:space="preserve"> 5).</w:t>
      </w:r>
      <w:r w:rsidR="00F47C42">
        <w:rPr>
          <w:rFonts w:ascii="Verdana" w:hAnsi="Verdana"/>
          <w:sz w:val="20"/>
        </w:rPr>
        <w:t xml:space="preserve"> Sie setzt zur Umsetzung des Qualitätsmanagementsystems einen Qualitätsbeauftragten ein, leitet und unterstützt diesen und trägt so zur Wirksamkeit des Qualitätsmanagementsystems bei.</w:t>
      </w:r>
    </w:p>
    <w:p w14:paraId="4EE7E33E" w14:textId="77777777" w:rsidR="000D34C1" w:rsidRPr="008F37FD" w:rsidRDefault="000D34C1" w:rsidP="000D34C1">
      <w:pPr>
        <w:pStyle w:val="Textkrper2"/>
        <w:spacing w:line="276" w:lineRule="auto"/>
        <w:rPr>
          <w:rFonts w:ascii="Verdana" w:hAnsi="Verdana"/>
          <w:i/>
          <w:iCs/>
          <w:sz w:val="20"/>
        </w:rPr>
      </w:pPr>
      <w:r w:rsidRPr="008F37FD">
        <w:rPr>
          <w:rFonts w:ascii="Verdana" w:hAnsi="Verdana"/>
          <w:sz w:val="20"/>
        </w:rPr>
        <w:t xml:space="preserve">Sie stellt sicher, dass den </w:t>
      </w:r>
      <w:r w:rsidRPr="008F37FD">
        <w:rPr>
          <w:rFonts w:ascii="Verdana" w:hAnsi="Verdana"/>
          <w:b/>
          <w:bCs/>
          <w:i/>
          <w:iCs/>
          <w:sz w:val="20"/>
        </w:rPr>
        <w:t>Mitarbeitern</w:t>
      </w:r>
      <w:r w:rsidRPr="008F37FD">
        <w:rPr>
          <w:rFonts w:ascii="Verdana" w:hAnsi="Verdana"/>
          <w:sz w:val="20"/>
        </w:rPr>
        <w:t xml:space="preserve"> die Bedeutung der Erfüllung der </w:t>
      </w:r>
      <w:r w:rsidRPr="008F37FD">
        <w:rPr>
          <w:rFonts w:ascii="Verdana" w:hAnsi="Verdana"/>
          <w:b/>
          <w:bCs/>
          <w:i/>
          <w:iCs/>
          <w:sz w:val="20"/>
        </w:rPr>
        <w:t>Kundenanforderungen</w:t>
      </w:r>
      <w:r w:rsidRPr="008F37FD">
        <w:rPr>
          <w:rFonts w:ascii="Verdana" w:hAnsi="Verdana"/>
          <w:sz w:val="20"/>
        </w:rPr>
        <w:t xml:space="preserve"> an die Produkte und Leistungen des Unternehmens bewusst ist, und dass, insbesondere bei der </w:t>
      </w:r>
      <w:r w:rsidRPr="00A57A08">
        <w:rPr>
          <w:rFonts w:ascii="Verdana" w:hAnsi="Verdana"/>
          <w:b/>
          <w:sz w:val="20"/>
        </w:rPr>
        <w:t>Pro</w:t>
      </w:r>
      <w:r w:rsidRPr="00A57A08">
        <w:rPr>
          <w:rFonts w:ascii="Verdana" w:hAnsi="Verdana"/>
          <w:b/>
          <w:i/>
          <w:iCs/>
          <w:sz w:val="20"/>
        </w:rPr>
        <w:t>jektplanung und –realisierung</w:t>
      </w:r>
      <w:r w:rsidRPr="008F37FD">
        <w:rPr>
          <w:rFonts w:ascii="Verdana" w:hAnsi="Verdana"/>
          <w:i/>
          <w:iCs/>
          <w:sz w:val="20"/>
        </w:rPr>
        <w:t xml:space="preserve">, </w:t>
      </w:r>
      <w:r w:rsidRPr="00A57A08">
        <w:rPr>
          <w:rFonts w:ascii="Verdana" w:hAnsi="Verdana"/>
          <w:iCs/>
          <w:sz w:val="20"/>
        </w:rPr>
        <w:t>die bestehenden behördlichen und gesetzlichen Anforderungen zu erfüllen sind.</w:t>
      </w:r>
    </w:p>
    <w:p w14:paraId="3105B284" w14:textId="77777777" w:rsidR="000D34C1" w:rsidRPr="00A57A08" w:rsidRDefault="000D34C1" w:rsidP="000D34C1">
      <w:pPr>
        <w:spacing w:after="60"/>
        <w:rPr>
          <w:rFonts w:ascii="Verdana" w:hAnsi="Verdana"/>
          <w:sz w:val="20"/>
          <w:szCs w:val="20"/>
        </w:rPr>
      </w:pPr>
      <w:r w:rsidRPr="00A57A08">
        <w:rPr>
          <w:rFonts w:ascii="Verdana" w:hAnsi="Verdana"/>
          <w:b/>
          <w:sz w:val="20"/>
          <w:szCs w:val="20"/>
          <w:u w:val="single"/>
        </w:rPr>
        <w:t>Hauptaktivitäten</w:t>
      </w:r>
      <w:r w:rsidRPr="00A57A08">
        <w:rPr>
          <w:rFonts w:ascii="Verdana" w:hAnsi="Verdana"/>
          <w:b/>
          <w:sz w:val="20"/>
          <w:szCs w:val="20"/>
        </w:rPr>
        <w:t xml:space="preserve"> </w:t>
      </w:r>
      <w:r w:rsidRPr="00A57A08">
        <w:rPr>
          <w:rFonts w:ascii="Verdana" w:hAnsi="Verdana"/>
          <w:bCs/>
          <w:sz w:val="20"/>
          <w:szCs w:val="20"/>
        </w:rPr>
        <w:t>sind weiterhin:</w:t>
      </w:r>
    </w:p>
    <w:p w14:paraId="429E487F" w14:textId="77777777" w:rsidR="000D34C1" w:rsidRPr="00A57A08" w:rsidRDefault="000D34C1" w:rsidP="000D34C1">
      <w:pPr>
        <w:numPr>
          <w:ilvl w:val="0"/>
          <w:numId w:val="24"/>
        </w:numPr>
        <w:tabs>
          <w:tab w:val="left" w:pos="357"/>
        </w:tabs>
        <w:spacing w:after="60" w:line="240" w:lineRule="auto"/>
        <w:ind w:left="357" w:hanging="357"/>
        <w:rPr>
          <w:rFonts w:ascii="Verdana" w:hAnsi="Verdana"/>
          <w:sz w:val="20"/>
          <w:szCs w:val="20"/>
        </w:rPr>
      </w:pPr>
      <w:r w:rsidRPr="00A57A08">
        <w:rPr>
          <w:rFonts w:ascii="Verdana" w:hAnsi="Verdana"/>
          <w:b/>
          <w:i/>
          <w:sz w:val="20"/>
          <w:szCs w:val="20"/>
        </w:rPr>
        <w:t>Feststellen</w:t>
      </w:r>
      <w:r w:rsidRPr="00A57A08">
        <w:rPr>
          <w:rFonts w:ascii="Verdana" w:hAnsi="Verdana"/>
          <w:sz w:val="20"/>
          <w:szCs w:val="20"/>
        </w:rPr>
        <w:t xml:space="preserve"> der Trends in der technischen und technologischen Entwicklung beim Kunden und auf dem Weltmark</w:t>
      </w:r>
      <w:r>
        <w:rPr>
          <w:rFonts w:ascii="Verdana" w:hAnsi="Verdana"/>
          <w:sz w:val="20"/>
          <w:szCs w:val="20"/>
        </w:rPr>
        <w:t>t</w:t>
      </w:r>
      <w:r w:rsidRPr="00A57A08">
        <w:rPr>
          <w:rFonts w:ascii="Verdana" w:hAnsi="Verdana"/>
          <w:sz w:val="20"/>
          <w:szCs w:val="20"/>
        </w:rPr>
        <w:t>, durch regelmäßige Kundenkontakte und Besuch von Fachmessen</w:t>
      </w:r>
    </w:p>
    <w:p w14:paraId="4D50021C" w14:textId="77777777" w:rsidR="000D34C1" w:rsidRPr="00A57A08" w:rsidRDefault="000D34C1" w:rsidP="000D34C1">
      <w:pPr>
        <w:numPr>
          <w:ilvl w:val="0"/>
          <w:numId w:val="24"/>
        </w:numPr>
        <w:tabs>
          <w:tab w:val="left" w:pos="357"/>
        </w:tabs>
        <w:spacing w:after="60" w:line="240" w:lineRule="auto"/>
        <w:ind w:left="357" w:hanging="357"/>
        <w:rPr>
          <w:rFonts w:ascii="Verdana" w:hAnsi="Verdana"/>
          <w:sz w:val="20"/>
          <w:szCs w:val="20"/>
        </w:rPr>
      </w:pPr>
      <w:r w:rsidRPr="00A57A08">
        <w:rPr>
          <w:rFonts w:ascii="Verdana" w:hAnsi="Verdana"/>
          <w:b/>
          <w:bCs/>
          <w:i/>
          <w:iCs/>
          <w:sz w:val="20"/>
          <w:szCs w:val="20"/>
        </w:rPr>
        <w:t xml:space="preserve">Ermitteln </w:t>
      </w:r>
      <w:r w:rsidRPr="00A57A08">
        <w:rPr>
          <w:rFonts w:ascii="Verdana" w:hAnsi="Verdana"/>
          <w:sz w:val="20"/>
          <w:szCs w:val="20"/>
        </w:rPr>
        <w:t xml:space="preserve">der </w:t>
      </w:r>
      <w:r w:rsidRPr="00A57A08">
        <w:rPr>
          <w:rFonts w:ascii="Verdana" w:hAnsi="Verdana"/>
          <w:bCs/>
          <w:iCs/>
          <w:sz w:val="20"/>
          <w:szCs w:val="20"/>
        </w:rPr>
        <w:t>Kundenforderungen vor Angebotserstellung</w:t>
      </w:r>
      <w:r w:rsidRPr="00A57A08">
        <w:rPr>
          <w:rFonts w:ascii="Verdana" w:hAnsi="Verdana"/>
          <w:sz w:val="20"/>
          <w:szCs w:val="20"/>
        </w:rPr>
        <w:t xml:space="preserve"> </w:t>
      </w:r>
    </w:p>
    <w:p w14:paraId="116DBB13" w14:textId="77777777" w:rsidR="000D34C1" w:rsidRDefault="000D34C1" w:rsidP="003F1B70">
      <w:pPr>
        <w:numPr>
          <w:ilvl w:val="0"/>
          <w:numId w:val="24"/>
        </w:numPr>
        <w:tabs>
          <w:tab w:val="left" w:pos="357"/>
        </w:tabs>
        <w:spacing w:after="0"/>
        <w:ind w:left="357" w:hanging="357"/>
        <w:rPr>
          <w:rFonts w:ascii="Verdana" w:hAnsi="Verdana"/>
          <w:sz w:val="20"/>
          <w:szCs w:val="20"/>
        </w:rPr>
      </w:pPr>
      <w:r w:rsidRPr="00A57A08">
        <w:rPr>
          <w:rFonts w:ascii="Verdana" w:hAnsi="Verdana"/>
          <w:sz w:val="20"/>
          <w:szCs w:val="20"/>
        </w:rPr>
        <w:t xml:space="preserve">regelmäßige </w:t>
      </w:r>
      <w:r w:rsidRPr="00A57A08">
        <w:rPr>
          <w:rFonts w:ascii="Verdana" w:hAnsi="Verdana"/>
          <w:b/>
          <w:bCs/>
          <w:i/>
          <w:iCs/>
          <w:sz w:val="20"/>
          <w:szCs w:val="20"/>
        </w:rPr>
        <w:t>Konsultationen</w:t>
      </w:r>
      <w:r w:rsidRPr="00A57A08">
        <w:rPr>
          <w:rFonts w:ascii="Verdana" w:hAnsi="Verdana"/>
          <w:sz w:val="20"/>
          <w:szCs w:val="20"/>
        </w:rPr>
        <w:t xml:space="preserve"> mit </w:t>
      </w:r>
      <w:r>
        <w:rPr>
          <w:rFonts w:ascii="Verdana" w:hAnsi="Verdana"/>
          <w:sz w:val="20"/>
          <w:szCs w:val="20"/>
        </w:rPr>
        <w:t>K</w:t>
      </w:r>
      <w:r w:rsidRPr="00A57A08">
        <w:rPr>
          <w:rFonts w:ascii="Verdana" w:hAnsi="Verdana"/>
          <w:sz w:val="20"/>
          <w:szCs w:val="20"/>
        </w:rPr>
        <w:t>unden</w:t>
      </w:r>
      <w:r>
        <w:rPr>
          <w:rFonts w:ascii="Verdana" w:hAnsi="Verdana"/>
          <w:sz w:val="20"/>
          <w:szCs w:val="20"/>
        </w:rPr>
        <w:t xml:space="preserve"> zur Feststellung von Entwicklungstrends</w:t>
      </w:r>
    </w:p>
    <w:p w14:paraId="39AE85A5" w14:textId="77777777" w:rsidR="00F47C42" w:rsidRDefault="00F47C42" w:rsidP="003F1B70">
      <w:pPr>
        <w:numPr>
          <w:ilvl w:val="0"/>
          <w:numId w:val="24"/>
        </w:numPr>
        <w:tabs>
          <w:tab w:val="left" w:pos="357"/>
        </w:tabs>
        <w:spacing w:after="0"/>
        <w:ind w:left="357" w:hanging="357"/>
        <w:rPr>
          <w:rFonts w:ascii="Verdana" w:hAnsi="Verdana"/>
          <w:sz w:val="20"/>
          <w:szCs w:val="20"/>
        </w:rPr>
      </w:pPr>
      <w:r>
        <w:rPr>
          <w:rFonts w:ascii="Verdana" w:hAnsi="Verdana"/>
          <w:sz w:val="20"/>
          <w:szCs w:val="20"/>
        </w:rPr>
        <w:t>sicherstellen, dass konformitätsbeeinflussende Risiken und Chancen hinsichtlich der Kundenzufriedenheit bestimmt und behandelt werden</w:t>
      </w:r>
    </w:p>
    <w:p w14:paraId="7749D830" w14:textId="77777777" w:rsidR="003F1B70" w:rsidRDefault="003F1B70" w:rsidP="003F1B70">
      <w:pPr>
        <w:numPr>
          <w:ilvl w:val="0"/>
          <w:numId w:val="24"/>
        </w:numPr>
        <w:tabs>
          <w:tab w:val="left" w:pos="357"/>
        </w:tabs>
        <w:spacing w:after="0"/>
        <w:ind w:left="357" w:hanging="357"/>
        <w:rPr>
          <w:rFonts w:ascii="Verdana" w:hAnsi="Verdana"/>
          <w:sz w:val="20"/>
          <w:szCs w:val="20"/>
        </w:rPr>
      </w:pPr>
      <w:r>
        <w:rPr>
          <w:rFonts w:ascii="Verdana" w:hAnsi="Verdana"/>
          <w:sz w:val="20"/>
          <w:szCs w:val="20"/>
        </w:rPr>
        <w:t>Förderung von Verbesserungen, Motivation und risikobasiertem Denken bei den Mitarbeitern</w:t>
      </w:r>
    </w:p>
    <w:p w14:paraId="66F7B40E" w14:textId="77777777" w:rsidR="003F1B70" w:rsidRDefault="003F1B70" w:rsidP="003F1B70">
      <w:pPr>
        <w:numPr>
          <w:ilvl w:val="0"/>
          <w:numId w:val="24"/>
        </w:numPr>
        <w:tabs>
          <w:tab w:val="left" w:pos="357"/>
        </w:tabs>
        <w:spacing w:after="0"/>
        <w:ind w:left="357" w:hanging="357"/>
        <w:rPr>
          <w:rFonts w:ascii="Verdana" w:hAnsi="Verdana"/>
          <w:sz w:val="20"/>
          <w:szCs w:val="20"/>
        </w:rPr>
      </w:pPr>
      <w:r>
        <w:rPr>
          <w:rFonts w:ascii="Verdana" w:hAnsi="Verdana"/>
          <w:sz w:val="20"/>
          <w:szCs w:val="20"/>
        </w:rPr>
        <w:t>Verbesserungen und Motivation fördert</w:t>
      </w:r>
    </w:p>
    <w:p w14:paraId="47C3586C" w14:textId="77777777" w:rsidR="003F1B70" w:rsidRDefault="003F1B70" w:rsidP="003F1B70">
      <w:pPr>
        <w:numPr>
          <w:ilvl w:val="0"/>
          <w:numId w:val="24"/>
        </w:numPr>
        <w:tabs>
          <w:tab w:val="left" w:pos="357"/>
        </w:tabs>
        <w:spacing w:after="0"/>
        <w:ind w:left="357" w:hanging="357"/>
        <w:rPr>
          <w:rFonts w:ascii="Verdana" w:hAnsi="Verdana"/>
          <w:sz w:val="20"/>
          <w:szCs w:val="20"/>
        </w:rPr>
      </w:pPr>
      <w:r>
        <w:rPr>
          <w:rFonts w:ascii="Verdana" w:hAnsi="Verdana"/>
          <w:sz w:val="20"/>
          <w:szCs w:val="20"/>
        </w:rPr>
        <w:t>Relevante Führungskräfte unterstützt um deren Führungsrolle in deren jeweiligen Verantwortungsbereichen deutlich zu machen</w:t>
      </w:r>
    </w:p>
    <w:p w14:paraId="2C24112F" w14:textId="77777777" w:rsidR="00DC64AC" w:rsidRDefault="00E03731" w:rsidP="00E03731">
      <w:pPr>
        <w:jc w:val="left"/>
        <w:rPr>
          <w:rFonts w:ascii="Verdana" w:hAnsi="Verdana"/>
          <w:b/>
        </w:rPr>
      </w:pPr>
      <w:r>
        <w:rPr>
          <w:rFonts w:ascii="Verdana" w:hAnsi="Verdana"/>
          <w:b/>
        </w:rPr>
        <w:br/>
      </w:r>
    </w:p>
    <w:p w14:paraId="7EB40BC4" w14:textId="77777777" w:rsidR="00DC64AC" w:rsidRDefault="00DC64AC" w:rsidP="00DC64AC">
      <w:r>
        <w:br w:type="page"/>
      </w:r>
    </w:p>
    <w:p w14:paraId="5C345A48" w14:textId="77777777" w:rsidR="00E03731" w:rsidRPr="00E0717E" w:rsidRDefault="00E03731" w:rsidP="00E03731">
      <w:pPr>
        <w:jc w:val="left"/>
        <w:rPr>
          <w:rFonts w:ascii="Verdana" w:hAnsi="Verdana"/>
          <w:b/>
          <w:sz w:val="20"/>
        </w:rPr>
      </w:pPr>
      <w:r w:rsidRPr="00E0717E">
        <w:rPr>
          <w:rFonts w:ascii="Verdana" w:hAnsi="Verdana"/>
          <w:b/>
        </w:rPr>
        <w:lastRenderedPageBreak/>
        <w:t>4.</w:t>
      </w:r>
      <w:r w:rsidRPr="00E0717E">
        <w:rPr>
          <w:rFonts w:ascii="Verdana" w:hAnsi="Verdana"/>
          <w:b/>
          <w:sz w:val="20"/>
        </w:rPr>
        <w:tab/>
      </w:r>
      <w:r w:rsidRPr="00E0717E">
        <w:rPr>
          <w:rFonts w:ascii="Verdana" w:hAnsi="Verdana"/>
          <w:b/>
        </w:rPr>
        <w:t>Kommunikation</w:t>
      </w:r>
    </w:p>
    <w:p w14:paraId="5F787490" w14:textId="77777777" w:rsidR="00E03731" w:rsidRPr="00E0717E" w:rsidRDefault="00E03731" w:rsidP="00E03731">
      <w:pPr>
        <w:spacing w:after="120"/>
        <w:rPr>
          <w:rFonts w:ascii="Verdana" w:hAnsi="Verdana"/>
          <w:b/>
          <w:sz w:val="20"/>
        </w:rPr>
      </w:pPr>
      <w:r w:rsidRPr="00E0717E">
        <w:rPr>
          <w:rFonts w:ascii="Verdana" w:hAnsi="Verdana"/>
          <w:b/>
          <w:sz w:val="20"/>
        </w:rPr>
        <w:t>4.1</w:t>
      </w:r>
      <w:r w:rsidRPr="00E0717E">
        <w:rPr>
          <w:rFonts w:ascii="Verdana" w:hAnsi="Verdana"/>
          <w:b/>
          <w:sz w:val="20"/>
        </w:rPr>
        <w:tab/>
      </w:r>
      <w:r w:rsidR="005A4769" w:rsidRPr="00E0717E">
        <w:rPr>
          <w:rFonts w:ascii="Verdana" w:hAnsi="Verdana"/>
          <w:b/>
          <w:sz w:val="20"/>
        </w:rPr>
        <w:t>Unternehmenskommunikation</w:t>
      </w:r>
    </w:p>
    <w:p w14:paraId="2B1CB48C"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Unter Unternehmenskommunikation ist die Gesamtheit sämtlicher Kommunikationsinstrumente und -aktivitäten eines Unternehmens zu verstehen, die eingesetzt werden, um das Unternehmen und seine Leistungen den relevanten internen und externen Zielgruppen der Kommunikation darzustellen. Die unternehmerische Kommunikation soll letztlich dazu beitragen, dass übergeordnete Unternehmensziele erreicht werden.</w:t>
      </w:r>
    </w:p>
    <w:p w14:paraId="0747187C" w14:textId="77777777" w:rsidR="00A75C82" w:rsidRPr="00B34489" w:rsidRDefault="00A75C82" w:rsidP="00A75C82">
      <w:pPr>
        <w:spacing w:after="0"/>
        <w:jc w:val="left"/>
        <w:rPr>
          <w:rFonts w:ascii="Verdana" w:hAnsi="Verdana"/>
          <w:sz w:val="6"/>
          <w:szCs w:val="20"/>
        </w:rPr>
      </w:pPr>
    </w:p>
    <w:p w14:paraId="4D82F44F" w14:textId="77777777" w:rsidR="00A75C82" w:rsidRPr="003930BA" w:rsidRDefault="00A75C82" w:rsidP="00A75C82">
      <w:pPr>
        <w:spacing w:after="0"/>
        <w:jc w:val="left"/>
        <w:rPr>
          <w:rFonts w:ascii="Verdana" w:hAnsi="Verdana"/>
          <w:sz w:val="12"/>
          <w:szCs w:val="20"/>
        </w:rPr>
      </w:pPr>
    </w:p>
    <w:p w14:paraId="33E35B6F" w14:textId="77777777" w:rsidR="00A75C82" w:rsidRPr="00E0717E" w:rsidRDefault="00A75C82" w:rsidP="00A75C82">
      <w:pPr>
        <w:spacing w:after="120"/>
        <w:rPr>
          <w:rFonts w:ascii="Verdana" w:hAnsi="Verdana"/>
          <w:b/>
          <w:sz w:val="20"/>
        </w:rPr>
      </w:pPr>
      <w:r w:rsidRPr="00E0717E">
        <w:rPr>
          <w:rFonts w:ascii="Verdana" w:hAnsi="Verdana"/>
          <w:b/>
          <w:sz w:val="20"/>
        </w:rPr>
        <w:t>4.2</w:t>
      </w:r>
      <w:r w:rsidRPr="00E0717E">
        <w:rPr>
          <w:rFonts w:ascii="Verdana" w:hAnsi="Verdana"/>
          <w:b/>
          <w:sz w:val="20"/>
        </w:rPr>
        <w:tab/>
        <w:t>Interne Kommunikation</w:t>
      </w:r>
    </w:p>
    <w:p w14:paraId="343777E8"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Die interne Mitarbeiterkommunikation ist in der Regel ein Mix aus formellen und</w:t>
      </w:r>
    </w:p>
    <w:p w14:paraId="4EFFDD2A"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informellen Kommunikationsaktivitäten (z.B. Mitarbeitergespräch, Konzept, schwarzes</w:t>
      </w:r>
    </w:p>
    <w:p w14:paraId="48D484F3"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Brett, Gespräche unter Mitarbeitern). Die interne Kommunikation fördert die Leistungsbereitschaft der Mitarbeiter, denn nur gut informierte Mitarbeiter sind in der Lage effektiv und effizient zu arbeiten.</w:t>
      </w:r>
    </w:p>
    <w:p w14:paraId="1BFD3F50" w14:textId="77777777" w:rsidR="00A75C82" w:rsidRPr="00E0717E" w:rsidRDefault="00A75C82" w:rsidP="00A75C82">
      <w:pPr>
        <w:spacing w:after="0"/>
        <w:jc w:val="left"/>
        <w:rPr>
          <w:rFonts w:ascii="Verdana" w:hAnsi="Verdana"/>
          <w:sz w:val="20"/>
          <w:szCs w:val="20"/>
        </w:rPr>
      </w:pPr>
    </w:p>
    <w:p w14:paraId="5D729C27" w14:textId="77777777" w:rsidR="00A75C82" w:rsidRPr="00E0717E" w:rsidRDefault="00A75C82" w:rsidP="00A75C82">
      <w:pPr>
        <w:spacing w:after="120"/>
        <w:rPr>
          <w:rFonts w:ascii="Verdana" w:hAnsi="Verdana"/>
          <w:b/>
          <w:sz w:val="20"/>
        </w:rPr>
      </w:pPr>
      <w:r w:rsidRPr="00E0717E">
        <w:rPr>
          <w:rFonts w:ascii="Verdana" w:hAnsi="Verdana"/>
          <w:b/>
          <w:sz w:val="20"/>
        </w:rPr>
        <w:t>4.3</w:t>
      </w:r>
      <w:r w:rsidRPr="00E0717E">
        <w:rPr>
          <w:rFonts w:ascii="Verdana" w:hAnsi="Verdana"/>
          <w:b/>
          <w:sz w:val="20"/>
        </w:rPr>
        <w:tab/>
        <w:t>Kundenkommunikation</w:t>
      </w:r>
    </w:p>
    <w:p w14:paraId="10DD77EF"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Die externe Kommunikation zwischen Unternehmen und Kunden betrifft in erster</w:t>
      </w:r>
    </w:p>
    <w:p w14:paraId="1B4ED7A7" w14:textId="77777777" w:rsidR="00A75C82" w:rsidRDefault="00A75C82" w:rsidP="00A75C82">
      <w:pPr>
        <w:spacing w:after="0"/>
        <w:jc w:val="left"/>
        <w:rPr>
          <w:rFonts w:ascii="Verdana" w:hAnsi="Verdana"/>
          <w:sz w:val="20"/>
          <w:szCs w:val="20"/>
        </w:rPr>
      </w:pPr>
      <w:r w:rsidRPr="00E0717E">
        <w:rPr>
          <w:rFonts w:ascii="Verdana" w:hAnsi="Verdana"/>
          <w:sz w:val="20"/>
          <w:szCs w:val="20"/>
        </w:rPr>
        <w:t>Linie die Produkte oder Dienstleistungen, wie die Leistungserstellung durchgeführt werden soll oder Probleme behandelt werden. Von herausragender Bedeutung ist hier die Sicherstellung der Kundenzufriedenheit, die Wünsche und Erwartungen der Kunden müssen ermittelt werden.</w:t>
      </w:r>
    </w:p>
    <w:p w14:paraId="3AB3F49D" w14:textId="77777777" w:rsidR="003930BA" w:rsidRPr="00E0717E" w:rsidRDefault="003930BA" w:rsidP="00A75C82">
      <w:pPr>
        <w:spacing w:after="0"/>
        <w:jc w:val="left"/>
        <w:rPr>
          <w:rFonts w:ascii="Verdana" w:hAnsi="Verdana"/>
          <w:sz w:val="20"/>
          <w:szCs w:val="20"/>
        </w:rPr>
      </w:pPr>
      <w:r>
        <w:rPr>
          <w:rFonts w:ascii="Verdana" w:hAnsi="Verdana"/>
          <w:sz w:val="20"/>
          <w:szCs w:val="20"/>
        </w:rPr>
        <w:t>Für den Fall einer Notfallkommunikation (z.B. im Falle eines Produktrückrufes) erfolgt die Kommunikation ausschließlich über die Geschäftsführung oder den Leiter Qualitätsmanagement.</w:t>
      </w:r>
    </w:p>
    <w:p w14:paraId="24BC07CC" w14:textId="77777777" w:rsidR="00A75C82" w:rsidRPr="00E0717E" w:rsidRDefault="00A75C82" w:rsidP="00A75C82">
      <w:pPr>
        <w:spacing w:after="0"/>
        <w:jc w:val="left"/>
        <w:rPr>
          <w:rFonts w:ascii="Verdana" w:hAnsi="Verdana"/>
          <w:sz w:val="20"/>
          <w:szCs w:val="20"/>
        </w:rPr>
      </w:pPr>
    </w:p>
    <w:p w14:paraId="5C83F200" w14:textId="77777777" w:rsidR="00A75C82" w:rsidRPr="00E0717E" w:rsidRDefault="00A75C82" w:rsidP="00A75C82">
      <w:pPr>
        <w:spacing w:after="120"/>
        <w:rPr>
          <w:rFonts w:ascii="Verdana" w:hAnsi="Verdana"/>
          <w:b/>
          <w:sz w:val="20"/>
        </w:rPr>
      </w:pPr>
      <w:r w:rsidRPr="00E0717E">
        <w:rPr>
          <w:rFonts w:ascii="Verdana" w:hAnsi="Verdana"/>
          <w:b/>
          <w:sz w:val="20"/>
        </w:rPr>
        <w:t>4.4</w:t>
      </w:r>
      <w:r w:rsidRPr="00E0717E">
        <w:rPr>
          <w:rFonts w:ascii="Verdana" w:hAnsi="Verdana"/>
          <w:b/>
          <w:sz w:val="20"/>
        </w:rPr>
        <w:tab/>
        <w:t>Öffentliche Kommunikation bzw. Darstellung</w:t>
      </w:r>
    </w:p>
    <w:p w14:paraId="4CE7E27C"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Die externe Kommunikation zwischen Unternehmen und Allgemeinheit muss jedoch</w:t>
      </w:r>
    </w:p>
    <w:p w14:paraId="76E88BE1"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über die wettbewerbspolitische Positionierung hinaus so agieren, dass neben der</w:t>
      </w:r>
    </w:p>
    <w:p w14:paraId="524B38F6"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Verfolgung von Marktzielen die rechtlichen oder moralischen Normen Berücksichtigung</w:t>
      </w:r>
    </w:p>
    <w:p w14:paraId="2AD529E2" w14:textId="77777777" w:rsidR="00A75C82" w:rsidRPr="00E0717E" w:rsidRDefault="00A75C82" w:rsidP="00A75C82">
      <w:pPr>
        <w:spacing w:after="0"/>
        <w:jc w:val="left"/>
        <w:rPr>
          <w:rFonts w:ascii="Verdana" w:hAnsi="Verdana"/>
          <w:sz w:val="20"/>
          <w:szCs w:val="20"/>
        </w:rPr>
      </w:pPr>
      <w:r w:rsidRPr="00E0717E">
        <w:rPr>
          <w:rFonts w:ascii="Verdana" w:hAnsi="Verdana"/>
          <w:sz w:val="20"/>
          <w:szCs w:val="20"/>
        </w:rPr>
        <w:t>finden. Sehr wichtig ist, dass die Produkte und Dienstleistungen von der Öffentlichkeit</w:t>
      </w:r>
    </w:p>
    <w:p w14:paraId="4EB487E3" w14:textId="77777777" w:rsidR="003930BA" w:rsidRPr="00E0717E" w:rsidRDefault="00A75C82" w:rsidP="00A75C82">
      <w:pPr>
        <w:spacing w:after="0"/>
        <w:jc w:val="left"/>
        <w:rPr>
          <w:rFonts w:ascii="Verdana" w:hAnsi="Verdana"/>
          <w:sz w:val="20"/>
          <w:szCs w:val="20"/>
        </w:rPr>
      </w:pPr>
      <w:r w:rsidRPr="00E0717E">
        <w:rPr>
          <w:rFonts w:ascii="Verdana" w:hAnsi="Verdana"/>
          <w:sz w:val="20"/>
          <w:szCs w:val="20"/>
        </w:rPr>
        <w:t>positiv wahrgenommen werden.</w:t>
      </w:r>
    </w:p>
    <w:p w14:paraId="7ECDDF8F" w14:textId="77777777" w:rsidR="00EE2677" w:rsidRPr="00E0717E" w:rsidRDefault="00EE2677" w:rsidP="00A75C82">
      <w:pPr>
        <w:spacing w:after="0"/>
        <w:jc w:val="left"/>
        <w:rPr>
          <w:rFonts w:ascii="Verdana" w:hAnsi="Verdana"/>
          <w:sz w:val="20"/>
          <w:szCs w:val="20"/>
        </w:rPr>
      </w:pPr>
    </w:p>
    <w:p w14:paraId="3B0677D2" w14:textId="77777777" w:rsidR="00EE2677" w:rsidRPr="00E0717E" w:rsidRDefault="00EE2677" w:rsidP="00EE2677">
      <w:pPr>
        <w:spacing w:after="120"/>
        <w:rPr>
          <w:rFonts w:ascii="Verdana" w:hAnsi="Verdana"/>
          <w:b/>
          <w:sz w:val="20"/>
        </w:rPr>
      </w:pPr>
      <w:r w:rsidRPr="00E0717E">
        <w:rPr>
          <w:rFonts w:ascii="Verdana" w:hAnsi="Verdana"/>
          <w:b/>
          <w:sz w:val="20"/>
        </w:rPr>
        <w:t>4.5</w:t>
      </w:r>
      <w:r w:rsidRPr="00E0717E">
        <w:rPr>
          <w:rFonts w:ascii="Verdana" w:hAnsi="Verdana"/>
          <w:b/>
          <w:sz w:val="20"/>
        </w:rPr>
        <w:tab/>
        <w:t>Umsetzung der Kommunikationsregelung</w:t>
      </w:r>
    </w:p>
    <w:p w14:paraId="022F8B55" w14:textId="77777777" w:rsidR="00EE2677" w:rsidRPr="00E0717E" w:rsidRDefault="00EE2677" w:rsidP="00EE2677">
      <w:pPr>
        <w:spacing w:after="0"/>
        <w:jc w:val="left"/>
        <w:rPr>
          <w:rFonts w:ascii="Verdana" w:hAnsi="Verdana"/>
          <w:sz w:val="6"/>
          <w:szCs w:val="20"/>
          <w:u w:val="single"/>
        </w:rPr>
      </w:pPr>
      <w:r w:rsidRPr="00E0717E">
        <w:rPr>
          <w:rFonts w:ascii="Verdana" w:hAnsi="Verdana"/>
          <w:sz w:val="20"/>
          <w:szCs w:val="20"/>
          <w:u w:val="single"/>
        </w:rPr>
        <w:t>Kommunikationsbedarf analysieren</w:t>
      </w:r>
      <w:r w:rsidRPr="00E0717E">
        <w:rPr>
          <w:rFonts w:ascii="Verdana" w:hAnsi="Verdana"/>
          <w:sz w:val="20"/>
          <w:szCs w:val="20"/>
          <w:u w:val="single"/>
        </w:rPr>
        <w:br/>
      </w:r>
    </w:p>
    <w:p w14:paraId="7500FFC3"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Die Ist-Situation in der Organisation ist treffend zu beurteilen, d.h. es gilt alle</w:t>
      </w:r>
    </w:p>
    <w:p w14:paraId="4260CB69"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Informationen zu gewinnen und auszuwerten um die Grundlage für das</w:t>
      </w:r>
    </w:p>
    <w:p w14:paraId="16685762" w14:textId="77777777" w:rsidR="00EE2677" w:rsidRPr="00E0717E" w:rsidRDefault="00EE2677" w:rsidP="00EE2677">
      <w:pPr>
        <w:spacing w:after="0"/>
        <w:jc w:val="left"/>
        <w:rPr>
          <w:rFonts w:ascii="Verdana" w:hAnsi="Verdana"/>
          <w:sz w:val="6"/>
          <w:szCs w:val="20"/>
        </w:rPr>
      </w:pPr>
      <w:r w:rsidRPr="00E0717E">
        <w:rPr>
          <w:rFonts w:ascii="Verdana" w:hAnsi="Verdana"/>
          <w:sz w:val="20"/>
          <w:szCs w:val="20"/>
        </w:rPr>
        <w:t>Kommunikationskonzept zu schaffen:</w:t>
      </w:r>
      <w:r w:rsidRPr="00E0717E">
        <w:rPr>
          <w:rFonts w:ascii="Verdana" w:hAnsi="Verdana"/>
          <w:sz w:val="20"/>
          <w:szCs w:val="20"/>
        </w:rPr>
        <w:br/>
      </w:r>
    </w:p>
    <w:p w14:paraId="3BED1515"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Erfassung der Wahrnehmung der gesamten Organisation mit allen internen und</w:t>
      </w:r>
    </w:p>
    <w:p w14:paraId="114E8F3D"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externen Prozessen, Leistungsgegenständen und ausführendem Personal.</w:t>
      </w:r>
    </w:p>
    <w:p w14:paraId="0DD9CB04"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Berücksichtigung unterschiedlicher Wahrnehmungsperspektiven</w:t>
      </w:r>
    </w:p>
    <w:p w14:paraId="774E003D" w14:textId="77777777" w:rsidR="00EE2677" w:rsidRPr="00E0717E" w:rsidRDefault="00EE2677" w:rsidP="00EE2677">
      <w:pPr>
        <w:spacing w:after="0"/>
        <w:jc w:val="left"/>
        <w:rPr>
          <w:rFonts w:ascii="Verdana" w:hAnsi="Verdana"/>
          <w:sz w:val="20"/>
          <w:szCs w:val="20"/>
        </w:rPr>
      </w:pPr>
    </w:p>
    <w:p w14:paraId="066C0F50" w14:textId="77777777" w:rsidR="00EE2677" w:rsidRPr="00E0717E" w:rsidRDefault="00EE2677" w:rsidP="00EE2677">
      <w:pPr>
        <w:spacing w:after="0"/>
        <w:jc w:val="left"/>
        <w:rPr>
          <w:rFonts w:ascii="Verdana" w:hAnsi="Verdana"/>
          <w:sz w:val="20"/>
          <w:szCs w:val="20"/>
          <w:u w:val="single"/>
        </w:rPr>
      </w:pPr>
      <w:r w:rsidRPr="00E0717E">
        <w:rPr>
          <w:rFonts w:ascii="Verdana" w:hAnsi="Verdana"/>
          <w:sz w:val="20"/>
          <w:szCs w:val="20"/>
          <w:u w:val="single"/>
        </w:rPr>
        <w:t>Adressaten identifizieren</w:t>
      </w:r>
    </w:p>
    <w:p w14:paraId="7A9419F2"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Entscheidend für die Festlegung der Kommunikationsinstrumente ist die Frage, wer</w:t>
      </w:r>
    </w:p>
    <w:p w14:paraId="1EB4475C"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welche Informationen bis wann auf welche Weise erhalten soll. Deshalb werden sowohl</w:t>
      </w:r>
    </w:p>
    <w:p w14:paraId="05226460"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für interne als auch für externe Kommunikationszielsetzungen die interessierten</w:t>
      </w:r>
    </w:p>
    <w:p w14:paraId="13716316"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Parteien identifiziert.</w:t>
      </w:r>
    </w:p>
    <w:p w14:paraId="7FF2FCE8" w14:textId="77777777" w:rsidR="00EE2677" w:rsidRPr="00E0717E" w:rsidRDefault="00EE2677" w:rsidP="00EE2677">
      <w:pPr>
        <w:spacing w:after="0"/>
        <w:jc w:val="left"/>
        <w:rPr>
          <w:rFonts w:ascii="Verdana" w:hAnsi="Verdana"/>
          <w:sz w:val="20"/>
          <w:szCs w:val="20"/>
        </w:rPr>
      </w:pPr>
    </w:p>
    <w:p w14:paraId="27DD6025" w14:textId="77777777" w:rsidR="00EE2677" w:rsidRPr="00E0717E" w:rsidRDefault="00EE2677" w:rsidP="00EE2677">
      <w:pPr>
        <w:spacing w:after="0"/>
        <w:jc w:val="left"/>
        <w:rPr>
          <w:rFonts w:ascii="Verdana" w:hAnsi="Verdana"/>
          <w:sz w:val="20"/>
          <w:szCs w:val="20"/>
          <w:u w:val="single"/>
        </w:rPr>
      </w:pPr>
      <w:r w:rsidRPr="00E0717E">
        <w:rPr>
          <w:rFonts w:ascii="Verdana" w:hAnsi="Verdana"/>
          <w:sz w:val="20"/>
          <w:szCs w:val="20"/>
          <w:u w:val="single"/>
        </w:rPr>
        <w:lastRenderedPageBreak/>
        <w:t>Kommunikationsinstrumente festlegen</w:t>
      </w:r>
    </w:p>
    <w:p w14:paraId="72BE3BB0"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Die zur Zielerreichung vorteilhaften Kommunikationsinstrumente sind festzulegen und</w:t>
      </w:r>
    </w:p>
    <w:p w14:paraId="0704BD63"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xml:space="preserve">auf deren Eignung zu überprüfen. </w:t>
      </w:r>
    </w:p>
    <w:p w14:paraId="5BE2288C"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Intern: Aushänge, Schwarzes Brett, Rundschreiben, E-Mail, Meetings, Betriebsversammlungen,</w:t>
      </w:r>
    </w:p>
    <w:p w14:paraId="0E3A7BCC"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xml:space="preserve">           Mitarbeitergespräche</w:t>
      </w:r>
    </w:p>
    <w:p w14:paraId="74ABFB07"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xml:space="preserve">Extern: Medien (Printmedien, Außenwerbung, Homepage…), Direktmarketing, Sponsoring, </w:t>
      </w:r>
    </w:p>
    <w:p w14:paraId="04CA250C" w14:textId="77777777" w:rsidR="00EE2677" w:rsidRPr="00E0717E" w:rsidRDefault="00EE2677" w:rsidP="00EE2677">
      <w:pPr>
        <w:spacing w:after="0"/>
        <w:jc w:val="left"/>
        <w:rPr>
          <w:rFonts w:ascii="Verdana" w:hAnsi="Verdana"/>
          <w:sz w:val="20"/>
          <w:szCs w:val="20"/>
        </w:rPr>
      </w:pPr>
    </w:p>
    <w:p w14:paraId="59FBE73E" w14:textId="77777777" w:rsidR="00EE2677" w:rsidRPr="00E0717E" w:rsidRDefault="00EE2677" w:rsidP="00EE2677">
      <w:pPr>
        <w:spacing w:after="0"/>
        <w:jc w:val="left"/>
        <w:rPr>
          <w:rFonts w:ascii="Verdana" w:hAnsi="Verdana"/>
          <w:sz w:val="6"/>
          <w:szCs w:val="20"/>
          <w:u w:val="single"/>
        </w:rPr>
      </w:pPr>
      <w:r w:rsidRPr="00E0717E">
        <w:rPr>
          <w:rFonts w:ascii="Verdana" w:hAnsi="Verdana"/>
          <w:sz w:val="20"/>
          <w:szCs w:val="20"/>
          <w:u w:val="single"/>
        </w:rPr>
        <w:t>Kommunikationskonzept planen und realisieren</w:t>
      </w:r>
      <w:r w:rsidRPr="00E0717E">
        <w:rPr>
          <w:rFonts w:ascii="Verdana" w:hAnsi="Verdana"/>
          <w:sz w:val="20"/>
          <w:szCs w:val="20"/>
          <w:u w:val="single"/>
        </w:rPr>
        <w:br/>
      </w:r>
    </w:p>
    <w:p w14:paraId="2FE323F8" w14:textId="77777777" w:rsidR="00EE2677" w:rsidRPr="00E0717E" w:rsidRDefault="00E0717E" w:rsidP="00EE2677">
      <w:pPr>
        <w:spacing w:after="0"/>
        <w:jc w:val="left"/>
        <w:rPr>
          <w:rFonts w:ascii="Verdana" w:hAnsi="Verdana"/>
          <w:sz w:val="6"/>
          <w:szCs w:val="20"/>
        </w:rPr>
      </w:pPr>
      <w:r w:rsidRPr="00E0717E">
        <w:rPr>
          <w:rFonts w:ascii="Verdana" w:hAnsi="Verdana"/>
          <w:sz w:val="20"/>
          <w:szCs w:val="20"/>
        </w:rPr>
        <w:t>Das</w:t>
      </w:r>
      <w:r w:rsidR="00EE2677" w:rsidRPr="00E0717E">
        <w:rPr>
          <w:rFonts w:ascii="Verdana" w:hAnsi="Verdana"/>
          <w:sz w:val="20"/>
          <w:szCs w:val="20"/>
        </w:rPr>
        <w:t xml:space="preserve"> Kommunikationskonzept soll die folgenden Fragestellungen beantworten bzw. regeln:</w:t>
      </w:r>
      <w:r w:rsidR="00EE2677" w:rsidRPr="00E0717E">
        <w:rPr>
          <w:rFonts w:ascii="Verdana" w:hAnsi="Verdana"/>
          <w:sz w:val="20"/>
          <w:szCs w:val="20"/>
        </w:rPr>
        <w:br/>
      </w:r>
    </w:p>
    <w:p w14:paraId="37E7B0E5"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welche Informationen werden weitergegeben,</w:t>
      </w:r>
    </w:p>
    <w:p w14:paraId="4E7A05D3"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wie (mit welchen Kommunikationsinstrumenten),</w:t>
      </w:r>
    </w:p>
    <w:p w14:paraId="3A3E582E"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an wen (Adressaten),</w:t>
      </w:r>
    </w:p>
    <w:p w14:paraId="04C99F1A"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wann (Zeitraum),</w:t>
      </w:r>
    </w:p>
    <w:p w14:paraId="45E95960" w14:textId="77777777" w:rsidR="00EE2677" w:rsidRPr="00E0717E" w:rsidRDefault="00EE2677" w:rsidP="00EE2677">
      <w:pPr>
        <w:spacing w:after="0"/>
        <w:jc w:val="left"/>
        <w:rPr>
          <w:rFonts w:ascii="Verdana" w:hAnsi="Verdana"/>
          <w:sz w:val="20"/>
          <w:szCs w:val="20"/>
        </w:rPr>
      </w:pPr>
      <w:r w:rsidRPr="00E0717E">
        <w:rPr>
          <w:rFonts w:ascii="Verdana" w:hAnsi="Verdana"/>
          <w:sz w:val="20"/>
          <w:szCs w:val="20"/>
        </w:rPr>
        <w:t>- wie oft (Regeltermine), usw.</w:t>
      </w:r>
    </w:p>
    <w:p w14:paraId="241682CE" w14:textId="77777777" w:rsidR="00EE2677" w:rsidRPr="00E0717E" w:rsidRDefault="00EE2677" w:rsidP="00EE2677">
      <w:pPr>
        <w:spacing w:after="0"/>
        <w:jc w:val="left"/>
        <w:rPr>
          <w:rFonts w:ascii="Verdana" w:hAnsi="Verdana"/>
          <w:sz w:val="20"/>
          <w:szCs w:val="20"/>
        </w:rPr>
      </w:pPr>
      <w:r w:rsidRPr="00E0717E">
        <w:rPr>
          <w:rFonts w:ascii="Verdana" w:hAnsi="Verdana"/>
          <w:sz w:val="6"/>
          <w:szCs w:val="20"/>
        </w:rPr>
        <w:br/>
      </w:r>
      <w:r w:rsidRPr="00E0717E">
        <w:rPr>
          <w:rFonts w:ascii="Verdana" w:hAnsi="Verdana"/>
          <w:sz w:val="20"/>
          <w:szCs w:val="20"/>
        </w:rPr>
        <w:t>Darin müssen die Verantwortlichkeiten festgelegt werden, damit die notwendigen Aufgaben</w:t>
      </w:r>
    </w:p>
    <w:p w14:paraId="0EA4E4E4" w14:textId="77777777" w:rsidR="00EE2677" w:rsidRPr="00E0717E" w:rsidRDefault="00EE2677" w:rsidP="00E0717E">
      <w:pPr>
        <w:spacing w:after="0"/>
        <w:jc w:val="left"/>
        <w:rPr>
          <w:rFonts w:ascii="Verdana" w:hAnsi="Verdana"/>
          <w:sz w:val="20"/>
          <w:szCs w:val="20"/>
        </w:rPr>
      </w:pPr>
      <w:r w:rsidRPr="00E0717E">
        <w:rPr>
          <w:rFonts w:ascii="Verdana" w:hAnsi="Verdana"/>
          <w:sz w:val="20"/>
          <w:szCs w:val="20"/>
        </w:rPr>
        <w:t>durchgeführt werden können. Zu vermeiden sind Informationsfluten, mit dem d</w:t>
      </w:r>
      <w:r w:rsidR="00E0717E" w:rsidRPr="00E0717E">
        <w:rPr>
          <w:rFonts w:ascii="Verdana" w:hAnsi="Verdana"/>
          <w:sz w:val="20"/>
          <w:szCs w:val="20"/>
        </w:rPr>
        <w:t>ie Empfänger überfordert werden – eine Mitarbeitergerechte Verteilung des Informationsflusses sollte Beachtung finden. Die Kommunikationsmatrix wird mit dem Formblatt FB-Nr. 68 umgesetzt.</w:t>
      </w:r>
    </w:p>
    <w:p w14:paraId="66EDC050" w14:textId="77777777" w:rsidR="00A75C82" w:rsidRPr="00E0717E" w:rsidRDefault="00A75C82" w:rsidP="00A75C82">
      <w:pPr>
        <w:spacing w:after="0"/>
        <w:jc w:val="left"/>
        <w:rPr>
          <w:rFonts w:ascii="Verdana" w:hAnsi="Verdana"/>
          <w:sz w:val="20"/>
          <w:szCs w:val="20"/>
        </w:rPr>
      </w:pPr>
    </w:p>
    <w:p w14:paraId="49F7B3D3" w14:textId="77777777" w:rsidR="008F37FD" w:rsidRPr="00215169" w:rsidRDefault="00EC572D" w:rsidP="00A75C82">
      <w:pPr>
        <w:spacing w:after="0"/>
        <w:jc w:val="left"/>
        <w:rPr>
          <w:rFonts w:ascii="Verdana" w:hAnsi="Verdana"/>
          <w:b/>
          <w:sz w:val="20"/>
        </w:rPr>
      </w:pPr>
      <w:r>
        <w:rPr>
          <w:rFonts w:ascii="Verdana" w:hAnsi="Verdana"/>
          <w:b/>
        </w:rPr>
        <w:br/>
      </w:r>
      <w:r w:rsidR="00A57A08">
        <w:rPr>
          <w:rFonts w:ascii="Verdana" w:hAnsi="Verdana"/>
          <w:b/>
        </w:rPr>
        <w:t>5.</w:t>
      </w:r>
      <w:r w:rsidR="008F37FD" w:rsidRPr="00215169">
        <w:rPr>
          <w:rFonts w:ascii="Verdana" w:hAnsi="Verdana"/>
          <w:b/>
          <w:sz w:val="20"/>
        </w:rPr>
        <w:tab/>
      </w:r>
      <w:r w:rsidR="008F37FD">
        <w:rPr>
          <w:rFonts w:ascii="Verdana" w:hAnsi="Verdana"/>
          <w:b/>
        </w:rPr>
        <w:t>Managementbewertung</w:t>
      </w:r>
    </w:p>
    <w:p w14:paraId="3EBA7BAC" w14:textId="77777777" w:rsidR="008F37FD" w:rsidRPr="00215169" w:rsidRDefault="00A57A08" w:rsidP="008F37FD">
      <w:pPr>
        <w:spacing w:after="120"/>
        <w:rPr>
          <w:rFonts w:ascii="Verdana" w:hAnsi="Verdana"/>
          <w:b/>
          <w:sz w:val="20"/>
        </w:rPr>
      </w:pPr>
      <w:r>
        <w:rPr>
          <w:rFonts w:ascii="Verdana" w:hAnsi="Verdana"/>
          <w:b/>
          <w:sz w:val="20"/>
        </w:rPr>
        <w:t>5</w:t>
      </w:r>
      <w:r w:rsidR="008F37FD" w:rsidRPr="00215169">
        <w:rPr>
          <w:rFonts w:ascii="Verdana" w:hAnsi="Verdana"/>
          <w:b/>
          <w:sz w:val="20"/>
        </w:rPr>
        <w:t>.1</w:t>
      </w:r>
      <w:r w:rsidR="008F37FD" w:rsidRPr="00215169">
        <w:rPr>
          <w:rFonts w:ascii="Verdana" w:hAnsi="Verdana"/>
          <w:b/>
          <w:sz w:val="20"/>
        </w:rPr>
        <w:tab/>
      </w:r>
      <w:r>
        <w:rPr>
          <w:rFonts w:ascii="Verdana" w:hAnsi="Verdana"/>
          <w:b/>
          <w:sz w:val="20"/>
        </w:rPr>
        <w:t>Durchführung der Managementbewertung</w:t>
      </w:r>
    </w:p>
    <w:p w14:paraId="13273D0B" w14:textId="77777777" w:rsidR="00A57A08" w:rsidRPr="00A57A08" w:rsidRDefault="00A57A08" w:rsidP="00A57A08">
      <w:pPr>
        <w:tabs>
          <w:tab w:val="left" w:pos="851"/>
        </w:tabs>
        <w:spacing w:after="60"/>
        <w:rPr>
          <w:rFonts w:ascii="Verdana" w:hAnsi="Verdana"/>
          <w:sz w:val="20"/>
          <w:szCs w:val="20"/>
        </w:rPr>
      </w:pPr>
      <w:r w:rsidRPr="00A57A08">
        <w:rPr>
          <w:rFonts w:ascii="Verdana" w:hAnsi="Verdana"/>
          <w:sz w:val="20"/>
          <w:szCs w:val="20"/>
        </w:rPr>
        <w:t xml:space="preserve">Zur </w:t>
      </w:r>
      <w:r w:rsidRPr="00A57A08">
        <w:rPr>
          <w:rFonts w:ascii="Verdana" w:hAnsi="Verdana"/>
          <w:b/>
          <w:i/>
          <w:sz w:val="20"/>
          <w:szCs w:val="20"/>
        </w:rPr>
        <w:t xml:space="preserve">Bewertung </w:t>
      </w:r>
      <w:r w:rsidRPr="00A57A08">
        <w:rPr>
          <w:rFonts w:ascii="Verdana" w:hAnsi="Verdana"/>
          <w:sz w:val="20"/>
          <w:szCs w:val="20"/>
        </w:rPr>
        <w:t xml:space="preserve">der </w:t>
      </w:r>
      <w:r w:rsidRPr="00A57A08">
        <w:rPr>
          <w:rFonts w:ascii="Verdana" w:hAnsi="Verdana"/>
          <w:b/>
          <w:bCs/>
          <w:i/>
          <w:iCs/>
          <w:sz w:val="20"/>
          <w:szCs w:val="20"/>
        </w:rPr>
        <w:t>Wirksamkeit</w:t>
      </w:r>
      <w:r w:rsidRPr="00A57A08">
        <w:rPr>
          <w:rFonts w:ascii="Verdana" w:hAnsi="Verdana"/>
          <w:sz w:val="20"/>
          <w:szCs w:val="20"/>
        </w:rPr>
        <w:t xml:space="preserve"> des QM - Systems des Unternehmens führ</w:t>
      </w:r>
      <w:r>
        <w:rPr>
          <w:rFonts w:ascii="Verdana" w:hAnsi="Verdana"/>
          <w:sz w:val="20"/>
          <w:szCs w:val="20"/>
        </w:rPr>
        <w:t>en</w:t>
      </w:r>
      <w:r w:rsidRPr="00A57A08">
        <w:rPr>
          <w:rFonts w:ascii="Verdana" w:hAnsi="Verdana"/>
          <w:sz w:val="20"/>
          <w:szCs w:val="20"/>
        </w:rPr>
        <w:t xml:space="preserve"> d</w:t>
      </w:r>
      <w:r>
        <w:rPr>
          <w:rFonts w:ascii="Verdana" w:hAnsi="Verdana"/>
          <w:sz w:val="20"/>
          <w:szCs w:val="20"/>
        </w:rPr>
        <w:t>ie</w:t>
      </w:r>
      <w:r w:rsidRPr="00A57A08">
        <w:rPr>
          <w:rFonts w:ascii="Verdana" w:hAnsi="Verdana"/>
          <w:sz w:val="20"/>
          <w:szCs w:val="20"/>
        </w:rPr>
        <w:t xml:space="preserve"> Geschäftsführer, mit Unterstützung des </w:t>
      </w:r>
      <w:r>
        <w:rPr>
          <w:rFonts w:ascii="Verdana" w:hAnsi="Verdana"/>
          <w:sz w:val="20"/>
          <w:szCs w:val="20"/>
        </w:rPr>
        <w:t>Qualitätsmanagementleiters</w:t>
      </w:r>
      <w:r w:rsidRPr="00A57A08">
        <w:rPr>
          <w:rFonts w:ascii="Verdana" w:hAnsi="Verdana"/>
          <w:sz w:val="20"/>
          <w:szCs w:val="20"/>
        </w:rPr>
        <w:t xml:space="preserve">, </w:t>
      </w:r>
      <w:r w:rsidRPr="00A57A08">
        <w:rPr>
          <w:rFonts w:ascii="Verdana" w:hAnsi="Verdana"/>
          <w:bCs/>
          <w:iCs/>
          <w:sz w:val="20"/>
          <w:szCs w:val="20"/>
        </w:rPr>
        <w:t xml:space="preserve">einmal </w:t>
      </w:r>
      <w:r w:rsidRPr="00A57A08">
        <w:rPr>
          <w:rFonts w:ascii="Verdana" w:hAnsi="Verdana"/>
          <w:b/>
          <w:i/>
          <w:sz w:val="20"/>
          <w:szCs w:val="20"/>
        </w:rPr>
        <w:t>jährlich</w:t>
      </w:r>
      <w:r w:rsidRPr="00A57A08">
        <w:rPr>
          <w:rFonts w:ascii="Verdana" w:hAnsi="Verdana"/>
          <w:sz w:val="20"/>
          <w:szCs w:val="20"/>
        </w:rPr>
        <w:t xml:space="preserve"> eine </w:t>
      </w:r>
      <w:r w:rsidRPr="00A57A08">
        <w:rPr>
          <w:rFonts w:ascii="Verdana" w:hAnsi="Verdana"/>
          <w:b/>
          <w:i/>
          <w:sz w:val="20"/>
          <w:szCs w:val="20"/>
        </w:rPr>
        <w:t>Managementbewertung</w:t>
      </w:r>
      <w:r w:rsidRPr="00A57A08">
        <w:rPr>
          <w:rFonts w:ascii="Verdana" w:hAnsi="Verdana"/>
          <w:sz w:val="20"/>
          <w:szCs w:val="20"/>
        </w:rPr>
        <w:t xml:space="preserve"> (QM – Review) durch. </w:t>
      </w:r>
    </w:p>
    <w:p w14:paraId="635D9461" w14:textId="77777777" w:rsidR="00A57A08" w:rsidRPr="00A57A08" w:rsidRDefault="000D34C1" w:rsidP="00A57A08">
      <w:pPr>
        <w:tabs>
          <w:tab w:val="left" w:pos="851"/>
        </w:tabs>
        <w:spacing w:after="60"/>
        <w:rPr>
          <w:rFonts w:ascii="Verdana" w:hAnsi="Verdana"/>
          <w:sz w:val="20"/>
          <w:szCs w:val="20"/>
        </w:rPr>
      </w:pPr>
      <w:r>
        <w:rPr>
          <w:rFonts w:ascii="Verdana" w:hAnsi="Verdana"/>
          <w:b/>
          <w:bCs/>
          <w:i/>
          <w:iCs/>
          <w:sz w:val="20"/>
          <w:szCs w:val="20"/>
        </w:rPr>
        <w:t>Grundlage (Mindeste</w:t>
      </w:r>
      <w:r w:rsidR="00A57A08" w:rsidRPr="00A57A08">
        <w:rPr>
          <w:rFonts w:ascii="Verdana" w:hAnsi="Verdana"/>
          <w:b/>
          <w:bCs/>
          <w:i/>
          <w:iCs/>
          <w:sz w:val="20"/>
          <w:szCs w:val="20"/>
        </w:rPr>
        <w:t>ingaben</w:t>
      </w:r>
      <w:r w:rsidR="00A57A08" w:rsidRPr="00A57A08">
        <w:rPr>
          <w:rFonts w:ascii="Verdana" w:hAnsi="Verdana"/>
          <w:sz w:val="20"/>
          <w:szCs w:val="20"/>
        </w:rPr>
        <w:t xml:space="preserve">) für die Bewertung sind: </w:t>
      </w:r>
    </w:p>
    <w:p w14:paraId="18122EB9" w14:textId="77777777" w:rsidR="00A57A08" w:rsidRDefault="00A57A08" w:rsidP="00A57A08">
      <w:pPr>
        <w:numPr>
          <w:ilvl w:val="0"/>
          <w:numId w:val="25"/>
        </w:numPr>
        <w:tabs>
          <w:tab w:val="clear" w:pos="720"/>
          <w:tab w:val="left" w:pos="357"/>
        </w:tabs>
        <w:spacing w:after="60" w:line="240" w:lineRule="auto"/>
        <w:ind w:left="357" w:hanging="357"/>
        <w:jc w:val="left"/>
        <w:rPr>
          <w:rFonts w:ascii="Verdana" w:hAnsi="Verdana"/>
          <w:sz w:val="20"/>
          <w:szCs w:val="20"/>
        </w:rPr>
      </w:pPr>
      <w:r w:rsidRPr="00A57A08">
        <w:rPr>
          <w:rFonts w:ascii="Verdana" w:hAnsi="Verdana"/>
          <w:sz w:val="20"/>
          <w:szCs w:val="20"/>
        </w:rPr>
        <w:t>der aktuelle Stand der erarbeiteten QM - Dokumente (</w:t>
      </w:r>
      <w:r w:rsidR="000D34C1">
        <w:rPr>
          <w:rFonts w:ascii="Verdana" w:hAnsi="Verdana"/>
          <w:sz w:val="20"/>
          <w:szCs w:val="20"/>
        </w:rPr>
        <w:t>PB</w:t>
      </w:r>
      <w:r w:rsidRPr="00A57A08">
        <w:rPr>
          <w:rFonts w:ascii="Verdana" w:hAnsi="Verdana"/>
          <w:sz w:val="20"/>
          <w:szCs w:val="20"/>
        </w:rPr>
        <w:t>, OA, AA und Formblätter)</w:t>
      </w:r>
    </w:p>
    <w:p w14:paraId="0C972EC0" w14:textId="77777777" w:rsidR="00AC7DCE" w:rsidRDefault="00AC7DCE" w:rsidP="00A57A08">
      <w:pPr>
        <w:numPr>
          <w:ilvl w:val="0"/>
          <w:numId w:val="25"/>
        </w:numPr>
        <w:tabs>
          <w:tab w:val="clear" w:pos="720"/>
          <w:tab w:val="left" w:pos="357"/>
        </w:tabs>
        <w:spacing w:after="60" w:line="240" w:lineRule="auto"/>
        <w:ind w:left="357" w:hanging="357"/>
        <w:jc w:val="left"/>
        <w:rPr>
          <w:rFonts w:ascii="Verdana" w:hAnsi="Verdana"/>
          <w:sz w:val="20"/>
          <w:szCs w:val="20"/>
        </w:rPr>
      </w:pPr>
      <w:r>
        <w:rPr>
          <w:rFonts w:ascii="Verdana" w:hAnsi="Verdana"/>
          <w:sz w:val="20"/>
          <w:szCs w:val="20"/>
        </w:rPr>
        <w:t>den Status vorheriger Managementbewertungen</w:t>
      </w:r>
    </w:p>
    <w:p w14:paraId="1EE9306D" w14:textId="77777777" w:rsidR="00AC7DCE" w:rsidRDefault="00AC7DCE" w:rsidP="00A57A08">
      <w:pPr>
        <w:numPr>
          <w:ilvl w:val="0"/>
          <w:numId w:val="25"/>
        </w:numPr>
        <w:tabs>
          <w:tab w:val="clear" w:pos="720"/>
          <w:tab w:val="left" w:pos="357"/>
        </w:tabs>
        <w:spacing w:after="60" w:line="240" w:lineRule="auto"/>
        <w:ind w:left="357" w:hanging="357"/>
        <w:jc w:val="left"/>
        <w:rPr>
          <w:rFonts w:ascii="Verdana" w:hAnsi="Verdana"/>
          <w:sz w:val="20"/>
          <w:szCs w:val="20"/>
        </w:rPr>
      </w:pPr>
      <w:r>
        <w:rPr>
          <w:rFonts w:ascii="Verdana" w:hAnsi="Verdana"/>
          <w:sz w:val="20"/>
          <w:szCs w:val="20"/>
        </w:rPr>
        <w:t>Veränderungen bei internen/externen Themen die das Management betreffen</w:t>
      </w:r>
    </w:p>
    <w:p w14:paraId="72F393AC" w14:textId="77777777" w:rsidR="00AC7DCE" w:rsidRDefault="00AC7DCE" w:rsidP="00AC7DCE">
      <w:pPr>
        <w:numPr>
          <w:ilvl w:val="0"/>
          <w:numId w:val="25"/>
        </w:numPr>
        <w:tabs>
          <w:tab w:val="clear" w:pos="720"/>
          <w:tab w:val="left" w:pos="357"/>
        </w:tabs>
        <w:spacing w:after="60" w:line="240" w:lineRule="auto"/>
        <w:ind w:left="357" w:hanging="357"/>
        <w:jc w:val="left"/>
        <w:rPr>
          <w:rFonts w:ascii="Verdana" w:hAnsi="Verdana"/>
          <w:sz w:val="20"/>
          <w:szCs w:val="20"/>
        </w:rPr>
      </w:pPr>
      <w:r>
        <w:rPr>
          <w:rFonts w:ascii="Verdana" w:hAnsi="Verdana"/>
          <w:sz w:val="20"/>
          <w:szCs w:val="20"/>
        </w:rPr>
        <w:t>Status der</w:t>
      </w:r>
      <w:r>
        <w:rPr>
          <w:rFonts w:ascii="Verdana" w:hAnsi="Verdana"/>
          <w:sz w:val="20"/>
          <w:szCs w:val="20"/>
        </w:rPr>
        <w:br/>
        <w:t>- Kundenzufriedenheit inkl. Rückmeldungen relevanter interessierter Parteien</w:t>
      </w:r>
      <w:r>
        <w:rPr>
          <w:rFonts w:ascii="Verdana" w:hAnsi="Verdana"/>
          <w:sz w:val="20"/>
          <w:szCs w:val="20"/>
        </w:rPr>
        <w:br/>
        <w:t>- Umfang der Erfüllung der Q-Ziele</w:t>
      </w:r>
      <w:r>
        <w:rPr>
          <w:rFonts w:ascii="Verdana" w:hAnsi="Verdana"/>
          <w:sz w:val="20"/>
          <w:szCs w:val="20"/>
        </w:rPr>
        <w:br/>
        <w:t>- Leistung und Konformität von Produkten und Dienstleistungen</w:t>
      </w:r>
      <w:r>
        <w:rPr>
          <w:rFonts w:ascii="Verdana" w:hAnsi="Verdana"/>
          <w:sz w:val="20"/>
          <w:szCs w:val="20"/>
        </w:rPr>
        <w:br/>
        <w:t>- Nichtkonformitäten und Korrekturmaßnahmen</w:t>
      </w:r>
      <w:r>
        <w:rPr>
          <w:rFonts w:ascii="Verdana" w:hAnsi="Verdana"/>
          <w:sz w:val="20"/>
          <w:szCs w:val="20"/>
        </w:rPr>
        <w:br/>
        <w:t>- Ergebnisse von Überwachungen und Messungen</w:t>
      </w:r>
      <w:r>
        <w:rPr>
          <w:rFonts w:ascii="Verdana" w:hAnsi="Verdana"/>
          <w:sz w:val="20"/>
          <w:szCs w:val="20"/>
        </w:rPr>
        <w:br/>
        <w:t>- Auditergebnisse</w:t>
      </w:r>
      <w:r>
        <w:rPr>
          <w:rFonts w:ascii="Verdana" w:hAnsi="Verdana"/>
          <w:sz w:val="20"/>
          <w:szCs w:val="20"/>
        </w:rPr>
        <w:br/>
        <w:t>- Leistung externer Anbieter</w:t>
      </w:r>
    </w:p>
    <w:p w14:paraId="057511AB" w14:textId="77777777" w:rsidR="00AC7DCE" w:rsidRDefault="00AC7DCE" w:rsidP="00AC7DCE">
      <w:pPr>
        <w:numPr>
          <w:ilvl w:val="0"/>
          <w:numId w:val="25"/>
        </w:numPr>
        <w:tabs>
          <w:tab w:val="clear" w:pos="720"/>
          <w:tab w:val="left" w:pos="357"/>
        </w:tabs>
        <w:spacing w:after="60" w:line="240" w:lineRule="auto"/>
        <w:ind w:left="357" w:hanging="357"/>
        <w:jc w:val="left"/>
        <w:rPr>
          <w:rFonts w:ascii="Verdana" w:hAnsi="Verdana"/>
          <w:sz w:val="20"/>
          <w:szCs w:val="20"/>
        </w:rPr>
      </w:pPr>
      <w:r>
        <w:rPr>
          <w:rFonts w:ascii="Verdana" w:hAnsi="Verdana"/>
          <w:sz w:val="20"/>
          <w:szCs w:val="20"/>
        </w:rPr>
        <w:t>Die Angemessenheit von Ressourcen</w:t>
      </w:r>
    </w:p>
    <w:p w14:paraId="77337B0D" w14:textId="77777777" w:rsidR="00AC7DCE" w:rsidRDefault="00AC7DCE" w:rsidP="00AC7DCE">
      <w:pPr>
        <w:numPr>
          <w:ilvl w:val="0"/>
          <w:numId w:val="25"/>
        </w:numPr>
        <w:tabs>
          <w:tab w:val="clear" w:pos="720"/>
          <w:tab w:val="left" w:pos="357"/>
        </w:tabs>
        <w:spacing w:after="60" w:line="240" w:lineRule="auto"/>
        <w:ind w:left="357" w:hanging="357"/>
        <w:jc w:val="left"/>
        <w:rPr>
          <w:rFonts w:ascii="Verdana" w:hAnsi="Verdana"/>
          <w:sz w:val="20"/>
          <w:szCs w:val="20"/>
        </w:rPr>
      </w:pPr>
      <w:r>
        <w:rPr>
          <w:rFonts w:ascii="Verdana" w:hAnsi="Verdana"/>
          <w:sz w:val="20"/>
          <w:szCs w:val="20"/>
        </w:rPr>
        <w:t>Die Wirksamkeit durchgeführter Maßnahmen zum Umgang mit Chancen und Risiken</w:t>
      </w:r>
    </w:p>
    <w:p w14:paraId="0D0488D4" w14:textId="77777777" w:rsidR="00A57A08" w:rsidRPr="00AC7DCE" w:rsidRDefault="00AC7DCE" w:rsidP="00A57A08">
      <w:pPr>
        <w:numPr>
          <w:ilvl w:val="0"/>
          <w:numId w:val="25"/>
        </w:numPr>
        <w:tabs>
          <w:tab w:val="clear" w:pos="720"/>
          <w:tab w:val="left" w:pos="357"/>
        </w:tabs>
        <w:spacing w:after="120" w:line="240" w:lineRule="auto"/>
        <w:ind w:left="357" w:hanging="357"/>
        <w:jc w:val="left"/>
        <w:rPr>
          <w:rFonts w:ascii="Verdana" w:hAnsi="Verdana"/>
          <w:sz w:val="20"/>
          <w:szCs w:val="20"/>
        </w:rPr>
      </w:pPr>
      <w:r w:rsidRPr="00AC7DCE">
        <w:rPr>
          <w:rFonts w:ascii="Verdana" w:hAnsi="Verdana"/>
          <w:sz w:val="20"/>
          <w:szCs w:val="20"/>
        </w:rPr>
        <w:t>Möglichkeiten zur Verbesserung</w:t>
      </w:r>
    </w:p>
    <w:p w14:paraId="0201DE19" w14:textId="77777777" w:rsidR="00A57A08" w:rsidRPr="00A57A08" w:rsidRDefault="00A57A08" w:rsidP="00A57A08">
      <w:pPr>
        <w:pStyle w:val="Textkrper2"/>
        <w:rPr>
          <w:rFonts w:ascii="Verdana" w:hAnsi="Verdana"/>
          <w:sz w:val="20"/>
        </w:rPr>
      </w:pPr>
      <w:r w:rsidRPr="00A57A08">
        <w:rPr>
          <w:rFonts w:ascii="Verdana" w:hAnsi="Verdana"/>
          <w:sz w:val="20"/>
        </w:rPr>
        <w:t xml:space="preserve">Im </w:t>
      </w:r>
      <w:r w:rsidRPr="00A57A08">
        <w:rPr>
          <w:rFonts w:ascii="Verdana" w:hAnsi="Verdana"/>
          <w:b/>
          <w:bCs/>
          <w:i/>
          <w:iCs/>
          <w:sz w:val="20"/>
        </w:rPr>
        <w:t>Ergebnis</w:t>
      </w:r>
      <w:r w:rsidRPr="00A57A08">
        <w:rPr>
          <w:rFonts w:ascii="Verdana" w:hAnsi="Verdana"/>
          <w:sz w:val="20"/>
        </w:rPr>
        <w:t xml:space="preserve"> der Bewertung werden </w:t>
      </w:r>
      <w:r w:rsidRPr="00A57A08">
        <w:rPr>
          <w:rFonts w:ascii="Verdana" w:hAnsi="Verdana"/>
          <w:b/>
          <w:bCs/>
          <w:i/>
          <w:iCs/>
          <w:sz w:val="20"/>
        </w:rPr>
        <w:t>Entscheidungen</w:t>
      </w:r>
      <w:r w:rsidRPr="00A57A08">
        <w:rPr>
          <w:rFonts w:ascii="Verdana" w:hAnsi="Verdana"/>
          <w:sz w:val="20"/>
        </w:rPr>
        <w:t xml:space="preserve"> zur Veranlassung von Maßnahmen zur </w:t>
      </w:r>
      <w:r w:rsidRPr="00A57A08">
        <w:rPr>
          <w:rFonts w:ascii="Verdana" w:hAnsi="Verdana"/>
          <w:b/>
          <w:bCs/>
          <w:i/>
          <w:iCs/>
          <w:sz w:val="20"/>
        </w:rPr>
        <w:t>Verbesserung</w:t>
      </w:r>
      <w:r w:rsidRPr="00A57A08">
        <w:rPr>
          <w:rFonts w:ascii="Verdana" w:hAnsi="Verdana"/>
          <w:sz w:val="20"/>
        </w:rPr>
        <w:t xml:space="preserve"> des QM – Systems, der Prozesse und Produkte, des Einsatzes der Ressourcen sowie wenn erforderlich, der Qualitätspolitik und der Qualitätsziele getroffen.</w:t>
      </w:r>
    </w:p>
    <w:p w14:paraId="1CB21796" w14:textId="77777777" w:rsidR="00A57A08" w:rsidRPr="00A57A08" w:rsidRDefault="00A57A08" w:rsidP="00A57A08">
      <w:pPr>
        <w:tabs>
          <w:tab w:val="left" w:pos="851"/>
        </w:tabs>
        <w:spacing w:after="120"/>
        <w:rPr>
          <w:rFonts w:ascii="Verdana" w:hAnsi="Verdana"/>
          <w:sz w:val="20"/>
          <w:szCs w:val="20"/>
        </w:rPr>
      </w:pPr>
      <w:r w:rsidRPr="00A57A08">
        <w:rPr>
          <w:rFonts w:ascii="Verdana" w:hAnsi="Verdana"/>
          <w:sz w:val="20"/>
          <w:szCs w:val="20"/>
        </w:rPr>
        <w:t xml:space="preserve">Die </w:t>
      </w:r>
      <w:r w:rsidRPr="00A57A08">
        <w:rPr>
          <w:rFonts w:ascii="Verdana" w:hAnsi="Verdana"/>
          <w:b/>
          <w:bCs/>
          <w:i/>
          <w:iCs/>
          <w:sz w:val="20"/>
          <w:szCs w:val="20"/>
        </w:rPr>
        <w:t xml:space="preserve">Ergebnisse </w:t>
      </w:r>
      <w:r w:rsidRPr="00A57A08">
        <w:rPr>
          <w:rFonts w:ascii="Verdana" w:hAnsi="Verdana"/>
          <w:sz w:val="20"/>
          <w:szCs w:val="20"/>
        </w:rPr>
        <w:t>werden in Schriftform dokumentiert (</w:t>
      </w:r>
      <w:r w:rsidRPr="00A57A08">
        <w:rPr>
          <w:rFonts w:ascii="Verdana" w:hAnsi="Verdana"/>
          <w:b/>
          <w:bCs/>
          <w:i/>
          <w:iCs/>
          <w:sz w:val="20"/>
          <w:szCs w:val="20"/>
        </w:rPr>
        <w:t>Review – Bericht</w:t>
      </w:r>
      <w:r w:rsidRPr="00A57A08">
        <w:rPr>
          <w:rFonts w:ascii="Verdana" w:hAnsi="Verdana"/>
          <w:sz w:val="20"/>
          <w:szCs w:val="20"/>
        </w:rPr>
        <w:t xml:space="preserve">) und die Umsetzung festgelegter Maßnahmen </w:t>
      </w:r>
      <w:r w:rsidRPr="00A57A08">
        <w:rPr>
          <w:rFonts w:ascii="Verdana" w:hAnsi="Verdana"/>
          <w:b/>
          <w:bCs/>
          <w:i/>
          <w:iCs/>
          <w:sz w:val="20"/>
          <w:szCs w:val="20"/>
        </w:rPr>
        <w:t>überwacht</w:t>
      </w:r>
      <w:r w:rsidRPr="00A57A08">
        <w:rPr>
          <w:rFonts w:ascii="Verdana" w:hAnsi="Verdana"/>
          <w:sz w:val="20"/>
          <w:szCs w:val="20"/>
        </w:rPr>
        <w:t>.</w:t>
      </w:r>
    </w:p>
    <w:p w14:paraId="773F994D" w14:textId="77777777" w:rsidR="008F37FD" w:rsidRDefault="008F37FD" w:rsidP="008F37FD">
      <w:pPr>
        <w:pStyle w:val="Textkrper-Einzug21"/>
        <w:tabs>
          <w:tab w:val="left" w:pos="357"/>
        </w:tabs>
        <w:ind w:left="0"/>
        <w:jc w:val="left"/>
        <w:rPr>
          <w:rFonts w:ascii="Verdana" w:hAnsi="Verdana"/>
          <w:b/>
          <w:i/>
          <w:sz w:val="20"/>
        </w:rPr>
      </w:pPr>
    </w:p>
    <w:p w14:paraId="5DE91E93" w14:textId="77777777" w:rsidR="00F664B3" w:rsidRPr="00865264" w:rsidRDefault="00215169" w:rsidP="00865264">
      <w:pPr>
        <w:pStyle w:val="Textkrper-Einzug21"/>
        <w:tabs>
          <w:tab w:val="left" w:pos="357"/>
        </w:tabs>
        <w:ind w:left="0"/>
        <w:jc w:val="left"/>
        <w:rPr>
          <w:rFonts w:ascii="Verdana" w:hAnsi="Verdana"/>
          <w:b/>
          <w:sz w:val="20"/>
        </w:rPr>
      </w:pPr>
      <w:r>
        <w:rPr>
          <w:rFonts w:ascii="Verdana" w:hAnsi="Verdana"/>
          <w:b/>
          <w:sz w:val="20"/>
        </w:rPr>
        <w:lastRenderedPageBreak/>
        <w:t>4</w:t>
      </w:r>
      <w:r w:rsidR="00865264" w:rsidRPr="00865264">
        <w:rPr>
          <w:rFonts w:ascii="Verdana" w:hAnsi="Verdana"/>
          <w:b/>
          <w:sz w:val="20"/>
        </w:rPr>
        <w:t>.</w:t>
      </w:r>
      <w:r w:rsidR="00865264" w:rsidRPr="00865264">
        <w:rPr>
          <w:rFonts w:ascii="Verdana" w:hAnsi="Verdana"/>
          <w:b/>
          <w:sz w:val="20"/>
        </w:rPr>
        <w:tab/>
      </w:r>
      <w:r w:rsidR="00865264" w:rsidRPr="00865264">
        <w:rPr>
          <w:rFonts w:ascii="Verdana" w:hAnsi="Verdana"/>
          <w:b/>
          <w:sz w:val="20"/>
        </w:rPr>
        <w:tab/>
      </w:r>
      <w:r w:rsidR="00F664B3" w:rsidRPr="00865264">
        <w:rPr>
          <w:rFonts w:ascii="Verdana" w:hAnsi="Verdana"/>
          <w:b/>
          <w:sz w:val="20"/>
        </w:rPr>
        <w:t>Mitgeltende Dokumente</w:t>
      </w:r>
    </w:p>
    <w:p w14:paraId="5346D421" w14:textId="77777777" w:rsidR="00E713C1" w:rsidRDefault="00E713C1" w:rsidP="00392972">
      <w:pPr>
        <w:pStyle w:val="Listenabsatz"/>
        <w:numPr>
          <w:ilvl w:val="0"/>
          <w:numId w:val="4"/>
        </w:numPr>
        <w:spacing w:after="0"/>
        <w:jc w:val="left"/>
        <w:rPr>
          <w:rFonts w:ascii="Verdana" w:hAnsi="Verdana"/>
          <w:sz w:val="20"/>
        </w:rPr>
      </w:pPr>
      <w:r w:rsidRPr="007C16FA">
        <w:rPr>
          <w:rFonts w:ascii="Verdana" w:hAnsi="Verdana"/>
          <w:b/>
          <w:sz w:val="20"/>
        </w:rPr>
        <w:t>DIN EN ISO 9001</w:t>
      </w:r>
      <w:r w:rsidR="007C16FA" w:rsidRPr="007C16FA">
        <w:rPr>
          <w:rFonts w:ascii="Verdana" w:hAnsi="Verdana"/>
          <w:b/>
          <w:sz w:val="20"/>
        </w:rPr>
        <w:t>:2015</w:t>
      </w:r>
      <w:r w:rsidRPr="00E713C1">
        <w:rPr>
          <w:rFonts w:ascii="Verdana" w:hAnsi="Verdana"/>
          <w:sz w:val="20"/>
        </w:rPr>
        <w:t xml:space="preserve"> Kapitel </w:t>
      </w:r>
      <w:r w:rsidR="00AC7DCE">
        <w:rPr>
          <w:rFonts w:ascii="Verdana" w:hAnsi="Verdana"/>
          <w:sz w:val="20"/>
        </w:rPr>
        <w:t>5    „Führung“</w:t>
      </w:r>
    </w:p>
    <w:p w14:paraId="5F44D0F3" w14:textId="77777777" w:rsidR="00AC7DCE" w:rsidRPr="00AC7DCE" w:rsidRDefault="00AC7DCE" w:rsidP="00AC7DCE">
      <w:pPr>
        <w:pStyle w:val="Listenabsatz"/>
        <w:spacing w:after="0"/>
        <w:jc w:val="left"/>
        <w:rPr>
          <w:rFonts w:ascii="Verdana" w:hAnsi="Verdana"/>
          <w:sz w:val="20"/>
        </w:rPr>
      </w:pPr>
      <w:r>
        <w:rPr>
          <w:rFonts w:ascii="Verdana" w:hAnsi="Verdana"/>
          <w:b/>
          <w:sz w:val="20"/>
        </w:rPr>
        <w:t xml:space="preserve">                                       </w:t>
      </w:r>
      <w:r>
        <w:rPr>
          <w:rFonts w:ascii="Verdana" w:hAnsi="Verdana"/>
          <w:sz w:val="20"/>
        </w:rPr>
        <w:t>Kapitel 7.4 „Kommunikation“</w:t>
      </w:r>
    </w:p>
    <w:p w14:paraId="6E10E7BF" w14:textId="77777777" w:rsidR="00AC7DCE" w:rsidRPr="00AC7DCE" w:rsidRDefault="00AC7DCE" w:rsidP="00AC7DCE">
      <w:pPr>
        <w:pStyle w:val="Listenabsatz"/>
        <w:spacing w:after="0"/>
        <w:jc w:val="left"/>
        <w:rPr>
          <w:rFonts w:ascii="Verdana" w:hAnsi="Verdana"/>
          <w:sz w:val="20"/>
        </w:rPr>
      </w:pPr>
      <w:r>
        <w:rPr>
          <w:rFonts w:ascii="Verdana" w:hAnsi="Verdana"/>
          <w:b/>
          <w:sz w:val="20"/>
        </w:rPr>
        <w:t xml:space="preserve">                                       </w:t>
      </w:r>
      <w:r>
        <w:rPr>
          <w:rFonts w:ascii="Verdana" w:hAnsi="Verdana"/>
          <w:sz w:val="20"/>
        </w:rPr>
        <w:t>Kapitel 9.3 „Managementbewertung“</w:t>
      </w:r>
    </w:p>
    <w:p w14:paraId="199772B1" w14:textId="77777777" w:rsidR="00E713C1" w:rsidRPr="00F935DD" w:rsidRDefault="00F935DD" w:rsidP="00E713C1">
      <w:pPr>
        <w:pStyle w:val="Listenabsatz"/>
        <w:numPr>
          <w:ilvl w:val="0"/>
          <w:numId w:val="4"/>
        </w:numPr>
        <w:spacing w:after="0"/>
        <w:rPr>
          <w:rFonts w:ascii="Verdana" w:hAnsi="Verdana"/>
          <w:b/>
          <w:sz w:val="20"/>
        </w:rPr>
      </w:pPr>
      <w:r>
        <w:rPr>
          <w:rFonts w:ascii="Verdana" w:hAnsi="Verdana"/>
          <w:b/>
          <w:sz w:val="20"/>
        </w:rPr>
        <w:t>OA</w:t>
      </w:r>
      <w:r w:rsidR="001F52F6" w:rsidRPr="00392972">
        <w:rPr>
          <w:rFonts w:ascii="Verdana" w:hAnsi="Verdana"/>
          <w:b/>
          <w:sz w:val="20"/>
        </w:rPr>
        <w:t xml:space="preserve">-Nr. </w:t>
      </w:r>
      <w:r>
        <w:rPr>
          <w:rFonts w:ascii="Verdana" w:hAnsi="Verdana"/>
          <w:b/>
          <w:sz w:val="20"/>
        </w:rPr>
        <w:t>01</w:t>
      </w:r>
      <w:r w:rsidR="00E713C1" w:rsidRPr="00392972">
        <w:rPr>
          <w:rFonts w:ascii="Verdana" w:hAnsi="Verdana"/>
          <w:b/>
          <w:sz w:val="20"/>
        </w:rPr>
        <w:t xml:space="preserve"> </w:t>
      </w:r>
      <w:r w:rsidR="00E713C1" w:rsidRPr="00392972">
        <w:rPr>
          <w:rFonts w:ascii="Verdana" w:hAnsi="Verdana"/>
          <w:sz w:val="20"/>
        </w:rPr>
        <w:t>„</w:t>
      </w:r>
      <w:r>
        <w:rPr>
          <w:rFonts w:ascii="Verdana" w:hAnsi="Verdana"/>
          <w:sz w:val="20"/>
        </w:rPr>
        <w:t>Unterschriftenregelung im Geschäftsverkehr</w:t>
      </w:r>
      <w:r w:rsidR="00392972" w:rsidRPr="00392972">
        <w:rPr>
          <w:rFonts w:ascii="Verdana" w:hAnsi="Verdana"/>
          <w:sz w:val="20"/>
        </w:rPr>
        <w:t>“</w:t>
      </w:r>
    </w:p>
    <w:p w14:paraId="62179DC8" w14:textId="77777777" w:rsidR="00F935DD" w:rsidRPr="000D34C1" w:rsidRDefault="00F935DD" w:rsidP="00E713C1">
      <w:pPr>
        <w:pStyle w:val="Listenabsatz"/>
        <w:numPr>
          <w:ilvl w:val="0"/>
          <w:numId w:val="4"/>
        </w:numPr>
        <w:spacing w:after="0"/>
        <w:rPr>
          <w:rFonts w:ascii="Verdana" w:hAnsi="Verdana"/>
          <w:b/>
          <w:sz w:val="20"/>
        </w:rPr>
      </w:pPr>
      <w:r>
        <w:rPr>
          <w:rFonts w:ascii="Verdana" w:hAnsi="Verdana"/>
          <w:b/>
          <w:sz w:val="20"/>
        </w:rPr>
        <w:t xml:space="preserve">PB-Nr. 11 </w:t>
      </w:r>
      <w:r w:rsidRPr="00F935DD">
        <w:rPr>
          <w:rFonts w:ascii="Verdana" w:hAnsi="Verdana"/>
          <w:sz w:val="20"/>
        </w:rPr>
        <w:t>„QM-System“</w:t>
      </w:r>
    </w:p>
    <w:p w14:paraId="3F0CE550" w14:textId="77777777" w:rsidR="000D34C1" w:rsidRPr="000D34C1" w:rsidRDefault="000D34C1" w:rsidP="00E713C1">
      <w:pPr>
        <w:pStyle w:val="Listenabsatz"/>
        <w:numPr>
          <w:ilvl w:val="0"/>
          <w:numId w:val="4"/>
        </w:numPr>
        <w:spacing w:after="0"/>
        <w:rPr>
          <w:rFonts w:ascii="Verdana" w:hAnsi="Verdana"/>
          <w:b/>
          <w:sz w:val="20"/>
        </w:rPr>
      </w:pPr>
      <w:r>
        <w:rPr>
          <w:rFonts w:ascii="Verdana" w:hAnsi="Verdana"/>
          <w:b/>
          <w:sz w:val="20"/>
        </w:rPr>
        <w:t xml:space="preserve">PB-Nr. 13 </w:t>
      </w:r>
      <w:r>
        <w:rPr>
          <w:rFonts w:ascii="Verdana" w:hAnsi="Verdana"/>
          <w:sz w:val="20"/>
        </w:rPr>
        <w:t>„Verbesserung“</w:t>
      </w:r>
    </w:p>
    <w:p w14:paraId="6CC5F7DD" w14:textId="77777777" w:rsidR="000D34C1" w:rsidRPr="000D34C1" w:rsidRDefault="00E0717E" w:rsidP="000D34C1">
      <w:pPr>
        <w:pStyle w:val="Listenabsatz"/>
        <w:numPr>
          <w:ilvl w:val="0"/>
          <w:numId w:val="4"/>
        </w:numPr>
        <w:spacing w:after="0"/>
        <w:rPr>
          <w:rFonts w:ascii="Verdana" w:hAnsi="Verdana"/>
          <w:b/>
          <w:sz w:val="20"/>
        </w:rPr>
      </w:pPr>
      <w:r>
        <w:rPr>
          <w:rFonts w:ascii="Verdana" w:hAnsi="Verdana"/>
          <w:b/>
          <w:sz w:val="20"/>
        </w:rPr>
        <w:t xml:space="preserve">FB-Nr. 68 </w:t>
      </w:r>
      <w:r>
        <w:rPr>
          <w:rFonts w:ascii="Verdana" w:hAnsi="Verdana"/>
          <w:sz w:val="20"/>
        </w:rPr>
        <w:t>„</w:t>
      </w:r>
      <w:r w:rsidRPr="00E0717E">
        <w:rPr>
          <w:rFonts w:ascii="Verdana" w:hAnsi="Verdana"/>
          <w:sz w:val="20"/>
        </w:rPr>
        <w:t>Kommunikationsmatrix der Organisation</w:t>
      </w:r>
      <w:r>
        <w:rPr>
          <w:rFonts w:ascii="Verdana" w:hAnsi="Verdana"/>
          <w:sz w:val="20"/>
        </w:rPr>
        <w:t>“</w:t>
      </w:r>
    </w:p>
    <w:p w14:paraId="01C2D645" w14:textId="77777777" w:rsidR="00F664B3" w:rsidRDefault="00E713C1" w:rsidP="00E713C1">
      <w:pPr>
        <w:pStyle w:val="Listenabsatz"/>
        <w:numPr>
          <w:ilvl w:val="0"/>
          <w:numId w:val="4"/>
        </w:numPr>
        <w:spacing w:after="0"/>
        <w:rPr>
          <w:rFonts w:ascii="Verdana" w:hAnsi="Verdana"/>
          <w:sz w:val="20"/>
        </w:rPr>
      </w:pPr>
      <w:r w:rsidRPr="007C16FA">
        <w:rPr>
          <w:rFonts w:ascii="Verdana" w:hAnsi="Verdana"/>
          <w:b/>
          <w:sz w:val="20"/>
        </w:rPr>
        <w:t xml:space="preserve">ERP </w:t>
      </w:r>
      <w:r w:rsidRPr="00E713C1">
        <w:rPr>
          <w:rFonts w:ascii="Verdana" w:hAnsi="Verdana"/>
          <w:sz w:val="20"/>
        </w:rPr>
        <w:t>– “Sage- New Classic”</w:t>
      </w:r>
    </w:p>
    <w:p w14:paraId="2AA2C7A5" w14:textId="77777777" w:rsidR="005F3C22" w:rsidRPr="00865264" w:rsidRDefault="00F935DD" w:rsidP="00865264">
      <w:pPr>
        <w:pStyle w:val="berschrift1"/>
        <w:numPr>
          <w:ilvl w:val="0"/>
          <w:numId w:val="0"/>
        </w:numPr>
        <w:ind w:left="357" w:hanging="357"/>
        <w:rPr>
          <w:rFonts w:ascii="Verdana" w:hAnsi="Verdana"/>
          <w:sz w:val="20"/>
        </w:rPr>
      </w:pPr>
      <w:r>
        <w:rPr>
          <w:rFonts w:ascii="Verdana" w:hAnsi="Verdana"/>
          <w:sz w:val="20"/>
        </w:rPr>
        <w:t>5</w:t>
      </w:r>
      <w:r w:rsidR="00865264" w:rsidRPr="00865264">
        <w:rPr>
          <w:rFonts w:ascii="Verdana" w:hAnsi="Verdana"/>
          <w:sz w:val="20"/>
        </w:rPr>
        <w:t>.</w:t>
      </w:r>
      <w:r w:rsidR="00865264" w:rsidRPr="00865264">
        <w:rPr>
          <w:rFonts w:ascii="Verdana" w:hAnsi="Verdana"/>
          <w:sz w:val="20"/>
        </w:rPr>
        <w:tab/>
      </w:r>
      <w:r w:rsidR="00865264"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F664B3" w:rsidRPr="00865BA3" w14:paraId="3AC9E940" w14:textId="77777777" w:rsidTr="00F664B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41D1CFB9"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291AC154"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77742F"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B0D92F"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A88BD11"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4547C1FE" w14:textId="77777777" w:rsidTr="00865264">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F061F4D" w14:textId="77777777" w:rsidR="00F664B3" w:rsidRPr="00F664B3" w:rsidRDefault="00F664B3" w:rsidP="00F664B3">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58EBD21E" w14:textId="77777777" w:rsidR="00F664B3" w:rsidRPr="00F664B3" w:rsidRDefault="00F664B3" w:rsidP="00F664B3">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9E8C08F" w14:textId="77777777" w:rsidR="00F664B3" w:rsidRPr="00F664B3" w:rsidRDefault="00F664B3" w:rsidP="00F664B3">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1300ADD" w14:textId="77777777" w:rsidR="00F664B3" w:rsidRPr="00F664B3" w:rsidRDefault="00F664B3" w:rsidP="0066551C">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B1D7CC0" w14:textId="77777777" w:rsidR="00F664B3" w:rsidRPr="00F664B3" w:rsidRDefault="00F664B3" w:rsidP="0066551C">
            <w:pPr>
              <w:rPr>
                <w:rFonts w:ascii="Verdana" w:hAnsi="Verdana" w:cs="Arial"/>
                <w:sz w:val="16"/>
              </w:rPr>
            </w:pPr>
          </w:p>
        </w:tc>
      </w:tr>
    </w:tbl>
    <w:p w14:paraId="6CEA0ADB"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69AF6EBD" w14:textId="77777777" w:rsidR="00865264" w:rsidRDefault="00865264" w:rsidP="00865264">
      <w:pPr>
        <w:pStyle w:val="Textkrper-Einzug21"/>
        <w:tabs>
          <w:tab w:val="left" w:pos="357"/>
        </w:tabs>
        <w:ind w:left="0"/>
        <w:jc w:val="center"/>
        <w:rPr>
          <w:rFonts w:ascii="Verdana" w:hAnsi="Verdana"/>
          <w:b/>
          <w:sz w:val="20"/>
        </w:rPr>
      </w:pPr>
    </w:p>
    <w:p w14:paraId="0A383A2E" w14:textId="77777777" w:rsidR="00865264" w:rsidRPr="00865264" w:rsidRDefault="00865264" w:rsidP="00865264">
      <w:pPr>
        <w:pStyle w:val="Textkrper-Einzug21"/>
        <w:tabs>
          <w:tab w:val="left" w:pos="357"/>
        </w:tabs>
        <w:spacing w:after="0"/>
        <w:ind w:left="0"/>
        <w:rPr>
          <w:rFonts w:ascii="Verdana" w:hAnsi="Verdana"/>
          <w:sz w:val="20"/>
        </w:rPr>
      </w:pPr>
    </w:p>
    <w:p w14:paraId="2A1CB14E" w14:textId="77777777" w:rsidR="00865264" w:rsidRDefault="00865264" w:rsidP="000C0C43">
      <w:pPr>
        <w:spacing w:line="240" w:lineRule="auto"/>
        <w:jc w:val="left"/>
        <w:rPr>
          <w:rFonts w:ascii="Verdana" w:hAnsi="Verdana"/>
          <w:sz w:val="20"/>
        </w:rPr>
      </w:pPr>
    </w:p>
    <w:p w14:paraId="29CAD8D3" w14:textId="77777777" w:rsidR="00865264" w:rsidRPr="006A3970" w:rsidRDefault="00865264" w:rsidP="000C0C43">
      <w:pPr>
        <w:spacing w:line="240" w:lineRule="auto"/>
        <w:jc w:val="left"/>
        <w:rPr>
          <w:rFonts w:ascii="Verdana" w:hAnsi="Verdana"/>
          <w:sz w:val="20"/>
        </w:rPr>
      </w:pPr>
    </w:p>
    <w:p w14:paraId="65ECE82C"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F1B70">
      <w:headerReference w:type="default" r:id="rId8"/>
      <w:footerReference w:type="default" r:id="rId9"/>
      <w:headerReference w:type="first" r:id="rId10"/>
      <w:footerReference w:type="first" r:id="rId11"/>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DCAA4" w14:textId="77777777" w:rsidR="00122897" w:rsidRDefault="00122897" w:rsidP="00935724">
      <w:pPr>
        <w:spacing w:after="0" w:line="240" w:lineRule="auto"/>
      </w:pPr>
      <w:r>
        <w:separator/>
      </w:r>
    </w:p>
  </w:endnote>
  <w:endnote w:type="continuationSeparator" w:id="0">
    <w:p w14:paraId="29FA0C74" w14:textId="77777777" w:rsidR="00122897" w:rsidRDefault="00122897" w:rsidP="00935724">
      <w:pPr>
        <w:spacing w:after="0" w:line="240" w:lineRule="auto"/>
      </w:pPr>
      <w:r>
        <w:continuationSeparator/>
      </w:r>
    </w:p>
  </w:endnote>
  <w:endnote w:type="continuationNotice" w:id="1">
    <w:p w14:paraId="4833BE2E" w14:textId="77777777" w:rsidR="002D23CB" w:rsidRDefault="002D23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F7E82" w14:textId="77777777" w:rsidR="00122897" w:rsidRPr="00305F92" w:rsidRDefault="00122897"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Pr>
        <w:rFonts w:ascii="Verdana" w:hAnsi="Verdana"/>
        <w:noProof/>
        <w:sz w:val="16"/>
        <w:szCs w:val="16"/>
      </w:rPr>
      <w:t>PB 1001 - Verantwortung der Leitung.docx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Pr>
        <w:rFonts w:ascii="Verdana" w:hAnsi="Verdana" w:cs="Tahoma"/>
        <w:noProof/>
        <w:sz w:val="16"/>
        <w:szCs w:val="16"/>
      </w:rPr>
      <w:t>2</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Pr>
        <w:rFonts w:ascii="Verdana" w:hAnsi="Verdana" w:cs="Tahoma"/>
        <w:noProof/>
        <w:sz w:val="16"/>
        <w:szCs w:val="16"/>
      </w:rPr>
      <w:t>5</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F3C6A" w14:textId="77777777" w:rsidR="00122897" w:rsidRPr="00FE3E42" w:rsidRDefault="00122897"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5EADAD82" w14:textId="77777777" w:rsidR="00122897" w:rsidRDefault="00122897" w:rsidP="00071F3E">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122897" w14:paraId="0665045E" w14:textId="77777777" w:rsidTr="00D23363">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47E64FEF" w14:textId="77777777" w:rsidR="00122897" w:rsidRPr="00D23986" w:rsidRDefault="00122897" w:rsidP="0066551C">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69955964" w14:textId="77777777" w:rsidR="00122897" w:rsidRPr="00D23986" w:rsidRDefault="00122897" w:rsidP="0066551C">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21933BCE" w14:textId="77777777" w:rsidR="00122897" w:rsidRPr="00D23986" w:rsidRDefault="00122897" w:rsidP="0066551C">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286A0596" w14:textId="77777777" w:rsidR="00122897" w:rsidRPr="00D23986" w:rsidRDefault="00122897" w:rsidP="0066551C">
          <w:pPr>
            <w:pStyle w:val="Kopfzeile"/>
            <w:jc w:val="center"/>
            <w:rPr>
              <w:rFonts w:ascii="Verdana" w:hAnsi="Verdana"/>
              <w:b/>
              <w:bCs/>
              <w:sz w:val="16"/>
            </w:rPr>
          </w:pPr>
          <w:r>
            <w:rPr>
              <w:rFonts w:ascii="Verdana" w:hAnsi="Verdana"/>
              <w:b/>
              <w:bCs/>
              <w:sz w:val="16"/>
            </w:rPr>
            <w:t>Freigegeben</w:t>
          </w:r>
        </w:p>
      </w:tc>
    </w:tr>
    <w:tr w:rsidR="00122897" w14:paraId="1646423D" w14:textId="77777777" w:rsidTr="00122897">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6C653874" w14:textId="77777777" w:rsidR="00122897" w:rsidRPr="00D23986" w:rsidRDefault="00122897" w:rsidP="0066551C">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02339DB9" w14:textId="77777777" w:rsidR="00122897" w:rsidRPr="00D23986" w:rsidRDefault="00122897" w:rsidP="0066551C">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1136851F" w14:textId="77777777" w:rsidR="00122897" w:rsidRPr="00D23986" w:rsidRDefault="00122897" w:rsidP="0066551C">
          <w:pPr>
            <w:pStyle w:val="Kopfzeile"/>
            <w:tabs>
              <w:tab w:val="clear" w:pos="4536"/>
            </w:tabs>
            <w:jc w:val="center"/>
            <w:rPr>
              <w:rFonts w:ascii="Verdana" w:hAnsi="Verdana"/>
              <w:b/>
              <w:bCs/>
              <w:sz w:val="16"/>
            </w:rPr>
          </w:pPr>
        </w:p>
      </w:tc>
      <w:tc>
        <w:tcPr>
          <w:tcW w:w="2816" w:type="dxa"/>
          <w:vAlign w:val="center"/>
        </w:tcPr>
        <w:p w14:paraId="739DB19B" w14:textId="77777777" w:rsidR="00122897" w:rsidRPr="00D23986" w:rsidRDefault="00122897" w:rsidP="0066551C">
          <w:pPr>
            <w:pStyle w:val="Kopfzeile"/>
            <w:tabs>
              <w:tab w:val="clear" w:pos="4536"/>
            </w:tabs>
            <w:jc w:val="center"/>
            <w:rPr>
              <w:rFonts w:ascii="Verdana" w:hAnsi="Verdana"/>
              <w:b/>
              <w:bCs/>
              <w:sz w:val="16"/>
            </w:rPr>
          </w:pPr>
        </w:p>
      </w:tc>
      <w:tc>
        <w:tcPr>
          <w:tcW w:w="2817" w:type="dxa"/>
          <w:vAlign w:val="center"/>
        </w:tcPr>
        <w:p w14:paraId="03B372C3" w14:textId="77777777" w:rsidR="00122897" w:rsidRPr="00D23986" w:rsidRDefault="00122897" w:rsidP="0066551C">
          <w:pPr>
            <w:pStyle w:val="Kopfzeile"/>
            <w:jc w:val="center"/>
            <w:rPr>
              <w:rFonts w:ascii="Verdana" w:hAnsi="Verdana"/>
              <w:b/>
              <w:bCs/>
              <w:sz w:val="16"/>
            </w:rPr>
          </w:pPr>
        </w:p>
      </w:tc>
    </w:tr>
  </w:tbl>
  <w:p w14:paraId="2067D5C2" w14:textId="77777777" w:rsidR="00122897" w:rsidRPr="00FE3E42" w:rsidRDefault="00122897" w:rsidP="005C0756">
    <w:pPr>
      <w:pStyle w:val="Fuzeile"/>
      <w:tabs>
        <w:tab w:val="clear" w:pos="9072"/>
        <w:tab w:val="right" w:pos="9575"/>
      </w:tabs>
      <w:ind w:left="-532" w:right="-489"/>
      <w:rPr>
        <w:rFonts w:cs="Tahoma"/>
        <w:sz w:val="4"/>
        <w:szCs w:val="16"/>
      </w:rPr>
    </w:pPr>
  </w:p>
  <w:p w14:paraId="4A8044C6" w14:textId="77777777" w:rsidR="00122897" w:rsidRPr="00D23986" w:rsidRDefault="00122897"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Pr>
        <w:rFonts w:ascii="Verdana" w:hAnsi="Verdana"/>
        <w:noProof/>
        <w:sz w:val="16"/>
        <w:szCs w:val="16"/>
      </w:rPr>
      <w:t>PB 1001 - Verantwortung der Leitung.docx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Pr>
        <w:rFonts w:ascii="Verdana" w:hAnsi="Verdana" w:cs="Tahoma"/>
        <w:noProof/>
        <w:sz w:val="16"/>
        <w:szCs w:val="16"/>
      </w:rPr>
      <w:t>5</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BFA091" w14:textId="77777777" w:rsidR="00122897" w:rsidRDefault="00122897" w:rsidP="00935724">
      <w:pPr>
        <w:spacing w:after="0" w:line="240" w:lineRule="auto"/>
      </w:pPr>
      <w:r>
        <w:separator/>
      </w:r>
    </w:p>
  </w:footnote>
  <w:footnote w:type="continuationSeparator" w:id="0">
    <w:p w14:paraId="5A0C76D8" w14:textId="77777777" w:rsidR="00122897" w:rsidRDefault="00122897" w:rsidP="00935724">
      <w:pPr>
        <w:spacing w:after="0" w:line="240" w:lineRule="auto"/>
      </w:pPr>
      <w:r>
        <w:continuationSeparator/>
      </w:r>
    </w:p>
  </w:footnote>
  <w:footnote w:type="continuationNotice" w:id="1">
    <w:p w14:paraId="51883A03" w14:textId="77777777" w:rsidR="002D23CB" w:rsidRDefault="002D23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122897" w14:paraId="1ED39368"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5DE47BF0" w14:textId="77777777" w:rsidR="00122897" w:rsidRPr="000E2360" w:rsidRDefault="00122897" w:rsidP="0066551C">
          <w:pPr>
            <w:pStyle w:val="Kopfzeile"/>
            <w:jc w:val="center"/>
            <w:rPr>
              <w:rFonts w:ascii="Verdana" w:hAnsi="Verdana"/>
            </w:rPr>
          </w:pPr>
          <w:r>
            <w:rPr>
              <w:rFonts w:ascii="Verdana" w:hAnsi="Verdana"/>
              <w:noProof/>
              <w:lang w:val="de-DE" w:eastAsia="de-DE"/>
            </w:rPr>
            <w:drawing>
              <wp:inline distT="0" distB="0" distL="0" distR="0" wp14:anchorId="75E62C53" wp14:editId="1A3F56DA">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2173978E" w14:textId="77777777" w:rsidR="00122897" w:rsidRPr="000E2360" w:rsidRDefault="00122897" w:rsidP="00122897">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A89F59B" w14:textId="77777777" w:rsidR="00122897" w:rsidRPr="00351E37" w:rsidRDefault="00122897" w:rsidP="00122897">
          <w:pPr>
            <w:pStyle w:val="Kopfzeile"/>
            <w:jc w:val="center"/>
            <w:rPr>
              <w:rFonts w:ascii="Verdana" w:hAnsi="Verdana"/>
              <w:b/>
              <w:sz w:val="20"/>
              <w:szCs w:val="20"/>
            </w:rPr>
          </w:pPr>
          <w:r w:rsidRPr="00351E37">
            <w:rPr>
              <w:rFonts w:ascii="Verdana" w:hAnsi="Verdana"/>
              <w:b/>
              <w:sz w:val="20"/>
              <w:szCs w:val="20"/>
            </w:rPr>
            <w:t>PB - Nr.</w:t>
          </w:r>
        </w:p>
        <w:p w14:paraId="49A01F0A" w14:textId="77777777" w:rsidR="00122897" w:rsidRPr="00351E37" w:rsidRDefault="00122897" w:rsidP="00122897">
          <w:pPr>
            <w:pStyle w:val="Kopfzeile"/>
            <w:jc w:val="center"/>
            <w:rPr>
              <w:rFonts w:ascii="Verdana" w:hAnsi="Verdana"/>
              <w:b/>
              <w:sz w:val="20"/>
              <w:szCs w:val="20"/>
            </w:rPr>
          </w:pPr>
          <w:r>
            <w:rPr>
              <w:rFonts w:ascii="Verdana" w:hAnsi="Verdana"/>
              <w:b/>
              <w:sz w:val="20"/>
              <w:szCs w:val="20"/>
            </w:rPr>
            <w:t>10</w:t>
          </w:r>
          <w:r w:rsidRPr="00351E37">
            <w:rPr>
              <w:rFonts w:ascii="Verdana" w:hAnsi="Verdana"/>
              <w:b/>
              <w:sz w:val="20"/>
              <w:szCs w:val="20"/>
            </w:rPr>
            <w:t>-01</w:t>
          </w:r>
        </w:p>
      </w:tc>
    </w:tr>
    <w:tr w:rsidR="00122897" w14:paraId="70A5F0D5"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35CACF47" w14:textId="77777777" w:rsidR="00122897" w:rsidRPr="000E2360" w:rsidRDefault="00122897"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407EB01C" w14:textId="77777777" w:rsidR="00122897" w:rsidRPr="00CB0247" w:rsidRDefault="00122897" w:rsidP="00122897">
          <w:pPr>
            <w:pStyle w:val="Kopfzeile"/>
            <w:jc w:val="center"/>
            <w:rPr>
              <w:rFonts w:ascii="Verdana" w:hAnsi="Verdana"/>
              <w:sz w:val="20"/>
            </w:rPr>
          </w:pPr>
          <w:r>
            <w:rPr>
              <w:rFonts w:ascii="Verdana" w:hAnsi="Verdana"/>
              <w:b/>
              <w:sz w:val="24"/>
            </w:rPr>
            <w:t>Verantwortung der Leitung</w:t>
          </w:r>
          <w:r>
            <w:rPr>
              <w:rFonts w:ascii="Verdana" w:hAnsi="Verdana"/>
              <w:b/>
              <w:sz w:val="24"/>
            </w:rPr>
            <w:br/>
          </w:r>
          <w:r w:rsidRPr="00CB0247">
            <w:rPr>
              <w:rFonts w:ascii="Verdana" w:hAnsi="Verdana"/>
              <w:b/>
              <w:sz w:val="6"/>
            </w:rPr>
            <w:br/>
          </w:r>
          <w:r w:rsidRPr="00CB0247">
            <w:rPr>
              <w:rFonts w:ascii="Verdana" w:hAnsi="Verdana"/>
              <w:sz w:val="16"/>
            </w:rPr>
            <w:t>Selbstverpflichtung, Kommunikation, Managementbewertung</w:t>
          </w:r>
        </w:p>
      </w:tc>
      <w:tc>
        <w:tcPr>
          <w:tcW w:w="1985" w:type="dxa"/>
          <w:tcBorders>
            <w:top w:val="single" w:sz="12" w:space="0" w:color="auto"/>
            <w:left w:val="nil"/>
            <w:bottom w:val="single" w:sz="12" w:space="0" w:color="auto"/>
            <w:right w:val="single" w:sz="12" w:space="0" w:color="auto"/>
          </w:tcBorders>
          <w:vAlign w:val="center"/>
        </w:tcPr>
        <w:p w14:paraId="5736E96D" w14:textId="77777777" w:rsidR="00122897" w:rsidRPr="000E2360" w:rsidRDefault="00122897" w:rsidP="00122897">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Pr>
              <w:rStyle w:val="Seitenzahl"/>
              <w:rFonts w:ascii="Verdana" w:hAnsi="Verdana"/>
              <w:noProof/>
              <w:sz w:val="20"/>
              <w:szCs w:val="20"/>
            </w:rPr>
            <w:t>2</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Pr>
              <w:rStyle w:val="Seitenzahl"/>
              <w:rFonts w:ascii="Verdana" w:hAnsi="Verdana"/>
              <w:noProof/>
              <w:sz w:val="20"/>
              <w:szCs w:val="20"/>
            </w:rPr>
            <w:t>5</w:t>
          </w:r>
          <w:r w:rsidRPr="000E2360">
            <w:rPr>
              <w:rStyle w:val="Seitenzahl"/>
              <w:rFonts w:ascii="Verdana" w:hAnsi="Verdana"/>
              <w:sz w:val="20"/>
              <w:szCs w:val="20"/>
            </w:rPr>
            <w:fldChar w:fldCharType="end"/>
          </w:r>
        </w:p>
      </w:tc>
    </w:tr>
  </w:tbl>
  <w:p w14:paraId="29150D59" w14:textId="77777777" w:rsidR="00122897" w:rsidRPr="00881FEE" w:rsidRDefault="00122897"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122897" w14:paraId="59C75E5B"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75B53E6F" w14:textId="77777777" w:rsidR="00122897" w:rsidRPr="000E2360" w:rsidRDefault="00122897" w:rsidP="0066551C">
          <w:pPr>
            <w:pStyle w:val="Kopfzeile"/>
            <w:jc w:val="center"/>
            <w:rPr>
              <w:rFonts w:ascii="Verdana" w:hAnsi="Verdana"/>
            </w:rPr>
          </w:pPr>
          <w:r>
            <w:rPr>
              <w:rFonts w:ascii="Verdana" w:hAnsi="Verdana"/>
              <w:noProof/>
              <w:lang w:val="de-DE" w:eastAsia="de-DE"/>
            </w:rPr>
            <w:drawing>
              <wp:inline distT="0" distB="0" distL="0" distR="0" wp14:anchorId="2C5CA0B5" wp14:editId="788DFCBE">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45291917" w14:textId="77777777" w:rsidR="00122897" w:rsidRPr="000E2360" w:rsidRDefault="00122897"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54B46F6E" w14:textId="77777777" w:rsidR="00122897" w:rsidRPr="00351E37" w:rsidRDefault="00122897" w:rsidP="000E2360">
          <w:pPr>
            <w:pStyle w:val="Kopfzeile"/>
            <w:jc w:val="center"/>
            <w:rPr>
              <w:rFonts w:ascii="Verdana" w:hAnsi="Verdana"/>
              <w:b/>
              <w:sz w:val="20"/>
              <w:szCs w:val="20"/>
            </w:rPr>
          </w:pPr>
          <w:r w:rsidRPr="00351E37">
            <w:rPr>
              <w:rFonts w:ascii="Verdana" w:hAnsi="Verdana"/>
              <w:b/>
              <w:sz w:val="20"/>
              <w:szCs w:val="20"/>
            </w:rPr>
            <w:t>PB - Nr.</w:t>
          </w:r>
        </w:p>
        <w:p w14:paraId="2923B444" w14:textId="77777777" w:rsidR="00122897" w:rsidRPr="00351E37" w:rsidRDefault="00122897" w:rsidP="0077270C">
          <w:pPr>
            <w:pStyle w:val="Kopfzeile"/>
            <w:jc w:val="center"/>
            <w:rPr>
              <w:rFonts w:ascii="Verdana" w:hAnsi="Verdana"/>
              <w:b/>
              <w:sz w:val="20"/>
              <w:szCs w:val="20"/>
            </w:rPr>
          </w:pPr>
          <w:r>
            <w:rPr>
              <w:rFonts w:ascii="Verdana" w:hAnsi="Verdana"/>
              <w:b/>
              <w:sz w:val="20"/>
              <w:szCs w:val="20"/>
            </w:rPr>
            <w:t>10</w:t>
          </w:r>
          <w:r w:rsidRPr="00351E37">
            <w:rPr>
              <w:rFonts w:ascii="Verdana" w:hAnsi="Verdana"/>
              <w:b/>
              <w:sz w:val="20"/>
              <w:szCs w:val="20"/>
            </w:rPr>
            <w:t>-01</w:t>
          </w:r>
        </w:p>
      </w:tc>
    </w:tr>
    <w:tr w:rsidR="00122897" w14:paraId="30C9C37A"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507BB81A" w14:textId="77777777" w:rsidR="00122897" w:rsidRPr="000E2360" w:rsidRDefault="00122897"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35529EA1" w14:textId="77777777" w:rsidR="00122897" w:rsidRPr="00CB0247" w:rsidRDefault="00122897" w:rsidP="008F37FD">
          <w:pPr>
            <w:pStyle w:val="Kopfzeile"/>
            <w:jc w:val="center"/>
            <w:rPr>
              <w:rFonts w:ascii="Verdana" w:hAnsi="Verdana"/>
              <w:sz w:val="20"/>
            </w:rPr>
          </w:pPr>
          <w:r>
            <w:rPr>
              <w:rFonts w:ascii="Verdana" w:hAnsi="Verdana"/>
              <w:b/>
              <w:sz w:val="24"/>
            </w:rPr>
            <w:t>Verantwortung der Leitung</w:t>
          </w:r>
          <w:r>
            <w:rPr>
              <w:rFonts w:ascii="Verdana" w:hAnsi="Verdana"/>
              <w:b/>
              <w:sz w:val="24"/>
            </w:rPr>
            <w:br/>
          </w:r>
          <w:r w:rsidRPr="00CB0247">
            <w:rPr>
              <w:rFonts w:ascii="Verdana" w:hAnsi="Verdana"/>
              <w:b/>
              <w:sz w:val="6"/>
            </w:rPr>
            <w:br/>
          </w:r>
          <w:r w:rsidRPr="00CB0247">
            <w:rPr>
              <w:rFonts w:ascii="Verdana" w:hAnsi="Verdana"/>
              <w:sz w:val="16"/>
            </w:rPr>
            <w:t>Selbstverpflichtung, Kommunikation, Managementbewertung</w:t>
          </w:r>
        </w:p>
      </w:tc>
      <w:tc>
        <w:tcPr>
          <w:tcW w:w="1985" w:type="dxa"/>
          <w:tcBorders>
            <w:top w:val="single" w:sz="12" w:space="0" w:color="auto"/>
            <w:left w:val="nil"/>
            <w:bottom w:val="single" w:sz="12" w:space="0" w:color="auto"/>
            <w:right w:val="single" w:sz="12" w:space="0" w:color="auto"/>
          </w:tcBorders>
          <w:vAlign w:val="center"/>
        </w:tcPr>
        <w:p w14:paraId="3D9C5085" w14:textId="77777777" w:rsidR="00122897" w:rsidRPr="000E2360" w:rsidRDefault="00122897"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Pr>
              <w:rStyle w:val="Seitenzahl"/>
              <w:rFonts w:ascii="Verdana" w:hAnsi="Verdana"/>
              <w:noProof/>
              <w:sz w:val="20"/>
              <w:szCs w:val="20"/>
            </w:rPr>
            <w:t>5</w:t>
          </w:r>
          <w:r w:rsidRPr="000E2360">
            <w:rPr>
              <w:rStyle w:val="Seitenzahl"/>
              <w:rFonts w:ascii="Verdana" w:hAnsi="Verdana"/>
              <w:sz w:val="20"/>
              <w:szCs w:val="20"/>
            </w:rPr>
            <w:fldChar w:fldCharType="end"/>
          </w:r>
        </w:p>
      </w:tc>
    </w:tr>
  </w:tbl>
  <w:p w14:paraId="475CEBE6" w14:textId="77777777" w:rsidR="00122897" w:rsidRDefault="00122897"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31E65AA"/>
    <w:lvl w:ilvl="0">
      <w:numFmt w:val="decimal"/>
      <w:lvlText w:val="*"/>
      <w:lvlJc w:val="left"/>
    </w:lvl>
  </w:abstractNum>
  <w:abstractNum w:abstractNumId="1"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5909DF"/>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0"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2" w15:restartNumberingAfterBreak="0">
    <w:nsid w:val="312A622E"/>
    <w:multiLevelType w:val="hybridMultilevel"/>
    <w:tmpl w:val="9BF2FC7C"/>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1973DDB"/>
    <w:multiLevelType w:val="hybridMultilevel"/>
    <w:tmpl w:val="77905DF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4D5507"/>
    <w:multiLevelType w:val="hybridMultilevel"/>
    <w:tmpl w:val="C4AEC958"/>
    <w:lvl w:ilvl="0" w:tplc="04070003">
      <w:start w:val="1"/>
      <w:numFmt w:val="bullet"/>
      <w:lvlText w:val="o"/>
      <w:lvlJc w:val="left"/>
      <w:pPr>
        <w:tabs>
          <w:tab w:val="num" w:pos="720"/>
        </w:tabs>
        <w:ind w:left="720" w:hanging="360"/>
      </w:pPr>
      <w:rPr>
        <w:rFonts w:ascii="Courier New" w:hAnsi="Courier New" w:hint="default"/>
      </w:rPr>
    </w:lvl>
    <w:lvl w:ilvl="1" w:tplc="E740131A">
      <w:numFmt w:val="bullet"/>
      <w:lvlText w:val="-"/>
      <w:lvlJc w:val="left"/>
      <w:pPr>
        <w:tabs>
          <w:tab w:val="num" w:pos="1785"/>
        </w:tabs>
        <w:ind w:left="1785" w:hanging="705"/>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8"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7416F41"/>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20"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B610D73"/>
    <w:multiLevelType w:val="hybridMultilevel"/>
    <w:tmpl w:val="30A6A028"/>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0"/>
  </w:num>
  <w:num w:numId="4">
    <w:abstractNumId w:val="16"/>
  </w:num>
  <w:num w:numId="5">
    <w:abstractNumId w:val="10"/>
  </w:num>
  <w:num w:numId="6">
    <w:abstractNumId w:val="4"/>
  </w:num>
  <w:num w:numId="7">
    <w:abstractNumId w:val="5"/>
  </w:num>
  <w:num w:numId="8">
    <w:abstractNumId w:val="21"/>
  </w:num>
  <w:num w:numId="9">
    <w:abstractNumId w:val="18"/>
  </w:num>
  <w:num w:numId="10">
    <w:abstractNumId w:val="6"/>
  </w:num>
  <w:num w:numId="11">
    <w:abstractNumId w:val="15"/>
  </w:num>
  <w:num w:numId="12">
    <w:abstractNumId w:val="1"/>
  </w:num>
  <w:num w:numId="13">
    <w:abstractNumId w:val="7"/>
  </w:num>
  <w:num w:numId="14">
    <w:abstractNumId w:val="17"/>
  </w:num>
  <w:num w:numId="15">
    <w:abstractNumId w:val="2"/>
  </w:num>
  <w:num w:numId="16">
    <w:abstractNumId w:val="11"/>
  </w:num>
  <w:num w:numId="17">
    <w:abstractNumId w:val="8"/>
  </w:num>
  <w:num w:numId="18">
    <w:abstractNumId w:val="19"/>
  </w:num>
  <w:num w:numId="19">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20">
    <w:abstractNumId w:val="9"/>
  </w:num>
  <w:num w:numId="21">
    <w:abstractNumId w:val="22"/>
  </w:num>
  <w:num w:numId="22">
    <w:abstractNumId w:val="12"/>
  </w:num>
  <w:num w:numId="23">
    <w:abstractNumId w:val="0"/>
    <w:lvlOverride w:ilvl="0">
      <w:lvl w:ilvl="0">
        <w:start w:val="1"/>
        <w:numFmt w:val="bullet"/>
        <w:lvlText w:val=""/>
        <w:legacy w:legacy="1" w:legacySpace="0" w:legacyIndent="283"/>
        <w:lvlJc w:val="left"/>
        <w:pPr>
          <w:ind w:left="282" w:hanging="283"/>
        </w:pPr>
        <w:rPr>
          <w:rFonts w:ascii="Symbol" w:hAnsi="Symbol" w:hint="default"/>
        </w:rPr>
      </w:lvl>
    </w:lvlOverride>
  </w:num>
  <w:num w:numId="24">
    <w:abstractNumId w:val="13"/>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4642F"/>
    <w:rsid w:val="00050952"/>
    <w:rsid w:val="00066288"/>
    <w:rsid w:val="00071F3E"/>
    <w:rsid w:val="00084380"/>
    <w:rsid w:val="0009225A"/>
    <w:rsid w:val="000A0F73"/>
    <w:rsid w:val="000B3F2C"/>
    <w:rsid w:val="000C0C43"/>
    <w:rsid w:val="000D34C1"/>
    <w:rsid w:val="000E2360"/>
    <w:rsid w:val="000E37EF"/>
    <w:rsid w:val="000F2CDF"/>
    <w:rsid w:val="00122897"/>
    <w:rsid w:val="00142569"/>
    <w:rsid w:val="00163D3A"/>
    <w:rsid w:val="001D0CEB"/>
    <w:rsid w:val="001F52F6"/>
    <w:rsid w:val="00215169"/>
    <w:rsid w:val="00246702"/>
    <w:rsid w:val="002728F6"/>
    <w:rsid w:val="00292B71"/>
    <w:rsid w:val="002C0978"/>
    <w:rsid w:val="002D23CB"/>
    <w:rsid w:val="002D55CE"/>
    <w:rsid w:val="002D7FBF"/>
    <w:rsid w:val="00301D46"/>
    <w:rsid w:val="0030253B"/>
    <w:rsid w:val="00305F92"/>
    <w:rsid w:val="00351E37"/>
    <w:rsid w:val="00372C22"/>
    <w:rsid w:val="00392972"/>
    <w:rsid w:val="003930BA"/>
    <w:rsid w:val="003B5AE6"/>
    <w:rsid w:val="003C2130"/>
    <w:rsid w:val="003F1B70"/>
    <w:rsid w:val="00423D27"/>
    <w:rsid w:val="0044018D"/>
    <w:rsid w:val="00454100"/>
    <w:rsid w:val="00472748"/>
    <w:rsid w:val="00477B92"/>
    <w:rsid w:val="00483781"/>
    <w:rsid w:val="00484813"/>
    <w:rsid w:val="004D4DFA"/>
    <w:rsid w:val="004E0BDF"/>
    <w:rsid w:val="004E76D0"/>
    <w:rsid w:val="00516E70"/>
    <w:rsid w:val="0054224F"/>
    <w:rsid w:val="00557F04"/>
    <w:rsid w:val="005707B6"/>
    <w:rsid w:val="00575FE9"/>
    <w:rsid w:val="005845C1"/>
    <w:rsid w:val="005874E7"/>
    <w:rsid w:val="005A4769"/>
    <w:rsid w:val="005C0756"/>
    <w:rsid w:val="005E78CD"/>
    <w:rsid w:val="005F16A1"/>
    <w:rsid w:val="005F3C22"/>
    <w:rsid w:val="0060276A"/>
    <w:rsid w:val="006077B0"/>
    <w:rsid w:val="006176D3"/>
    <w:rsid w:val="006215E7"/>
    <w:rsid w:val="0065371C"/>
    <w:rsid w:val="0066551C"/>
    <w:rsid w:val="006660B7"/>
    <w:rsid w:val="006A19EC"/>
    <w:rsid w:val="006A3970"/>
    <w:rsid w:val="006A586D"/>
    <w:rsid w:val="006D218B"/>
    <w:rsid w:val="006D2F9C"/>
    <w:rsid w:val="006D5217"/>
    <w:rsid w:val="006D7C94"/>
    <w:rsid w:val="006E1903"/>
    <w:rsid w:val="006F51BF"/>
    <w:rsid w:val="006F6303"/>
    <w:rsid w:val="00735537"/>
    <w:rsid w:val="007608A1"/>
    <w:rsid w:val="0076579C"/>
    <w:rsid w:val="0077270C"/>
    <w:rsid w:val="00790DEA"/>
    <w:rsid w:val="007C16FA"/>
    <w:rsid w:val="007D007C"/>
    <w:rsid w:val="008105DB"/>
    <w:rsid w:val="00813565"/>
    <w:rsid w:val="00824331"/>
    <w:rsid w:val="00827346"/>
    <w:rsid w:val="008518A4"/>
    <w:rsid w:val="00865264"/>
    <w:rsid w:val="00881FEE"/>
    <w:rsid w:val="00885697"/>
    <w:rsid w:val="008A738A"/>
    <w:rsid w:val="008E4599"/>
    <w:rsid w:val="008F37FD"/>
    <w:rsid w:val="008F3F8A"/>
    <w:rsid w:val="0092382D"/>
    <w:rsid w:val="009348FA"/>
    <w:rsid w:val="00935724"/>
    <w:rsid w:val="009501A9"/>
    <w:rsid w:val="00950A18"/>
    <w:rsid w:val="00983315"/>
    <w:rsid w:val="009B2DA6"/>
    <w:rsid w:val="009B37D7"/>
    <w:rsid w:val="009D71E7"/>
    <w:rsid w:val="009E4BE5"/>
    <w:rsid w:val="00A14380"/>
    <w:rsid w:val="00A57A08"/>
    <w:rsid w:val="00A75C82"/>
    <w:rsid w:val="00AC7DCE"/>
    <w:rsid w:val="00AD38F2"/>
    <w:rsid w:val="00AE1509"/>
    <w:rsid w:val="00AF0EEA"/>
    <w:rsid w:val="00B34489"/>
    <w:rsid w:val="00B75AFA"/>
    <w:rsid w:val="00B77353"/>
    <w:rsid w:val="00B91E00"/>
    <w:rsid w:val="00BA2ADE"/>
    <w:rsid w:val="00BE3CE2"/>
    <w:rsid w:val="00CB0247"/>
    <w:rsid w:val="00CB467D"/>
    <w:rsid w:val="00CE57BB"/>
    <w:rsid w:val="00D1459E"/>
    <w:rsid w:val="00D23363"/>
    <w:rsid w:val="00D23986"/>
    <w:rsid w:val="00DA142D"/>
    <w:rsid w:val="00DC2E71"/>
    <w:rsid w:val="00DC64AC"/>
    <w:rsid w:val="00E03731"/>
    <w:rsid w:val="00E0717E"/>
    <w:rsid w:val="00E208B5"/>
    <w:rsid w:val="00E2287D"/>
    <w:rsid w:val="00E36D68"/>
    <w:rsid w:val="00E5301C"/>
    <w:rsid w:val="00E713C1"/>
    <w:rsid w:val="00EC572D"/>
    <w:rsid w:val="00EE00F1"/>
    <w:rsid w:val="00EE2677"/>
    <w:rsid w:val="00F1130A"/>
    <w:rsid w:val="00F373B1"/>
    <w:rsid w:val="00F42116"/>
    <w:rsid w:val="00F46839"/>
    <w:rsid w:val="00F47C42"/>
    <w:rsid w:val="00F506E7"/>
    <w:rsid w:val="00F61104"/>
    <w:rsid w:val="00F664B3"/>
    <w:rsid w:val="00F67098"/>
    <w:rsid w:val="00F90C26"/>
    <w:rsid w:val="00F92521"/>
    <w:rsid w:val="00F935DD"/>
    <w:rsid w:val="00FD036E"/>
    <w:rsid w:val="00FD4FF8"/>
    <w:rsid w:val="00FE37D7"/>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03DFDF"/>
  <w15:docId w15:val="{47E0A1DF-B2AF-47E2-AA9C-F694088D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aliases w:val="Text"/>
    <w:qFormat/>
    <w:rsid w:val="00A75C82"/>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semiHidden/>
    <w:unhideWhenUsed/>
    <w:rsid w:val="00F61104"/>
    <w:pPr>
      <w:spacing w:after="120"/>
    </w:pPr>
  </w:style>
  <w:style w:type="character" w:customStyle="1" w:styleId="TextkrperZchn">
    <w:name w:val="Textkörper Zchn"/>
    <w:basedOn w:val="Absatz-Standardschriftart"/>
    <w:link w:val="Textkrper"/>
    <w:uiPriority w:val="99"/>
    <w:semiHidden/>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Standardeinzug">
    <w:name w:val="Normal Indent"/>
    <w:basedOn w:val="Standard"/>
    <w:semiHidden/>
    <w:rsid w:val="00215169"/>
    <w:pPr>
      <w:overflowPunct w:val="0"/>
      <w:autoSpaceDE w:val="0"/>
      <w:autoSpaceDN w:val="0"/>
      <w:adjustRightInd w:val="0"/>
      <w:spacing w:after="0" w:line="240" w:lineRule="auto"/>
      <w:ind w:left="708"/>
      <w:jc w:val="left"/>
      <w:textAlignment w:val="baseline"/>
    </w:pPr>
    <w:rPr>
      <w:rFonts w:ascii="Times New Roman" w:eastAsia="Times New Roman" w:hAnsi="Times New Roman"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70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D82D0-EF2E-4CAA-9873-EE7D2920A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1440</Words>
  <Characters>9073</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Andreas Henschel</cp:lastModifiedBy>
  <cp:revision>17</cp:revision>
  <cp:lastPrinted>2018-04-27T12:45:00Z</cp:lastPrinted>
  <dcterms:created xsi:type="dcterms:W3CDTF">2018-03-26T13:29:00Z</dcterms:created>
  <dcterms:modified xsi:type="dcterms:W3CDTF">2018-05-06T05:42:00Z</dcterms:modified>
</cp:coreProperties>
</file>