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968F9" w14:textId="77777777" w:rsidR="00B91E00" w:rsidRPr="009B37D7" w:rsidRDefault="005F3C22" w:rsidP="002332C6">
      <w:pPr>
        <w:pStyle w:val="berschrift1"/>
        <w:spacing w:before="0" w:after="240"/>
        <w:rPr>
          <w:rFonts w:ascii="Verdana" w:hAnsi="Verdana"/>
          <w:sz w:val="22"/>
        </w:rPr>
      </w:pPr>
      <w:r w:rsidRPr="009B37D7">
        <w:rPr>
          <w:rFonts w:ascii="Verdana" w:hAnsi="Verdana"/>
          <w:sz w:val="22"/>
        </w:rPr>
        <w:t>Geltungsbereich und Zweck</w:t>
      </w:r>
      <w:r w:rsidR="00E208B5">
        <w:rPr>
          <w:rFonts w:ascii="Verdana" w:hAnsi="Verdana"/>
          <w:sz w:val="22"/>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4A26125B" w14:textId="77777777" w:rsidTr="00575FE9">
        <w:trPr>
          <w:trHeight w:hRule="exact" w:val="284"/>
        </w:trPr>
        <w:tc>
          <w:tcPr>
            <w:tcW w:w="4889" w:type="dxa"/>
            <w:shd w:val="clear" w:color="auto" w:fill="F2F2F2" w:themeFill="background1" w:themeFillShade="F2"/>
            <w:vAlign w:val="center"/>
          </w:tcPr>
          <w:p w14:paraId="2B3D1F7B" w14:textId="77777777" w:rsidR="00DC2E71" w:rsidRPr="00DC2E71" w:rsidRDefault="00DC2E71" w:rsidP="00575FE9">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62ED7172" w14:textId="77777777" w:rsidR="00DC2E71" w:rsidRPr="00DC2E71" w:rsidRDefault="00DC2E71" w:rsidP="00575FE9">
            <w:pPr>
              <w:jc w:val="left"/>
              <w:rPr>
                <w:rFonts w:ascii="Verdana" w:hAnsi="Verdana"/>
                <w:b/>
                <w:sz w:val="18"/>
              </w:rPr>
            </w:pPr>
            <w:r>
              <w:rPr>
                <w:rFonts w:ascii="Verdana" w:hAnsi="Verdana"/>
                <w:b/>
                <w:sz w:val="18"/>
              </w:rPr>
              <w:t>Geltungsbereich</w:t>
            </w:r>
          </w:p>
        </w:tc>
      </w:tr>
      <w:tr w:rsidR="00DC2E71" w14:paraId="55CD949E" w14:textId="77777777" w:rsidTr="00A14380">
        <w:trPr>
          <w:trHeight w:hRule="exact" w:val="612"/>
        </w:trPr>
        <w:tc>
          <w:tcPr>
            <w:tcW w:w="4889" w:type="dxa"/>
            <w:shd w:val="clear" w:color="auto" w:fill="F2F2F2" w:themeFill="background1" w:themeFillShade="F2"/>
            <w:vAlign w:val="center"/>
          </w:tcPr>
          <w:p w14:paraId="319B1523" w14:textId="77777777" w:rsidR="00DC2E71" w:rsidRPr="00DC2E71" w:rsidRDefault="00194A4F" w:rsidP="00194A4F">
            <w:pPr>
              <w:jc w:val="center"/>
              <w:rPr>
                <w:rFonts w:ascii="Verdana" w:hAnsi="Verdana"/>
                <w:b/>
              </w:rPr>
            </w:pPr>
            <w:r>
              <w:rPr>
                <w:rFonts w:ascii="Verdana" w:hAnsi="Verdana"/>
                <w:b/>
              </w:rPr>
              <w:t>Fertigungsleiter (Meister F)</w:t>
            </w:r>
          </w:p>
        </w:tc>
        <w:tc>
          <w:tcPr>
            <w:tcW w:w="5000" w:type="dxa"/>
            <w:shd w:val="clear" w:color="auto" w:fill="F2F2F2" w:themeFill="background1" w:themeFillShade="F2"/>
            <w:vAlign w:val="center"/>
          </w:tcPr>
          <w:p w14:paraId="25869EA8" w14:textId="77777777" w:rsidR="00DC2E71" w:rsidRPr="00A14380" w:rsidRDefault="00DC2E71" w:rsidP="00A14380">
            <w:pPr>
              <w:jc w:val="left"/>
              <w:rPr>
                <w:rFonts w:ascii="Verdana" w:hAnsi="Verdana"/>
                <w:b/>
                <w:sz w:val="20"/>
              </w:rPr>
            </w:pPr>
            <w:r w:rsidRPr="00A14380">
              <w:rPr>
                <w:rFonts w:ascii="Verdana" w:hAnsi="Verdana"/>
                <w:b/>
                <w:sz w:val="20"/>
              </w:rPr>
              <w:t>Diese Prozessbeschreibung gilt für</w:t>
            </w:r>
            <w:r w:rsidR="00516E70">
              <w:rPr>
                <w:rFonts w:ascii="Verdana" w:hAnsi="Verdana"/>
                <w:b/>
                <w:sz w:val="20"/>
              </w:rPr>
              <w:t xml:space="preserve"> de</w:t>
            </w:r>
            <w:r w:rsidR="007E2AFB">
              <w:rPr>
                <w:rFonts w:ascii="Verdana" w:hAnsi="Verdana"/>
                <w:b/>
                <w:sz w:val="20"/>
              </w:rPr>
              <w:t>n</w:t>
            </w:r>
          </w:p>
          <w:p w14:paraId="38815CB0" w14:textId="77777777" w:rsidR="00DC2E71" w:rsidRPr="00DC2E71" w:rsidRDefault="00516E70" w:rsidP="007E2AFB">
            <w:pPr>
              <w:jc w:val="left"/>
              <w:rPr>
                <w:rFonts w:ascii="Verdana" w:hAnsi="Verdana"/>
              </w:rPr>
            </w:pPr>
            <w:r>
              <w:rPr>
                <w:rFonts w:ascii="Verdana" w:hAnsi="Verdana"/>
                <w:b/>
                <w:sz w:val="20"/>
              </w:rPr>
              <w:t xml:space="preserve">Bereich </w:t>
            </w:r>
            <w:r w:rsidR="007E2AFB">
              <w:rPr>
                <w:rFonts w:ascii="Verdana" w:hAnsi="Verdana"/>
                <w:b/>
                <w:sz w:val="20"/>
              </w:rPr>
              <w:t>Fertigung</w:t>
            </w:r>
            <w:r w:rsidR="00DC2E71" w:rsidRPr="00A14380">
              <w:rPr>
                <w:rFonts w:ascii="Verdana" w:hAnsi="Verdana"/>
                <w:b/>
                <w:sz w:val="20"/>
              </w:rPr>
              <w:t>.</w:t>
            </w:r>
          </w:p>
        </w:tc>
      </w:tr>
    </w:tbl>
    <w:p w14:paraId="4ACB5295"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416B0FBD" w14:textId="77777777" w:rsidTr="00575FE9">
        <w:trPr>
          <w:trHeight w:hRule="exact" w:val="284"/>
        </w:trPr>
        <w:tc>
          <w:tcPr>
            <w:tcW w:w="4889" w:type="dxa"/>
            <w:shd w:val="clear" w:color="auto" w:fill="F2F2F2" w:themeFill="background1" w:themeFillShade="F2"/>
            <w:vAlign w:val="center"/>
          </w:tcPr>
          <w:p w14:paraId="752BE828" w14:textId="77777777" w:rsidR="00DC2E71" w:rsidRPr="00DC2E71" w:rsidRDefault="00DC2E71" w:rsidP="00575FE9">
            <w:pPr>
              <w:jc w:val="left"/>
              <w:rPr>
                <w:rFonts w:ascii="Verdana" w:hAnsi="Verdana"/>
                <w:b/>
                <w:sz w:val="18"/>
              </w:rPr>
            </w:pPr>
            <w:r>
              <w:rPr>
                <w:rFonts w:ascii="Verdana" w:hAnsi="Verdana"/>
                <w:b/>
                <w:sz w:val="18"/>
              </w:rPr>
              <w:t xml:space="preserve">Vorgänger </w:t>
            </w:r>
            <w:r w:rsidRPr="00E5301C">
              <w:rPr>
                <w:rFonts w:cs="Arial"/>
                <w:sz w:val="16"/>
              </w:rPr>
              <w:t>(</w:t>
            </w:r>
            <w:r w:rsidRPr="00E5301C">
              <w:rPr>
                <w:rFonts w:cs="Arial"/>
                <w:i/>
                <w:sz w:val="16"/>
              </w:rPr>
              <w:t>Lieferant</w:t>
            </w:r>
            <w:r w:rsidRPr="00E5301C">
              <w:rPr>
                <w:rFonts w:cs="Arial"/>
                <w:sz w:val="16"/>
              </w:rPr>
              <w:t>)</w:t>
            </w:r>
          </w:p>
        </w:tc>
        <w:tc>
          <w:tcPr>
            <w:tcW w:w="5000" w:type="dxa"/>
            <w:shd w:val="clear" w:color="auto" w:fill="F2F2F2" w:themeFill="background1" w:themeFillShade="F2"/>
            <w:vAlign w:val="center"/>
          </w:tcPr>
          <w:p w14:paraId="3076320E" w14:textId="77777777" w:rsidR="00DC2E71" w:rsidRPr="00DC2E71" w:rsidRDefault="00DC2E71" w:rsidP="00575FE9">
            <w:pPr>
              <w:jc w:val="left"/>
              <w:rPr>
                <w:rFonts w:ascii="Verdana" w:hAnsi="Verdana"/>
                <w:b/>
                <w:sz w:val="18"/>
              </w:rPr>
            </w:pPr>
            <w:r>
              <w:rPr>
                <w:rFonts w:ascii="Verdana" w:hAnsi="Verdana"/>
                <w:b/>
                <w:sz w:val="18"/>
              </w:rPr>
              <w:t xml:space="preserve">Nachfolger </w:t>
            </w:r>
            <w:r w:rsidRPr="00E5301C">
              <w:rPr>
                <w:rFonts w:cs="Arial"/>
                <w:sz w:val="16"/>
              </w:rPr>
              <w:t>(</w:t>
            </w:r>
            <w:r w:rsidRPr="00E5301C">
              <w:rPr>
                <w:rFonts w:cs="Arial"/>
                <w:i/>
                <w:sz w:val="16"/>
              </w:rPr>
              <w:t>Kunde</w:t>
            </w:r>
            <w:r w:rsidRPr="00E5301C">
              <w:rPr>
                <w:rFonts w:cs="Arial"/>
                <w:sz w:val="16"/>
              </w:rPr>
              <w:t>)</w:t>
            </w:r>
          </w:p>
        </w:tc>
      </w:tr>
      <w:tr w:rsidR="00DC2E71" w14:paraId="7ABDD08A" w14:textId="77777777" w:rsidTr="005707B6">
        <w:trPr>
          <w:trHeight w:val="487"/>
        </w:trPr>
        <w:tc>
          <w:tcPr>
            <w:tcW w:w="4889" w:type="dxa"/>
            <w:vAlign w:val="center"/>
          </w:tcPr>
          <w:p w14:paraId="43479888" w14:textId="77777777" w:rsidR="00DC2E71" w:rsidRPr="00DC2E71" w:rsidRDefault="00194A4F" w:rsidP="00E5301C">
            <w:pPr>
              <w:jc w:val="left"/>
              <w:rPr>
                <w:rFonts w:ascii="Verdana" w:hAnsi="Verdana"/>
                <w:sz w:val="20"/>
              </w:rPr>
            </w:pPr>
            <w:r>
              <w:rPr>
                <w:rFonts w:ascii="Verdana" w:hAnsi="Verdana"/>
                <w:sz w:val="20"/>
              </w:rPr>
              <w:t>Fertigungsvorbereitung, Warenzusammenstellung durch KL</w:t>
            </w:r>
          </w:p>
        </w:tc>
        <w:tc>
          <w:tcPr>
            <w:tcW w:w="5000" w:type="dxa"/>
            <w:vAlign w:val="center"/>
          </w:tcPr>
          <w:p w14:paraId="2CB36F33" w14:textId="77777777" w:rsidR="00DC2E71" w:rsidRPr="00DC2E71" w:rsidRDefault="00194A4F" w:rsidP="00E5301C">
            <w:pPr>
              <w:jc w:val="left"/>
              <w:rPr>
                <w:rFonts w:ascii="Verdana" w:hAnsi="Verdana"/>
                <w:sz w:val="20"/>
              </w:rPr>
            </w:pPr>
            <w:r>
              <w:rPr>
                <w:rFonts w:ascii="Verdana" w:hAnsi="Verdana"/>
                <w:sz w:val="20"/>
              </w:rPr>
              <w:t>Versand, Kunde</w:t>
            </w:r>
            <w:r w:rsidR="00516E70">
              <w:rPr>
                <w:rFonts w:ascii="Verdana" w:hAnsi="Verdana"/>
                <w:sz w:val="20"/>
              </w:rPr>
              <w:t xml:space="preserve"> </w:t>
            </w:r>
          </w:p>
        </w:tc>
      </w:tr>
    </w:tbl>
    <w:p w14:paraId="5EF6363E"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6D7C94" w14:paraId="04A63747" w14:textId="77777777" w:rsidTr="00575FE9">
        <w:trPr>
          <w:trHeight w:hRule="exact" w:val="284"/>
        </w:trPr>
        <w:tc>
          <w:tcPr>
            <w:tcW w:w="4889" w:type="dxa"/>
            <w:shd w:val="clear" w:color="auto" w:fill="F2F2F2" w:themeFill="background1" w:themeFillShade="F2"/>
            <w:vAlign w:val="center"/>
          </w:tcPr>
          <w:p w14:paraId="268BC8F5" w14:textId="77777777" w:rsidR="006D7C94" w:rsidRPr="00DC2E71" w:rsidRDefault="006D7C94" w:rsidP="00575FE9">
            <w:pPr>
              <w:jc w:val="left"/>
              <w:rPr>
                <w:rFonts w:ascii="Verdana" w:hAnsi="Verdana"/>
                <w:b/>
                <w:sz w:val="18"/>
              </w:rPr>
            </w:pPr>
            <w:r>
              <w:rPr>
                <w:rFonts w:ascii="Verdana" w:hAnsi="Verdana"/>
                <w:b/>
                <w:sz w:val="18"/>
              </w:rPr>
              <w:t>Ziele</w:t>
            </w:r>
            <w:r w:rsidRPr="00E5301C">
              <w:rPr>
                <w:rFonts w:cs="Arial"/>
                <w:b/>
                <w:sz w:val="18"/>
              </w:rPr>
              <w:t xml:space="preserve"> </w:t>
            </w:r>
            <w:r w:rsidRPr="00E5301C">
              <w:rPr>
                <w:rFonts w:cs="Arial"/>
                <w:sz w:val="16"/>
              </w:rPr>
              <w:t>(</w:t>
            </w:r>
            <w:r w:rsidRPr="00E5301C">
              <w:rPr>
                <w:rFonts w:cs="Arial"/>
                <w:i/>
                <w:sz w:val="16"/>
              </w:rPr>
              <w:t>dieses Prozesses</w:t>
            </w:r>
            <w:r w:rsidRPr="00E5301C">
              <w:rPr>
                <w:rFonts w:cs="Arial"/>
                <w:sz w:val="16"/>
              </w:rPr>
              <w:t>)</w:t>
            </w:r>
          </w:p>
        </w:tc>
        <w:tc>
          <w:tcPr>
            <w:tcW w:w="5000" w:type="dxa"/>
            <w:tcBorders>
              <w:bottom w:val="nil"/>
            </w:tcBorders>
            <w:shd w:val="clear" w:color="auto" w:fill="F2F2F2" w:themeFill="background1" w:themeFillShade="F2"/>
            <w:vAlign w:val="center"/>
          </w:tcPr>
          <w:p w14:paraId="5BA93013" w14:textId="77777777" w:rsidR="006D7C94" w:rsidRPr="00DC2E71" w:rsidRDefault="00E5301C" w:rsidP="00575FE9">
            <w:pPr>
              <w:jc w:val="left"/>
              <w:rPr>
                <w:rFonts w:ascii="Verdana" w:hAnsi="Verdana"/>
                <w:b/>
                <w:sz w:val="18"/>
              </w:rPr>
            </w:pPr>
            <w:r>
              <w:rPr>
                <w:rFonts w:ascii="Verdana" w:hAnsi="Verdana"/>
                <w:b/>
                <w:sz w:val="18"/>
              </w:rPr>
              <w:t>Input</w:t>
            </w:r>
            <w:r w:rsidR="006D7C94" w:rsidRPr="00E5301C">
              <w:rPr>
                <w:rFonts w:cs="Arial"/>
                <w:b/>
                <w:sz w:val="18"/>
              </w:rPr>
              <w:t xml:space="preserve"> </w:t>
            </w:r>
            <w:r w:rsidR="006D7C94" w:rsidRPr="00E5301C">
              <w:rPr>
                <w:rFonts w:cs="Arial"/>
                <w:sz w:val="16"/>
              </w:rPr>
              <w:t>(</w:t>
            </w:r>
            <w:r w:rsidRPr="00E5301C">
              <w:rPr>
                <w:rFonts w:cs="Arial"/>
                <w:i/>
                <w:sz w:val="16"/>
              </w:rPr>
              <w:t>Was wird bearbeitet, w</w:t>
            </w:r>
            <w:r w:rsidR="00163D3A">
              <w:rPr>
                <w:rFonts w:cs="Arial"/>
                <w:i/>
                <w:sz w:val="16"/>
              </w:rPr>
              <w:t>as wird für den Output benötigt?</w:t>
            </w:r>
            <w:r w:rsidR="006D7C94" w:rsidRPr="00E5301C">
              <w:rPr>
                <w:rFonts w:cs="Arial"/>
                <w:sz w:val="16"/>
              </w:rPr>
              <w:t>)</w:t>
            </w:r>
          </w:p>
        </w:tc>
      </w:tr>
      <w:tr w:rsidR="00E5301C" w14:paraId="4EDDB5DE" w14:textId="77777777" w:rsidTr="00A14380">
        <w:trPr>
          <w:trHeight w:hRule="exact" w:val="1021"/>
        </w:trPr>
        <w:tc>
          <w:tcPr>
            <w:tcW w:w="4889" w:type="dxa"/>
            <w:vMerge w:val="restart"/>
          </w:tcPr>
          <w:p w14:paraId="77A34142" w14:textId="77777777" w:rsidR="004D6A34" w:rsidRDefault="004D6A34" w:rsidP="00194A4F">
            <w:pPr>
              <w:jc w:val="left"/>
              <w:rPr>
                <w:rFonts w:ascii="Verdana" w:hAnsi="Verdana"/>
                <w:sz w:val="20"/>
              </w:rPr>
            </w:pPr>
            <w:r>
              <w:rPr>
                <w:rFonts w:ascii="Verdana" w:hAnsi="Verdana"/>
                <w:sz w:val="20"/>
              </w:rPr>
              <w:br/>
            </w:r>
            <w:r w:rsidR="00194A4F">
              <w:rPr>
                <w:rFonts w:ascii="Verdana" w:hAnsi="Verdana"/>
                <w:sz w:val="20"/>
              </w:rPr>
              <w:t>Dieser Prozess hat</w:t>
            </w:r>
            <w:r w:rsidR="00194A4F" w:rsidRPr="00194A4F">
              <w:rPr>
                <w:rFonts w:ascii="Verdana" w:hAnsi="Verdana"/>
                <w:sz w:val="20"/>
              </w:rPr>
              <w:t xml:space="preserve"> das Ziel zu sichern, dass die Produkte und Leistungen der MEBATRON Elektronik GmbH den Anforderungen der Kunden hinsichtlich </w:t>
            </w:r>
          </w:p>
          <w:p w14:paraId="4D0B7018" w14:textId="77777777" w:rsidR="004D6A34" w:rsidRDefault="004D6A34" w:rsidP="00194A4F">
            <w:pPr>
              <w:jc w:val="left"/>
              <w:rPr>
                <w:rFonts w:ascii="Verdana" w:hAnsi="Verdana"/>
                <w:sz w:val="20"/>
              </w:rPr>
            </w:pPr>
            <w:r>
              <w:rPr>
                <w:rFonts w:ascii="Verdana" w:hAnsi="Verdana"/>
                <w:sz w:val="20"/>
              </w:rPr>
              <w:t xml:space="preserve">- </w:t>
            </w:r>
            <w:r w:rsidR="00194A4F" w:rsidRPr="00194A4F">
              <w:rPr>
                <w:rFonts w:ascii="Verdana" w:hAnsi="Verdana"/>
                <w:sz w:val="20"/>
              </w:rPr>
              <w:t xml:space="preserve">technischer Parameter, </w:t>
            </w:r>
          </w:p>
          <w:p w14:paraId="4AD830F2" w14:textId="77777777" w:rsidR="004D6A34" w:rsidRDefault="004D6A34" w:rsidP="00194A4F">
            <w:pPr>
              <w:jc w:val="left"/>
              <w:rPr>
                <w:rFonts w:ascii="Verdana" w:hAnsi="Verdana"/>
                <w:sz w:val="20"/>
              </w:rPr>
            </w:pPr>
            <w:r>
              <w:rPr>
                <w:rFonts w:ascii="Verdana" w:hAnsi="Verdana"/>
                <w:sz w:val="20"/>
              </w:rPr>
              <w:t xml:space="preserve">- </w:t>
            </w:r>
            <w:r w:rsidR="00194A4F" w:rsidRPr="00194A4F">
              <w:rPr>
                <w:rFonts w:ascii="Verdana" w:hAnsi="Verdana"/>
                <w:sz w:val="20"/>
              </w:rPr>
              <w:t xml:space="preserve">Qualität, </w:t>
            </w:r>
          </w:p>
          <w:p w14:paraId="62DA80CA" w14:textId="77777777" w:rsidR="000F38EA" w:rsidRDefault="000F38EA" w:rsidP="00194A4F">
            <w:pPr>
              <w:jc w:val="left"/>
              <w:rPr>
                <w:rFonts w:ascii="Verdana" w:hAnsi="Verdana"/>
                <w:sz w:val="20"/>
              </w:rPr>
            </w:pPr>
            <w:r>
              <w:rPr>
                <w:rFonts w:ascii="Verdana" w:hAnsi="Verdana"/>
                <w:sz w:val="20"/>
              </w:rPr>
              <w:t>- Normen,</w:t>
            </w:r>
          </w:p>
          <w:p w14:paraId="738BAD28" w14:textId="77777777" w:rsidR="004D6A34" w:rsidRDefault="004D6A34" w:rsidP="004D6A34">
            <w:pPr>
              <w:jc w:val="left"/>
              <w:rPr>
                <w:rFonts w:ascii="Verdana" w:hAnsi="Verdana"/>
                <w:sz w:val="20"/>
              </w:rPr>
            </w:pPr>
            <w:r>
              <w:rPr>
                <w:rFonts w:ascii="Verdana" w:hAnsi="Verdana"/>
                <w:sz w:val="20"/>
              </w:rPr>
              <w:t xml:space="preserve">- </w:t>
            </w:r>
            <w:r w:rsidR="00194A4F" w:rsidRPr="00194A4F">
              <w:rPr>
                <w:rFonts w:ascii="Verdana" w:hAnsi="Verdana"/>
                <w:sz w:val="20"/>
              </w:rPr>
              <w:t xml:space="preserve">Zuverlässigkeit </w:t>
            </w:r>
          </w:p>
          <w:p w14:paraId="507EC753" w14:textId="77777777" w:rsidR="004D6A34" w:rsidRDefault="004D6A34" w:rsidP="004D6A34">
            <w:pPr>
              <w:jc w:val="left"/>
              <w:rPr>
                <w:rFonts w:ascii="Verdana" w:hAnsi="Verdana"/>
                <w:sz w:val="20"/>
              </w:rPr>
            </w:pPr>
            <w:r>
              <w:rPr>
                <w:rFonts w:ascii="Verdana" w:hAnsi="Verdana"/>
                <w:sz w:val="20"/>
              </w:rPr>
              <w:t xml:space="preserve">- </w:t>
            </w:r>
            <w:r w:rsidR="000F38EA">
              <w:rPr>
                <w:rFonts w:ascii="Verdana" w:hAnsi="Verdana"/>
                <w:sz w:val="20"/>
              </w:rPr>
              <w:t>Termin entsprechen,</w:t>
            </w:r>
          </w:p>
          <w:p w14:paraId="2AB1954B" w14:textId="77777777" w:rsidR="00516E70" w:rsidRPr="00DC2E71" w:rsidRDefault="00194A4F" w:rsidP="004D6A34">
            <w:pPr>
              <w:jc w:val="left"/>
              <w:rPr>
                <w:rFonts w:ascii="Verdana" w:hAnsi="Verdana"/>
                <w:sz w:val="20"/>
              </w:rPr>
            </w:pPr>
            <w:r w:rsidRPr="00194A4F">
              <w:rPr>
                <w:rFonts w:ascii="Verdana" w:hAnsi="Verdana"/>
                <w:sz w:val="20"/>
              </w:rPr>
              <w:t xml:space="preserve">dokumentationsgerecht und unter beherrschten Bedingungen </w:t>
            </w:r>
            <w:r w:rsidR="004D6A34">
              <w:rPr>
                <w:rFonts w:ascii="Verdana" w:hAnsi="Verdana"/>
                <w:sz w:val="20"/>
              </w:rPr>
              <w:t xml:space="preserve">wirtschaftlich </w:t>
            </w:r>
            <w:r w:rsidRPr="00194A4F">
              <w:rPr>
                <w:rFonts w:ascii="Verdana" w:hAnsi="Verdana"/>
                <w:sz w:val="20"/>
              </w:rPr>
              <w:t>realisiert werden.</w:t>
            </w:r>
          </w:p>
        </w:tc>
        <w:tc>
          <w:tcPr>
            <w:tcW w:w="5000" w:type="dxa"/>
            <w:tcBorders>
              <w:top w:val="nil"/>
              <w:bottom w:val="single" w:sz="4" w:space="0" w:color="auto"/>
            </w:tcBorders>
          </w:tcPr>
          <w:p w14:paraId="79B9256D" w14:textId="77777777" w:rsidR="00E5301C" w:rsidRPr="00DC2E71" w:rsidRDefault="000F38EA" w:rsidP="00575FE9">
            <w:pPr>
              <w:jc w:val="left"/>
              <w:rPr>
                <w:rFonts w:ascii="Verdana" w:hAnsi="Verdana"/>
                <w:sz w:val="20"/>
              </w:rPr>
            </w:pPr>
            <w:r>
              <w:rPr>
                <w:rFonts w:ascii="Verdana" w:hAnsi="Verdana"/>
                <w:sz w:val="20"/>
              </w:rPr>
              <w:t xml:space="preserve">Produktionsdaten, </w:t>
            </w:r>
            <w:r w:rsidR="006C364F">
              <w:rPr>
                <w:rFonts w:ascii="Verdana" w:hAnsi="Verdana"/>
                <w:sz w:val="20"/>
              </w:rPr>
              <w:t>Produktionsauftrag, Fertigungsunterlagen</w:t>
            </w:r>
          </w:p>
        </w:tc>
      </w:tr>
      <w:tr w:rsidR="00E5301C" w14:paraId="1FB0E1AC" w14:textId="77777777" w:rsidTr="00163D3A">
        <w:trPr>
          <w:trHeight w:hRule="exact" w:val="284"/>
        </w:trPr>
        <w:tc>
          <w:tcPr>
            <w:tcW w:w="4889" w:type="dxa"/>
            <w:vMerge/>
            <w:vAlign w:val="center"/>
          </w:tcPr>
          <w:p w14:paraId="2A96D573"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77876169" w14:textId="77777777" w:rsidR="00E5301C" w:rsidRDefault="00E5301C" w:rsidP="00E5301C">
            <w:pPr>
              <w:jc w:val="left"/>
              <w:rPr>
                <w:rFonts w:ascii="Verdana" w:hAnsi="Verdana"/>
                <w:sz w:val="20"/>
              </w:rPr>
            </w:pPr>
            <w:r>
              <w:rPr>
                <w:rFonts w:ascii="Verdana" w:hAnsi="Verdana"/>
                <w:b/>
                <w:sz w:val="18"/>
              </w:rPr>
              <w:t xml:space="preserve">Output </w:t>
            </w:r>
            <w:r w:rsidRPr="00E5301C">
              <w:rPr>
                <w:rFonts w:cs="Arial"/>
                <w:sz w:val="16"/>
              </w:rPr>
              <w:t>(</w:t>
            </w:r>
            <w:r w:rsidRPr="00E5301C">
              <w:rPr>
                <w:rFonts w:cs="Arial"/>
                <w:i/>
                <w:sz w:val="16"/>
              </w:rPr>
              <w:t>Ergebnis des Prozesses</w:t>
            </w:r>
            <w:r w:rsidRPr="00E5301C">
              <w:rPr>
                <w:rFonts w:cs="Arial"/>
                <w:sz w:val="16"/>
              </w:rPr>
              <w:t>)</w:t>
            </w:r>
          </w:p>
        </w:tc>
      </w:tr>
      <w:tr w:rsidR="00E5301C" w14:paraId="43DE0C28" w14:textId="77777777" w:rsidTr="00A14380">
        <w:trPr>
          <w:trHeight w:hRule="exact" w:val="1021"/>
        </w:trPr>
        <w:tc>
          <w:tcPr>
            <w:tcW w:w="4889" w:type="dxa"/>
            <w:vMerge/>
            <w:vAlign w:val="center"/>
          </w:tcPr>
          <w:p w14:paraId="5FCE45F2" w14:textId="77777777" w:rsidR="00E5301C" w:rsidRDefault="00E5301C" w:rsidP="006D7C94">
            <w:pPr>
              <w:jc w:val="left"/>
              <w:rPr>
                <w:rFonts w:ascii="Verdana" w:hAnsi="Verdana"/>
                <w:sz w:val="20"/>
              </w:rPr>
            </w:pPr>
          </w:p>
        </w:tc>
        <w:tc>
          <w:tcPr>
            <w:tcW w:w="5000" w:type="dxa"/>
            <w:tcBorders>
              <w:top w:val="nil"/>
              <w:bottom w:val="single" w:sz="4" w:space="0" w:color="auto"/>
            </w:tcBorders>
          </w:tcPr>
          <w:p w14:paraId="075E332D" w14:textId="77777777" w:rsidR="00E5301C" w:rsidRDefault="006C364F" w:rsidP="006F51BF">
            <w:pPr>
              <w:jc w:val="left"/>
              <w:rPr>
                <w:rFonts w:ascii="Verdana" w:hAnsi="Verdana"/>
                <w:sz w:val="20"/>
              </w:rPr>
            </w:pPr>
            <w:r>
              <w:rPr>
                <w:rFonts w:ascii="Verdana" w:hAnsi="Verdana"/>
                <w:sz w:val="20"/>
              </w:rPr>
              <w:t>Fertigungserzeugnis</w:t>
            </w:r>
          </w:p>
        </w:tc>
      </w:tr>
      <w:tr w:rsidR="00E5301C" w14:paraId="60B9C409" w14:textId="77777777" w:rsidTr="00163D3A">
        <w:trPr>
          <w:trHeight w:hRule="exact" w:val="284"/>
        </w:trPr>
        <w:tc>
          <w:tcPr>
            <w:tcW w:w="4889" w:type="dxa"/>
            <w:vMerge/>
            <w:vAlign w:val="center"/>
          </w:tcPr>
          <w:p w14:paraId="388526F5"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67346955" w14:textId="77777777" w:rsidR="00E5301C" w:rsidRDefault="005707B6" w:rsidP="00E5301C">
            <w:pPr>
              <w:jc w:val="left"/>
              <w:rPr>
                <w:rFonts w:ascii="Verdana" w:hAnsi="Verdana"/>
                <w:sz w:val="20"/>
              </w:rPr>
            </w:pPr>
            <w:r>
              <w:rPr>
                <w:rFonts w:ascii="Verdana" w:hAnsi="Verdana"/>
                <w:b/>
                <w:sz w:val="18"/>
              </w:rPr>
              <w:t>Dokumente</w:t>
            </w:r>
            <w:r w:rsidR="00E5301C">
              <w:rPr>
                <w:rFonts w:ascii="Verdana" w:hAnsi="Verdana"/>
                <w:b/>
                <w:sz w:val="18"/>
              </w:rPr>
              <w:t xml:space="preserve"> </w:t>
            </w:r>
            <w:r w:rsidR="00E5301C" w:rsidRPr="00E5301C">
              <w:rPr>
                <w:rFonts w:cs="Arial"/>
                <w:sz w:val="16"/>
              </w:rPr>
              <w:t>(</w:t>
            </w:r>
            <w:r w:rsidR="00E5301C" w:rsidRPr="00E5301C">
              <w:rPr>
                <w:rFonts w:cs="Arial"/>
                <w:i/>
                <w:sz w:val="16"/>
              </w:rPr>
              <w:t>Welche Doku wird erzeugt und weitergegeben?</w:t>
            </w:r>
            <w:r w:rsidR="00E5301C" w:rsidRPr="00E5301C">
              <w:rPr>
                <w:rFonts w:cs="Arial"/>
                <w:sz w:val="16"/>
              </w:rPr>
              <w:t>)</w:t>
            </w:r>
          </w:p>
        </w:tc>
      </w:tr>
      <w:tr w:rsidR="00E5301C" w14:paraId="1B346CB4" w14:textId="77777777" w:rsidTr="00A14380">
        <w:trPr>
          <w:trHeight w:hRule="exact" w:val="1021"/>
        </w:trPr>
        <w:tc>
          <w:tcPr>
            <w:tcW w:w="4889" w:type="dxa"/>
            <w:vMerge/>
            <w:vAlign w:val="center"/>
          </w:tcPr>
          <w:p w14:paraId="51A26529" w14:textId="77777777" w:rsidR="00E5301C" w:rsidRDefault="00E5301C" w:rsidP="006D7C94">
            <w:pPr>
              <w:jc w:val="left"/>
              <w:rPr>
                <w:rFonts w:ascii="Verdana" w:hAnsi="Verdana"/>
                <w:sz w:val="20"/>
              </w:rPr>
            </w:pPr>
          </w:p>
        </w:tc>
        <w:tc>
          <w:tcPr>
            <w:tcW w:w="5000" w:type="dxa"/>
            <w:tcBorders>
              <w:top w:val="nil"/>
            </w:tcBorders>
          </w:tcPr>
          <w:p w14:paraId="5E0FB234" w14:textId="77777777" w:rsidR="00E5301C" w:rsidRDefault="006C364F" w:rsidP="005707B6">
            <w:pPr>
              <w:jc w:val="left"/>
              <w:rPr>
                <w:rFonts w:ascii="Verdana" w:hAnsi="Verdana"/>
                <w:sz w:val="20"/>
              </w:rPr>
            </w:pPr>
            <w:r>
              <w:rPr>
                <w:rFonts w:ascii="Verdana" w:hAnsi="Verdana"/>
                <w:sz w:val="20"/>
              </w:rPr>
              <w:t>Lohnscheine mit Rückverfolgbarkeitsinformationen, Bestück- und AOI-Programme</w:t>
            </w:r>
          </w:p>
        </w:tc>
      </w:tr>
    </w:tbl>
    <w:p w14:paraId="453AF9E0" w14:textId="77777777" w:rsidR="006D7C94" w:rsidRPr="00163D3A" w:rsidRDefault="006D7C94"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163D3A" w14:paraId="79E655F7" w14:textId="77777777" w:rsidTr="00575FE9">
        <w:trPr>
          <w:trHeight w:hRule="exact" w:val="284"/>
        </w:trPr>
        <w:tc>
          <w:tcPr>
            <w:tcW w:w="4889" w:type="dxa"/>
            <w:shd w:val="clear" w:color="auto" w:fill="F2F2F2" w:themeFill="background1" w:themeFillShade="F2"/>
            <w:vAlign w:val="center"/>
          </w:tcPr>
          <w:p w14:paraId="0290E0F8" w14:textId="77777777" w:rsidR="00163D3A" w:rsidRPr="00DC2E71" w:rsidRDefault="00163D3A" w:rsidP="000B121B">
            <w:pPr>
              <w:jc w:val="left"/>
              <w:rPr>
                <w:rFonts w:ascii="Verdana" w:hAnsi="Verdana"/>
                <w:b/>
                <w:sz w:val="18"/>
              </w:rPr>
            </w:pPr>
            <w:r>
              <w:rPr>
                <w:rFonts w:ascii="Verdana" w:hAnsi="Verdana"/>
                <w:b/>
                <w:sz w:val="18"/>
              </w:rPr>
              <w:t xml:space="preserve">Kennzahlen </w:t>
            </w:r>
            <w:r w:rsidRPr="00E5301C">
              <w:rPr>
                <w:rFonts w:cs="Arial"/>
                <w:sz w:val="16"/>
              </w:rPr>
              <w:t>(</w:t>
            </w:r>
            <w:r>
              <w:rPr>
                <w:rFonts w:cs="Arial"/>
                <w:i/>
                <w:sz w:val="16"/>
              </w:rPr>
              <w:t>Wie werden die Ziele gemessen / überprüft?</w:t>
            </w:r>
            <w:r w:rsidRPr="00E5301C">
              <w:rPr>
                <w:rFonts w:cs="Arial"/>
                <w:sz w:val="16"/>
              </w:rPr>
              <w:t>)</w:t>
            </w:r>
          </w:p>
        </w:tc>
        <w:tc>
          <w:tcPr>
            <w:tcW w:w="5000" w:type="dxa"/>
            <w:shd w:val="clear" w:color="auto" w:fill="F2F2F2" w:themeFill="background1" w:themeFillShade="F2"/>
            <w:vAlign w:val="center"/>
          </w:tcPr>
          <w:p w14:paraId="0B132E5D" w14:textId="77777777" w:rsidR="00163D3A" w:rsidRPr="00DC2E71" w:rsidRDefault="000E37EF" w:rsidP="00575FE9">
            <w:pPr>
              <w:jc w:val="left"/>
              <w:rPr>
                <w:rFonts w:ascii="Verdana" w:hAnsi="Verdana"/>
                <w:b/>
                <w:sz w:val="18"/>
              </w:rPr>
            </w:pPr>
            <w:r>
              <w:rPr>
                <w:rFonts w:ascii="Verdana" w:hAnsi="Verdana"/>
                <w:b/>
                <w:sz w:val="18"/>
              </w:rPr>
              <w:t>Ressourcen</w:t>
            </w:r>
            <w:r w:rsidR="00163D3A">
              <w:rPr>
                <w:rFonts w:ascii="Verdana" w:hAnsi="Verdana"/>
                <w:b/>
                <w:sz w:val="18"/>
              </w:rPr>
              <w:t xml:space="preserve"> </w:t>
            </w:r>
            <w:r w:rsidR="00163D3A" w:rsidRPr="00E5301C">
              <w:rPr>
                <w:rFonts w:cs="Arial"/>
                <w:sz w:val="16"/>
              </w:rPr>
              <w:t>(</w:t>
            </w:r>
            <w:r>
              <w:rPr>
                <w:rFonts w:cs="Arial"/>
                <w:i/>
                <w:sz w:val="16"/>
              </w:rPr>
              <w:t>Was wird dafür benötigt, worauf kommt es an?</w:t>
            </w:r>
            <w:r w:rsidR="00163D3A" w:rsidRPr="00E5301C">
              <w:rPr>
                <w:rFonts w:cs="Arial"/>
                <w:sz w:val="16"/>
              </w:rPr>
              <w:t>)</w:t>
            </w:r>
          </w:p>
        </w:tc>
      </w:tr>
      <w:tr w:rsidR="000E37EF" w14:paraId="423E29A3" w14:textId="77777777" w:rsidTr="00575FE9">
        <w:trPr>
          <w:trHeight w:hRule="exact" w:val="269"/>
        </w:trPr>
        <w:tc>
          <w:tcPr>
            <w:tcW w:w="4889" w:type="dxa"/>
            <w:vMerge w:val="restart"/>
          </w:tcPr>
          <w:p w14:paraId="147CCDB3" w14:textId="77777777" w:rsidR="00516E70" w:rsidRDefault="00516E70" w:rsidP="006C364F">
            <w:pPr>
              <w:jc w:val="left"/>
              <w:rPr>
                <w:rFonts w:ascii="Verdana" w:hAnsi="Verdana"/>
                <w:sz w:val="20"/>
              </w:rPr>
            </w:pPr>
            <w:r>
              <w:rPr>
                <w:rFonts w:ascii="Verdana" w:hAnsi="Verdana"/>
                <w:sz w:val="20"/>
              </w:rPr>
              <w:t xml:space="preserve">- </w:t>
            </w:r>
            <w:r w:rsidR="00CD54B7">
              <w:rPr>
                <w:rFonts w:ascii="Verdana" w:hAnsi="Verdana"/>
                <w:sz w:val="20"/>
              </w:rPr>
              <w:t>PAS – Rate der Endprüfungen</w:t>
            </w:r>
          </w:p>
          <w:p w14:paraId="12EC02A7" w14:textId="77777777" w:rsidR="007106C0" w:rsidRDefault="007106C0" w:rsidP="006C364F">
            <w:pPr>
              <w:jc w:val="left"/>
              <w:rPr>
                <w:rFonts w:ascii="Verdana" w:hAnsi="Verdana"/>
                <w:sz w:val="20"/>
              </w:rPr>
            </w:pPr>
            <w:r>
              <w:rPr>
                <w:rFonts w:ascii="Verdana" w:hAnsi="Verdana"/>
                <w:sz w:val="20"/>
              </w:rPr>
              <w:t>- Controlling der Wirtschaftlichkeit</w:t>
            </w:r>
          </w:p>
          <w:p w14:paraId="032E841C" w14:textId="77777777" w:rsidR="00CD54B7" w:rsidRPr="00DC2E71" w:rsidRDefault="00CD54B7" w:rsidP="006C364F">
            <w:pPr>
              <w:jc w:val="left"/>
              <w:rPr>
                <w:rFonts w:ascii="Verdana" w:hAnsi="Verdana"/>
                <w:sz w:val="20"/>
              </w:rPr>
            </w:pPr>
          </w:p>
        </w:tc>
        <w:tc>
          <w:tcPr>
            <w:tcW w:w="5000" w:type="dxa"/>
            <w:vAlign w:val="center"/>
          </w:tcPr>
          <w:p w14:paraId="2A8EC592" w14:textId="77777777" w:rsidR="000E37EF" w:rsidRPr="00FD4FF8" w:rsidRDefault="00A14380" w:rsidP="00FD4FF8">
            <w:pPr>
              <w:jc w:val="left"/>
              <w:rPr>
                <w:rFonts w:ascii="Verdana" w:hAnsi="Verdana"/>
                <w:b/>
                <w:sz w:val="16"/>
              </w:rPr>
            </w:pPr>
            <w:r>
              <w:rPr>
                <w:rFonts w:ascii="Verdana" w:hAnsi="Verdana"/>
                <w:b/>
                <w:i/>
                <w:sz w:val="16"/>
              </w:rPr>
              <w:t xml:space="preserve">1. </w:t>
            </w:r>
            <w:r w:rsidR="000E37EF" w:rsidRPr="00FD4FF8">
              <w:rPr>
                <w:rFonts w:ascii="Verdana" w:hAnsi="Verdana"/>
                <w:b/>
                <w:i/>
                <w:sz w:val="16"/>
              </w:rPr>
              <w:t>Ausrüstung / Hardware / Software</w:t>
            </w:r>
            <w:r w:rsidR="000E37EF" w:rsidRPr="00FD4FF8">
              <w:rPr>
                <w:rFonts w:ascii="Verdana" w:hAnsi="Verdana"/>
                <w:b/>
                <w:sz w:val="16"/>
              </w:rPr>
              <w:t>:</w:t>
            </w:r>
          </w:p>
        </w:tc>
      </w:tr>
      <w:tr w:rsidR="000E37EF" w14:paraId="69BB7F02" w14:textId="77777777" w:rsidTr="00575FE9">
        <w:trPr>
          <w:trHeight w:val="511"/>
        </w:trPr>
        <w:tc>
          <w:tcPr>
            <w:tcW w:w="4889" w:type="dxa"/>
            <w:vMerge/>
            <w:tcBorders>
              <w:bottom w:val="nil"/>
            </w:tcBorders>
          </w:tcPr>
          <w:p w14:paraId="65D03A83" w14:textId="77777777" w:rsidR="000E37EF" w:rsidRDefault="000E37EF" w:rsidP="00163D3A">
            <w:pPr>
              <w:jc w:val="left"/>
              <w:rPr>
                <w:rFonts w:ascii="Verdana" w:hAnsi="Verdana"/>
                <w:sz w:val="20"/>
              </w:rPr>
            </w:pPr>
          </w:p>
        </w:tc>
        <w:tc>
          <w:tcPr>
            <w:tcW w:w="5000" w:type="dxa"/>
            <w:vMerge w:val="restart"/>
          </w:tcPr>
          <w:p w14:paraId="0061ADCD" w14:textId="77777777" w:rsidR="000E37EF" w:rsidRDefault="000E37EF" w:rsidP="00163D3A">
            <w:pPr>
              <w:jc w:val="left"/>
              <w:rPr>
                <w:rFonts w:ascii="Verdana" w:hAnsi="Verdana"/>
                <w:sz w:val="20"/>
              </w:rPr>
            </w:pPr>
            <w:r w:rsidRPr="00FD4FF8">
              <w:rPr>
                <w:rFonts w:ascii="Verdana" w:hAnsi="Verdana"/>
                <w:sz w:val="20"/>
              </w:rPr>
              <w:t xml:space="preserve">- </w:t>
            </w:r>
            <w:r w:rsidR="006C364F">
              <w:rPr>
                <w:rFonts w:ascii="Verdana" w:hAnsi="Verdana"/>
                <w:sz w:val="20"/>
              </w:rPr>
              <w:t>Prozesshardware (je nach Dienstleistung)</w:t>
            </w:r>
          </w:p>
          <w:p w14:paraId="3E554EC4" w14:textId="77777777" w:rsidR="00575FE9" w:rsidRPr="00FD4FF8" w:rsidRDefault="00FD4FF8" w:rsidP="006C364F">
            <w:pPr>
              <w:jc w:val="left"/>
              <w:rPr>
                <w:rFonts w:ascii="Verdana" w:hAnsi="Verdana"/>
                <w:sz w:val="20"/>
              </w:rPr>
            </w:pPr>
            <w:r>
              <w:rPr>
                <w:rFonts w:ascii="Verdana" w:hAnsi="Verdana"/>
                <w:sz w:val="20"/>
              </w:rPr>
              <w:t xml:space="preserve">- </w:t>
            </w:r>
            <w:r w:rsidR="006C364F">
              <w:rPr>
                <w:rFonts w:ascii="Verdana" w:hAnsi="Verdana"/>
                <w:sz w:val="20"/>
              </w:rPr>
              <w:t>Prüfmittel</w:t>
            </w:r>
          </w:p>
        </w:tc>
      </w:tr>
      <w:tr w:rsidR="00FD4FF8" w14:paraId="4BACFE6E" w14:textId="77777777" w:rsidTr="00FD4FF8">
        <w:trPr>
          <w:trHeight w:hRule="exact" w:val="284"/>
        </w:trPr>
        <w:tc>
          <w:tcPr>
            <w:tcW w:w="4889" w:type="dxa"/>
            <w:tcBorders>
              <w:top w:val="single" w:sz="4" w:space="0" w:color="auto"/>
            </w:tcBorders>
            <w:shd w:val="clear" w:color="auto" w:fill="F2F2F2" w:themeFill="background1" w:themeFillShade="F2"/>
            <w:vAlign w:val="center"/>
          </w:tcPr>
          <w:p w14:paraId="590454BB" w14:textId="77777777" w:rsidR="00FD4FF8" w:rsidRPr="00DC2E71" w:rsidRDefault="00FD4FF8" w:rsidP="00163D3A">
            <w:pPr>
              <w:jc w:val="left"/>
              <w:rPr>
                <w:rFonts w:ascii="Verdana" w:hAnsi="Verdana"/>
                <w:b/>
                <w:sz w:val="18"/>
              </w:rPr>
            </w:pPr>
            <w:r>
              <w:rPr>
                <w:rFonts w:ascii="Verdana" w:hAnsi="Verdana"/>
                <w:b/>
                <w:sz w:val="18"/>
              </w:rPr>
              <w:t xml:space="preserve">Überwachung </w:t>
            </w:r>
            <w:r w:rsidRPr="00E5301C">
              <w:rPr>
                <w:rFonts w:cs="Arial"/>
                <w:sz w:val="16"/>
              </w:rPr>
              <w:t>(</w:t>
            </w:r>
            <w:r>
              <w:rPr>
                <w:rFonts w:cs="Arial"/>
                <w:i/>
                <w:sz w:val="16"/>
              </w:rPr>
              <w:t>Anzahl / Zeitpunkt der Überprüfungen</w:t>
            </w:r>
            <w:r w:rsidRPr="00E5301C">
              <w:rPr>
                <w:rFonts w:cs="Arial"/>
                <w:sz w:val="16"/>
              </w:rPr>
              <w:t>)</w:t>
            </w:r>
          </w:p>
        </w:tc>
        <w:tc>
          <w:tcPr>
            <w:tcW w:w="5000" w:type="dxa"/>
            <w:vMerge/>
          </w:tcPr>
          <w:p w14:paraId="16335E15" w14:textId="77777777" w:rsidR="00FD4FF8" w:rsidRDefault="00FD4FF8" w:rsidP="00163D3A">
            <w:pPr>
              <w:jc w:val="left"/>
              <w:rPr>
                <w:rFonts w:ascii="Verdana" w:hAnsi="Verdana"/>
                <w:sz w:val="20"/>
              </w:rPr>
            </w:pPr>
          </w:p>
        </w:tc>
      </w:tr>
      <w:tr w:rsidR="00FD4FF8" w14:paraId="406CDE7F" w14:textId="77777777" w:rsidTr="00575FE9">
        <w:trPr>
          <w:trHeight w:hRule="exact" w:val="227"/>
        </w:trPr>
        <w:tc>
          <w:tcPr>
            <w:tcW w:w="4889" w:type="dxa"/>
            <w:vMerge w:val="restart"/>
            <w:shd w:val="clear" w:color="auto" w:fill="auto"/>
          </w:tcPr>
          <w:p w14:paraId="46A9A1A5" w14:textId="77777777" w:rsidR="00516E70" w:rsidRDefault="00FD4FF8" w:rsidP="006C364F">
            <w:pPr>
              <w:jc w:val="left"/>
              <w:rPr>
                <w:rFonts w:ascii="Verdana" w:hAnsi="Verdana"/>
                <w:sz w:val="20"/>
              </w:rPr>
            </w:pPr>
            <w:r w:rsidRPr="00FD4FF8">
              <w:rPr>
                <w:rFonts w:ascii="Verdana" w:hAnsi="Verdana"/>
                <w:sz w:val="20"/>
              </w:rPr>
              <w:t xml:space="preserve">- </w:t>
            </w:r>
            <w:r w:rsidR="007106C0">
              <w:rPr>
                <w:rFonts w:ascii="Verdana" w:hAnsi="Verdana"/>
                <w:sz w:val="20"/>
              </w:rPr>
              <w:t xml:space="preserve">PAS-Rate </w:t>
            </w:r>
            <w:r w:rsidR="006C364F">
              <w:rPr>
                <w:rFonts w:ascii="Verdana" w:hAnsi="Verdana"/>
                <w:sz w:val="20"/>
              </w:rPr>
              <w:t>monatlich durch Q</w:t>
            </w:r>
          </w:p>
          <w:p w14:paraId="74AB0F0E" w14:textId="77777777" w:rsidR="007106C0" w:rsidRPr="00575FE9" w:rsidRDefault="007106C0" w:rsidP="006C364F">
            <w:pPr>
              <w:jc w:val="left"/>
              <w:rPr>
                <w:rFonts w:ascii="Verdana" w:hAnsi="Verdana"/>
                <w:sz w:val="20"/>
              </w:rPr>
            </w:pPr>
            <w:r>
              <w:rPr>
                <w:rFonts w:ascii="Verdana" w:hAnsi="Verdana"/>
                <w:sz w:val="20"/>
              </w:rPr>
              <w:t>- Controlling durch Meister F fortlaufend</w:t>
            </w:r>
            <w:r w:rsidR="000F38EA">
              <w:rPr>
                <w:rFonts w:ascii="Verdana" w:hAnsi="Verdana"/>
                <w:sz w:val="20"/>
              </w:rPr>
              <w:br/>
              <w:t xml:space="preserve">  (Stundensatz)</w:t>
            </w:r>
          </w:p>
        </w:tc>
        <w:tc>
          <w:tcPr>
            <w:tcW w:w="5000" w:type="dxa"/>
            <w:vAlign w:val="center"/>
          </w:tcPr>
          <w:p w14:paraId="616D7D4D" w14:textId="77777777" w:rsidR="00FD4FF8" w:rsidRPr="00FD4FF8" w:rsidRDefault="00A14380" w:rsidP="00FD4FF8">
            <w:pPr>
              <w:jc w:val="left"/>
              <w:rPr>
                <w:rFonts w:ascii="Verdana" w:hAnsi="Verdana"/>
                <w:b/>
                <w:i/>
                <w:sz w:val="20"/>
              </w:rPr>
            </w:pPr>
            <w:r>
              <w:rPr>
                <w:rFonts w:ascii="Verdana" w:hAnsi="Verdana"/>
                <w:b/>
                <w:i/>
                <w:sz w:val="16"/>
              </w:rPr>
              <w:t xml:space="preserve">2. </w:t>
            </w:r>
            <w:r w:rsidR="00FD4FF8" w:rsidRPr="00FD4FF8">
              <w:rPr>
                <w:rFonts w:ascii="Verdana" w:hAnsi="Verdana"/>
                <w:b/>
                <w:i/>
                <w:sz w:val="16"/>
              </w:rPr>
              <w:t>Personal / Qualifikation:</w:t>
            </w:r>
          </w:p>
        </w:tc>
      </w:tr>
      <w:tr w:rsidR="00FD4FF8" w14:paraId="3219AB84" w14:textId="77777777" w:rsidTr="00575FE9">
        <w:trPr>
          <w:trHeight w:hRule="exact" w:val="528"/>
        </w:trPr>
        <w:tc>
          <w:tcPr>
            <w:tcW w:w="4889" w:type="dxa"/>
            <w:vMerge/>
            <w:shd w:val="clear" w:color="auto" w:fill="auto"/>
          </w:tcPr>
          <w:p w14:paraId="2BA07AB7" w14:textId="77777777" w:rsidR="00FD4FF8" w:rsidRPr="00DC2E71" w:rsidRDefault="00FD4FF8" w:rsidP="0066551C">
            <w:pPr>
              <w:jc w:val="left"/>
              <w:rPr>
                <w:rFonts w:ascii="Verdana" w:hAnsi="Verdana"/>
                <w:sz w:val="20"/>
              </w:rPr>
            </w:pPr>
          </w:p>
        </w:tc>
        <w:tc>
          <w:tcPr>
            <w:tcW w:w="5000" w:type="dxa"/>
          </w:tcPr>
          <w:p w14:paraId="46908A62" w14:textId="77777777" w:rsidR="00FD4FF8" w:rsidRDefault="00FD4FF8" w:rsidP="006C364F">
            <w:pPr>
              <w:jc w:val="left"/>
              <w:rPr>
                <w:rFonts w:ascii="Verdana" w:hAnsi="Verdana"/>
                <w:sz w:val="20"/>
              </w:rPr>
            </w:pPr>
            <w:r>
              <w:rPr>
                <w:rFonts w:ascii="Verdana" w:hAnsi="Verdana"/>
                <w:sz w:val="20"/>
              </w:rPr>
              <w:t xml:space="preserve">- </w:t>
            </w:r>
            <w:r w:rsidR="006C364F">
              <w:rPr>
                <w:rFonts w:ascii="Verdana" w:hAnsi="Verdana"/>
                <w:sz w:val="20"/>
              </w:rPr>
              <w:t>Mitarbeiter F</w:t>
            </w:r>
          </w:p>
        </w:tc>
      </w:tr>
    </w:tbl>
    <w:p w14:paraId="1DD5BF99" w14:textId="77777777" w:rsidR="00163D3A" w:rsidRPr="00066288" w:rsidRDefault="00163D3A" w:rsidP="0006628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066288" w14:paraId="20849453" w14:textId="77777777" w:rsidTr="0066551C">
        <w:trPr>
          <w:trHeight w:hRule="exact" w:val="284"/>
        </w:trPr>
        <w:tc>
          <w:tcPr>
            <w:tcW w:w="4889" w:type="dxa"/>
            <w:shd w:val="clear" w:color="auto" w:fill="F2F2F2" w:themeFill="background1" w:themeFillShade="F2"/>
            <w:vAlign w:val="center"/>
          </w:tcPr>
          <w:p w14:paraId="2C23FF7D" w14:textId="77777777" w:rsidR="00066288" w:rsidRPr="00DC2E71" w:rsidRDefault="00066288" w:rsidP="00066288">
            <w:pPr>
              <w:jc w:val="left"/>
              <w:rPr>
                <w:rFonts w:ascii="Verdana" w:hAnsi="Verdana"/>
                <w:b/>
                <w:sz w:val="18"/>
              </w:rPr>
            </w:pPr>
            <w:r>
              <w:rPr>
                <w:rFonts w:ascii="Verdana" w:hAnsi="Verdana"/>
                <w:b/>
                <w:sz w:val="18"/>
              </w:rPr>
              <w:t xml:space="preserve">Risiken </w:t>
            </w:r>
            <w:r w:rsidRPr="00066288">
              <w:rPr>
                <w:rFonts w:cs="Arial"/>
                <w:i/>
                <w:sz w:val="16"/>
              </w:rPr>
              <w:t xml:space="preserve">(Was kann schief gehen, </w:t>
            </w:r>
            <w:r>
              <w:rPr>
                <w:rFonts w:cs="Arial"/>
                <w:i/>
                <w:sz w:val="16"/>
              </w:rPr>
              <w:t>mögliche Fehlerquellen</w:t>
            </w:r>
            <w:r w:rsidRPr="00E5301C">
              <w:rPr>
                <w:rFonts w:cs="Arial"/>
                <w:sz w:val="16"/>
              </w:rPr>
              <w:t>)</w:t>
            </w:r>
          </w:p>
        </w:tc>
        <w:tc>
          <w:tcPr>
            <w:tcW w:w="5000" w:type="dxa"/>
            <w:shd w:val="clear" w:color="auto" w:fill="F2F2F2" w:themeFill="background1" w:themeFillShade="F2"/>
            <w:vAlign w:val="center"/>
          </w:tcPr>
          <w:p w14:paraId="7C0D2D02" w14:textId="77777777" w:rsidR="00066288" w:rsidRPr="00DC2E71" w:rsidRDefault="00066288" w:rsidP="00066288">
            <w:pPr>
              <w:jc w:val="left"/>
              <w:rPr>
                <w:rFonts w:ascii="Verdana" w:hAnsi="Verdana"/>
                <w:b/>
                <w:sz w:val="18"/>
              </w:rPr>
            </w:pPr>
            <w:r>
              <w:rPr>
                <w:rFonts w:ascii="Verdana" w:hAnsi="Verdana"/>
                <w:b/>
                <w:sz w:val="18"/>
              </w:rPr>
              <w:t xml:space="preserve">Chancen </w:t>
            </w:r>
            <w:r w:rsidRPr="00E5301C">
              <w:rPr>
                <w:rFonts w:cs="Arial"/>
                <w:sz w:val="16"/>
              </w:rPr>
              <w:t>(</w:t>
            </w:r>
            <w:r>
              <w:rPr>
                <w:rFonts w:cs="Arial"/>
                <w:i/>
                <w:sz w:val="16"/>
              </w:rPr>
              <w:t>Welche Erfolgsfaktoren sind bekannt?</w:t>
            </w:r>
            <w:r w:rsidRPr="00E5301C">
              <w:rPr>
                <w:rFonts w:cs="Arial"/>
                <w:sz w:val="16"/>
              </w:rPr>
              <w:t>)</w:t>
            </w:r>
          </w:p>
        </w:tc>
      </w:tr>
      <w:tr w:rsidR="00066288" w14:paraId="21E8EF54" w14:textId="77777777" w:rsidTr="00A14380">
        <w:trPr>
          <w:trHeight w:val="1349"/>
        </w:trPr>
        <w:tc>
          <w:tcPr>
            <w:tcW w:w="4889" w:type="dxa"/>
            <w:tcBorders>
              <w:bottom w:val="single" w:sz="4" w:space="0" w:color="auto"/>
            </w:tcBorders>
          </w:tcPr>
          <w:p w14:paraId="193AEB87" w14:textId="77777777" w:rsidR="00CB467D" w:rsidRDefault="00066288" w:rsidP="006C364F">
            <w:pPr>
              <w:jc w:val="left"/>
              <w:rPr>
                <w:rFonts w:ascii="Verdana" w:hAnsi="Verdana"/>
                <w:sz w:val="20"/>
              </w:rPr>
            </w:pPr>
            <w:r>
              <w:rPr>
                <w:rFonts w:ascii="Verdana" w:hAnsi="Verdana"/>
                <w:sz w:val="20"/>
              </w:rPr>
              <w:t xml:space="preserve">- </w:t>
            </w:r>
            <w:r w:rsidR="006C364F">
              <w:rPr>
                <w:rFonts w:ascii="Verdana" w:hAnsi="Verdana"/>
                <w:sz w:val="20"/>
              </w:rPr>
              <w:t>fehlerhafte Prozessausführung durch fehlende Vorgaben</w:t>
            </w:r>
          </w:p>
          <w:p w14:paraId="046A5670" w14:textId="77777777" w:rsidR="006C364F" w:rsidRDefault="006C364F" w:rsidP="006C364F">
            <w:pPr>
              <w:jc w:val="left"/>
              <w:rPr>
                <w:rFonts w:ascii="Verdana" w:hAnsi="Verdana"/>
                <w:sz w:val="20"/>
              </w:rPr>
            </w:pPr>
            <w:r>
              <w:rPr>
                <w:rFonts w:ascii="Verdana" w:hAnsi="Verdana"/>
                <w:sz w:val="20"/>
              </w:rPr>
              <w:t>- Fehlbestückung oder Lötung</w:t>
            </w:r>
          </w:p>
          <w:p w14:paraId="7E82C998" w14:textId="77777777" w:rsidR="006C364F" w:rsidRPr="00DC2E71" w:rsidRDefault="006C364F" w:rsidP="006C364F">
            <w:pPr>
              <w:jc w:val="left"/>
              <w:rPr>
                <w:rFonts w:ascii="Verdana" w:hAnsi="Verdana"/>
                <w:sz w:val="20"/>
              </w:rPr>
            </w:pPr>
            <w:r>
              <w:rPr>
                <w:rFonts w:ascii="Verdana" w:hAnsi="Verdana"/>
                <w:sz w:val="20"/>
              </w:rPr>
              <w:t>- fehlerhafter Durchlauf durch mangelnde Produktkennzeichnung</w:t>
            </w:r>
          </w:p>
        </w:tc>
        <w:tc>
          <w:tcPr>
            <w:tcW w:w="5000" w:type="dxa"/>
            <w:tcBorders>
              <w:bottom w:val="single" w:sz="4" w:space="0" w:color="auto"/>
            </w:tcBorders>
          </w:tcPr>
          <w:p w14:paraId="7A7CD449" w14:textId="77777777" w:rsidR="00CB467D" w:rsidRPr="00DC2E71" w:rsidRDefault="006F51BF" w:rsidP="006C364F">
            <w:pPr>
              <w:jc w:val="left"/>
              <w:rPr>
                <w:rFonts w:ascii="Verdana" w:hAnsi="Verdana"/>
                <w:sz w:val="20"/>
              </w:rPr>
            </w:pPr>
            <w:r>
              <w:rPr>
                <w:rFonts w:ascii="Verdana" w:hAnsi="Verdana"/>
                <w:sz w:val="20"/>
              </w:rPr>
              <w:t xml:space="preserve">- </w:t>
            </w:r>
            <w:r w:rsidR="006C364F">
              <w:rPr>
                <w:rFonts w:ascii="Verdana" w:hAnsi="Verdana"/>
                <w:sz w:val="20"/>
              </w:rPr>
              <w:t>Qualitätsprodukte mit pünktlicher Fertigstellung und guter Fertigungsauslastung</w:t>
            </w:r>
          </w:p>
        </w:tc>
      </w:tr>
      <w:tr w:rsidR="006F51BF" w14:paraId="21A55EDF"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00323845" w14:textId="77777777" w:rsidR="006F51BF" w:rsidRPr="00DC2E71" w:rsidRDefault="006F51BF" w:rsidP="006F51BF">
            <w:pPr>
              <w:jc w:val="left"/>
              <w:rPr>
                <w:rFonts w:ascii="Verdana" w:hAnsi="Verdana"/>
                <w:b/>
                <w:sz w:val="18"/>
              </w:rPr>
            </w:pPr>
            <w:r>
              <w:rPr>
                <w:rFonts w:ascii="Verdana" w:hAnsi="Verdana"/>
                <w:b/>
                <w:sz w:val="18"/>
              </w:rPr>
              <w:t>Vorgehen bei Störungen / Abweichungen</w:t>
            </w:r>
          </w:p>
        </w:tc>
      </w:tr>
      <w:tr w:rsidR="006F51BF" w14:paraId="7BAA54C0" w14:textId="77777777" w:rsidTr="006F51BF">
        <w:trPr>
          <w:trHeight w:val="517"/>
        </w:trPr>
        <w:tc>
          <w:tcPr>
            <w:tcW w:w="9889" w:type="dxa"/>
            <w:gridSpan w:val="2"/>
            <w:tcBorders>
              <w:top w:val="nil"/>
              <w:bottom w:val="single" w:sz="4" w:space="0" w:color="auto"/>
            </w:tcBorders>
          </w:tcPr>
          <w:p w14:paraId="60356681" w14:textId="77777777" w:rsidR="006F51BF" w:rsidRDefault="006F51BF" w:rsidP="006C364F">
            <w:pPr>
              <w:jc w:val="left"/>
              <w:rPr>
                <w:rFonts w:ascii="Verdana" w:hAnsi="Verdana"/>
                <w:sz w:val="20"/>
              </w:rPr>
            </w:pPr>
            <w:r>
              <w:rPr>
                <w:rFonts w:ascii="Verdana" w:hAnsi="Verdana"/>
                <w:sz w:val="20"/>
              </w:rPr>
              <w:t xml:space="preserve">- Information an </w:t>
            </w:r>
            <w:r w:rsidR="006C364F">
              <w:rPr>
                <w:rFonts w:ascii="Verdana" w:hAnsi="Verdana"/>
                <w:sz w:val="20"/>
              </w:rPr>
              <w:t xml:space="preserve">Meister F, </w:t>
            </w:r>
            <w:r w:rsidR="00CB467D">
              <w:rPr>
                <w:rFonts w:ascii="Verdana" w:hAnsi="Verdana"/>
                <w:sz w:val="20"/>
              </w:rPr>
              <w:t xml:space="preserve">Leiter </w:t>
            </w:r>
            <w:r>
              <w:rPr>
                <w:rFonts w:ascii="Verdana" w:hAnsi="Verdana"/>
                <w:sz w:val="20"/>
              </w:rPr>
              <w:t>QM</w:t>
            </w:r>
            <w:r w:rsidR="006C364F">
              <w:rPr>
                <w:rFonts w:ascii="Verdana" w:hAnsi="Verdana"/>
                <w:sz w:val="20"/>
              </w:rPr>
              <w:t>, G</w:t>
            </w:r>
          </w:p>
        </w:tc>
      </w:tr>
    </w:tbl>
    <w:p w14:paraId="50824D8C" w14:textId="77777777" w:rsidR="002332C6" w:rsidRPr="007D007C" w:rsidRDefault="002332C6" w:rsidP="002332C6">
      <w:pPr>
        <w:spacing w:after="0"/>
        <w:jc w:val="center"/>
        <w:rPr>
          <w:rFonts w:ascii="Verdana" w:hAnsi="Verdana"/>
          <w:b/>
          <w:i/>
          <w:sz w:val="18"/>
        </w:rPr>
      </w:pPr>
      <w:r w:rsidRPr="007D007C">
        <w:rPr>
          <w:rFonts w:ascii="Verdana" w:hAnsi="Verdana"/>
          <w:b/>
          <w:sz w:val="20"/>
        </w:rPr>
        <w:br/>
      </w:r>
      <w:r w:rsidRPr="007D007C">
        <w:rPr>
          <w:rFonts w:ascii="Verdana" w:hAnsi="Verdana"/>
          <w:b/>
          <w:i/>
          <w:sz w:val="16"/>
        </w:rPr>
        <w:t>Der Prozesseigner ist für die Umsetzung der Vorgaben dieser Prozessbeschreibung verantwortlich.</w:t>
      </w:r>
    </w:p>
    <w:p w14:paraId="31E5E12E" w14:textId="77777777" w:rsidR="005F3C22" w:rsidRDefault="005F3C22" w:rsidP="005F3C22">
      <w:pPr>
        <w:pStyle w:val="berschrift1"/>
        <w:rPr>
          <w:rFonts w:ascii="Verdana" w:hAnsi="Verdana"/>
          <w:sz w:val="22"/>
        </w:rPr>
      </w:pPr>
      <w:r w:rsidRPr="006A3970">
        <w:rPr>
          <w:rFonts w:ascii="Verdana" w:hAnsi="Verdana"/>
          <w:sz w:val="22"/>
        </w:rPr>
        <w:lastRenderedPageBreak/>
        <w:t>Verantwortlichkeiten</w:t>
      </w:r>
    </w:p>
    <w:tbl>
      <w:tblPr>
        <w:tblStyle w:val="Tabellenraster"/>
        <w:tblW w:w="8740" w:type="dxa"/>
        <w:tblLook w:val="04A0" w:firstRow="1" w:lastRow="0" w:firstColumn="1" w:lastColumn="0" w:noHBand="0" w:noVBand="1"/>
      </w:tblPr>
      <w:tblGrid>
        <w:gridCol w:w="4069"/>
        <w:gridCol w:w="831"/>
        <w:gridCol w:w="801"/>
        <w:gridCol w:w="730"/>
        <w:gridCol w:w="757"/>
        <w:gridCol w:w="480"/>
        <w:gridCol w:w="575"/>
        <w:gridCol w:w="497"/>
      </w:tblGrid>
      <w:tr w:rsidR="00EC5AD3" w14:paraId="1CB0CB66" w14:textId="77777777" w:rsidTr="00A05AE6">
        <w:trPr>
          <w:trHeight w:val="270"/>
        </w:trPr>
        <w:tc>
          <w:tcPr>
            <w:tcW w:w="4069" w:type="dxa"/>
            <w:vMerge w:val="restart"/>
            <w:shd w:val="clear" w:color="auto" w:fill="F2F2F2" w:themeFill="background1" w:themeFillShade="F2"/>
          </w:tcPr>
          <w:p w14:paraId="5AFC7C13" w14:textId="77777777" w:rsidR="00EC5AD3" w:rsidRPr="00EC5AD3" w:rsidRDefault="00EC5AD3" w:rsidP="00F61104">
            <w:pPr>
              <w:rPr>
                <w:rFonts w:ascii="Verdana" w:hAnsi="Verdana"/>
                <w:b/>
                <w:sz w:val="18"/>
                <w:u w:val="single"/>
              </w:rPr>
            </w:pPr>
            <w:r w:rsidRPr="00EC5AD3">
              <w:rPr>
                <w:rFonts w:ascii="Verdana" w:hAnsi="Verdana"/>
                <w:b/>
                <w:sz w:val="18"/>
                <w:u w:val="single"/>
              </w:rPr>
              <w:t>Anforderung / Zuständigkeits-Code:</w:t>
            </w:r>
          </w:p>
          <w:p w14:paraId="2330C0FE" w14:textId="77777777" w:rsidR="00EC5AD3" w:rsidRDefault="00EC5AD3" w:rsidP="00F61104">
            <w:pPr>
              <w:rPr>
                <w:rFonts w:ascii="Verdana" w:hAnsi="Verdana"/>
                <w:sz w:val="20"/>
              </w:rPr>
            </w:pPr>
            <w:r w:rsidRPr="0001683A">
              <w:rPr>
                <w:rFonts w:ascii="Verdana" w:hAnsi="Verdana"/>
                <w:b/>
                <w:sz w:val="20"/>
              </w:rPr>
              <w:t>D</w:t>
            </w:r>
            <w:r w:rsidRPr="00B924E8">
              <w:rPr>
                <w:rFonts w:ascii="Verdana" w:hAnsi="Verdana"/>
                <w:sz w:val="20"/>
              </w:rPr>
              <w:t xml:space="preserve">  Durchführung, </w:t>
            </w:r>
            <w:r w:rsidRPr="0001683A">
              <w:rPr>
                <w:rFonts w:ascii="Verdana" w:hAnsi="Verdana"/>
                <w:b/>
                <w:sz w:val="20"/>
              </w:rPr>
              <w:t>E</w:t>
            </w:r>
            <w:r w:rsidRPr="00B924E8">
              <w:rPr>
                <w:rFonts w:ascii="Verdana" w:hAnsi="Verdana"/>
                <w:sz w:val="20"/>
              </w:rPr>
              <w:t xml:space="preserve">  Entscheidung, </w:t>
            </w:r>
          </w:p>
          <w:p w14:paraId="20688CD1" w14:textId="77777777" w:rsidR="00EC5AD3" w:rsidRPr="00B924E8" w:rsidRDefault="00EC5AD3" w:rsidP="00F61104">
            <w:pPr>
              <w:rPr>
                <w:rFonts w:ascii="Verdana" w:hAnsi="Verdana"/>
                <w:b/>
                <w:sz w:val="20"/>
                <w:u w:val="single"/>
              </w:rPr>
            </w:pPr>
            <w:r w:rsidRPr="0001683A">
              <w:rPr>
                <w:rFonts w:ascii="Verdana" w:hAnsi="Verdana"/>
                <w:b/>
                <w:sz w:val="20"/>
              </w:rPr>
              <w:t>M</w:t>
            </w:r>
            <w:r w:rsidRPr="00B924E8">
              <w:rPr>
                <w:rFonts w:ascii="Verdana" w:hAnsi="Verdana"/>
                <w:sz w:val="20"/>
              </w:rPr>
              <w:t xml:space="preserve">  Mitwirkung, </w:t>
            </w:r>
            <w:r>
              <w:rPr>
                <w:rFonts w:ascii="Verdana" w:hAnsi="Verdana"/>
                <w:sz w:val="20"/>
              </w:rPr>
              <w:t xml:space="preserve">    </w:t>
            </w:r>
            <w:r w:rsidRPr="0001683A">
              <w:rPr>
                <w:rFonts w:ascii="Verdana" w:hAnsi="Verdana"/>
                <w:b/>
                <w:sz w:val="20"/>
              </w:rPr>
              <w:t>I</w:t>
            </w:r>
            <w:r w:rsidRPr="00B924E8">
              <w:rPr>
                <w:rFonts w:ascii="Verdana" w:hAnsi="Verdana"/>
                <w:sz w:val="20"/>
              </w:rPr>
              <w:t xml:space="preserve">  Information</w:t>
            </w:r>
          </w:p>
        </w:tc>
        <w:tc>
          <w:tcPr>
            <w:tcW w:w="4671" w:type="dxa"/>
            <w:gridSpan w:val="7"/>
            <w:shd w:val="clear" w:color="auto" w:fill="F2F2F2" w:themeFill="background1" w:themeFillShade="F2"/>
            <w:vAlign w:val="center"/>
          </w:tcPr>
          <w:p w14:paraId="65EEFEC5" w14:textId="77777777" w:rsidR="00EC5AD3" w:rsidRPr="00EC5AD3" w:rsidRDefault="00EC5AD3" w:rsidP="00F61104">
            <w:pPr>
              <w:jc w:val="center"/>
              <w:rPr>
                <w:rFonts w:ascii="Verdana" w:hAnsi="Verdana"/>
                <w:b/>
                <w:sz w:val="20"/>
                <w:u w:val="single"/>
              </w:rPr>
            </w:pPr>
            <w:r w:rsidRPr="00EC5AD3">
              <w:rPr>
                <w:rFonts w:ascii="Verdana" w:hAnsi="Verdana"/>
                <w:b/>
                <w:sz w:val="20"/>
                <w:u w:val="single"/>
              </w:rPr>
              <w:t>Zuständigkeiten</w:t>
            </w:r>
          </w:p>
        </w:tc>
      </w:tr>
      <w:tr w:rsidR="00A05AE6" w14:paraId="1411BF3D" w14:textId="77777777" w:rsidTr="00A05AE6">
        <w:trPr>
          <w:trHeight w:val="261"/>
        </w:trPr>
        <w:tc>
          <w:tcPr>
            <w:tcW w:w="4069" w:type="dxa"/>
            <w:vMerge/>
            <w:shd w:val="clear" w:color="auto" w:fill="F2F2F2" w:themeFill="background1" w:themeFillShade="F2"/>
          </w:tcPr>
          <w:p w14:paraId="4577B6E3" w14:textId="77777777" w:rsidR="00A05AE6" w:rsidRDefault="00A05AE6" w:rsidP="00F61104">
            <w:pPr>
              <w:rPr>
                <w:rFonts w:ascii="Verdana" w:hAnsi="Verdana"/>
                <w:b/>
                <w:sz w:val="20"/>
              </w:rPr>
            </w:pPr>
          </w:p>
        </w:tc>
        <w:tc>
          <w:tcPr>
            <w:tcW w:w="831" w:type="dxa"/>
            <w:shd w:val="clear" w:color="auto" w:fill="F2F2F2" w:themeFill="background1" w:themeFillShade="F2"/>
            <w:vAlign w:val="center"/>
          </w:tcPr>
          <w:p w14:paraId="1CAFEA19" w14:textId="77777777" w:rsidR="00A05AE6" w:rsidRPr="00735537" w:rsidRDefault="00A05AE6" w:rsidP="00F61104">
            <w:pPr>
              <w:jc w:val="center"/>
              <w:rPr>
                <w:rFonts w:ascii="Verdana" w:hAnsi="Verdana"/>
                <w:b/>
              </w:rPr>
            </w:pPr>
            <w:r w:rsidRPr="00735537">
              <w:rPr>
                <w:rFonts w:ascii="Verdana" w:hAnsi="Verdana"/>
                <w:b/>
              </w:rPr>
              <w:t>G</w:t>
            </w:r>
          </w:p>
        </w:tc>
        <w:tc>
          <w:tcPr>
            <w:tcW w:w="801" w:type="dxa"/>
            <w:shd w:val="clear" w:color="auto" w:fill="F2F2F2" w:themeFill="background1" w:themeFillShade="F2"/>
            <w:vAlign w:val="center"/>
          </w:tcPr>
          <w:p w14:paraId="23B48D70" w14:textId="77777777" w:rsidR="00A05AE6" w:rsidRDefault="00A05AE6" w:rsidP="00F61104">
            <w:pPr>
              <w:jc w:val="center"/>
              <w:rPr>
                <w:rFonts w:ascii="Verdana" w:hAnsi="Verdana"/>
                <w:sz w:val="16"/>
              </w:rPr>
            </w:pPr>
            <w:r w:rsidRPr="00EC5AD3">
              <w:rPr>
                <w:rFonts w:ascii="Verdana" w:hAnsi="Verdana"/>
                <w:sz w:val="16"/>
              </w:rPr>
              <w:t>Meister</w:t>
            </w:r>
          </w:p>
          <w:p w14:paraId="60A2B8AF" w14:textId="77777777" w:rsidR="00A05AE6" w:rsidRPr="00735537" w:rsidRDefault="00A05AE6" w:rsidP="00F61104">
            <w:pPr>
              <w:jc w:val="center"/>
              <w:rPr>
                <w:rFonts w:ascii="Verdana" w:hAnsi="Verdana"/>
                <w:b/>
              </w:rPr>
            </w:pPr>
            <w:r>
              <w:rPr>
                <w:rFonts w:ascii="Verdana" w:hAnsi="Verdana"/>
                <w:b/>
              </w:rPr>
              <w:t>F</w:t>
            </w:r>
          </w:p>
        </w:tc>
        <w:tc>
          <w:tcPr>
            <w:tcW w:w="730" w:type="dxa"/>
            <w:shd w:val="clear" w:color="auto" w:fill="F2F2F2" w:themeFill="background1" w:themeFillShade="F2"/>
            <w:tcMar>
              <w:left w:w="28" w:type="dxa"/>
              <w:right w:w="28" w:type="dxa"/>
            </w:tcMar>
            <w:vAlign w:val="center"/>
          </w:tcPr>
          <w:p w14:paraId="5D93F7DA" w14:textId="77777777" w:rsidR="00A05AE6" w:rsidRPr="00EC5AD3" w:rsidRDefault="00A05AE6" w:rsidP="00EC5AD3">
            <w:pPr>
              <w:jc w:val="center"/>
              <w:rPr>
                <w:rFonts w:ascii="Verdana" w:hAnsi="Verdana"/>
                <w:sz w:val="14"/>
              </w:rPr>
            </w:pPr>
            <w:r w:rsidRPr="00EC5AD3">
              <w:rPr>
                <w:rFonts w:ascii="Verdana" w:hAnsi="Verdana"/>
                <w:sz w:val="14"/>
              </w:rPr>
              <w:t>Einrichter</w:t>
            </w:r>
          </w:p>
          <w:p w14:paraId="10983DB7" w14:textId="77777777" w:rsidR="00A05AE6" w:rsidRPr="00735537" w:rsidRDefault="00A05AE6" w:rsidP="00EC5AD3">
            <w:pPr>
              <w:jc w:val="center"/>
              <w:rPr>
                <w:rFonts w:ascii="Verdana" w:hAnsi="Verdana"/>
                <w:b/>
              </w:rPr>
            </w:pPr>
            <w:r>
              <w:rPr>
                <w:rFonts w:ascii="Verdana" w:hAnsi="Verdana"/>
                <w:b/>
              </w:rPr>
              <w:t>F</w:t>
            </w:r>
          </w:p>
        </w:tc>
        <w:tc>
          <w:tcPr>
            <w:tcW w:w="757" w:type="dxa"/>
            <w:shd w:val="clear" w:color="auto" w:fill="F2F2F2" w:themeFill="background1" w:themeFillShade="F2"/>
            <w:vAlign w:val="center"/>
          </w:tcPr>
          <w:p w14:paraId="3B844EF3" w14:textId="77777777" w:rsidR="00A05AE6" w:rsidRPr="00735537" w:rsidRDefault="00A05AE6" w:rsidP="00F61104">
            <w:pPr>
              <w:jc w:val="center"/>
              <w:rPr>
                <w:rFonts w:ascii="Verdana" w:hAnsi="Verdana"/>
                <w:b/>
              </w:rPr>
            </w:pPr>
            <w:r w:rsidRPr="00EC5AD3">
              <w:rPr>
                <w:rFonts w:ascii="Verdana" w:hAnsi="Verdana"/>
                <w:b/>
                <w:sz w:val="20"/>
              </w:rPr>
              <w:t>T/TF</w:t>
            </w:r>
          </w:p>
        </w:tc>
        <w:tc>
          <w:tcPr>
            <w:tcW w:w="480" w:type="dxa"/>
            <w:shd w:val="clear" w:color="auto" w:fill="F2F2F2" w:themeFill="background1" w:themeFillShade="F2"/>
            <w:vAlign w:val="center"/>
          </w:tcPr>
          <w:p w14:paraId="5DD5A654" w14:textId="77777777" w:rsidR="00A05AE6" w:rsidRPr="00735537" w:rsidRDefault="00A05AE6" w:rsidP="00F61104">
            <w:pPr>
              <w:jc w:val="center"/>
              <w:rPr>
                <w:rFonts w:ascii="Verdana" w:hAnsi="Verdana"/>
                <w:b/>
              </w:rPr>
            </w:pPr>
            <w:r>
              <w:rPr>
                <w:rFonts w:ascii="Verdana" w:hAnsi="Verdana"/>
                <w:b/>
              </w:rPr>
              <w:t>E</w:t>
            </w:r>
          </w:p>
        </w:tc>
        <w:tc>
          <w:tcPr>
            <w:tcW w:w="575" w:type="dxa"/>
            <w:shd w:val="clear" w:color="auto" w:fill="F2F2F2" w:themeFill="background1" w:themeFillShade="F2"/>
            <w:vAlign w:val="center"/>
          </w:tcPr>
          <w:p w14:paraId="685ACD7D" w14:textId="77777777" w:rsidR="00A05AE6" w:rsidRDefault="00A05AE6" w:rsidP="00EC5AD3">
            <w:pPr>
              <w:jc w:val="center"/>
              <w:rPr>
                <w:rFonts w:ascii="Verdana" w:hAnsi="Verdana"/>
                <w:b/>
              </w:rPr>
            </w:pPr>
            <w:r>
              <w:rPr>
                <w:rFonts w:ascii="Verdana" w:hAnsi="Verdana"/>
                <w:b/>
              </w:rPr>
              <w:t>EM</w:t>
            </w:r>
          </w:p>
        </w:tc>
        <w:tc>
          <w:tcPr>
            <w:tcW w:w="497" w:type="dxa"/>
            <w:shd w:val="clear" w:color="auto" w:fill="F2F2F2" w:themeFill="background1" w:themeFillShade="F2"/>
            <w:vAlign w:val="center"/>
          </w:tcPr>
          <w:p w14:paraId="7E8A209A" w14:textId="77777777" w:rsidR="00A05AE6" w:rsidRDefault="00A05AE6" w:rsidP="00EC5AD3">
            <w:pPr>
              <w:jc w:val="center"/>
              <w:rPr>
                <w:rFonts w:ascii="Verdana" w:hAnsi="Verdana"/>
                <w:b/>
              </w:rPr>
            </w:pPr>
            <w:r>
              <w:rPr>
                <w:rFonts w:ascii="Verdana" w:hAnsi="Verdana"/>
                <w:b/>
              </w:rPr>
              <w:t>Q</w:t>
            </w:r>
          </w:p>
        </w:tc>
      </w:tr>
      <w:tr w:rsidR="00A05AE6" w14:paraId="7DD7CB51" w14:textId="77777777" w:rsidTr="00A05AE6">
        <w:trPr>
          <w:trHeight w:val="537"/>
        </w:trPr>
        <w:tc>
          <w:tcPr>
            <w:tcW w:w="4069" w:type="dxa"/>
            <w:shd w:val="clear" w:color="auto" w:fill="auto"/>
            <w:vAlign w:val="center"/>
          </w:tcPr>
          <w:p w14:paraId="07E2546A" w14:textId="77777777" w:rsidR="00A05AE6" w:rsidRPr="00994679" w:rsidRDefault="00A05AE6" w:rsidP="00F51CB2">
            <w:pPr>
              <w:spacing w:before="40" w:after="40"/>
              <w:jc w:val="left"/>
              <w:rPr>
                <w:rFonts w:ascii="Verdana" w:hAnsi="Verdana"/>
                <w:sz w:val="20"/>
              </w:rPr>
            </w:pPr>
            <w:r>
              <w:rPr>
                <w:rFonts w:ascii="Verdana" w:hAnsi="Verdana"/>
                <w:sz w:val="20"/>
              </w:rPr>
              <w:t>Reihenfolge der Auftragsabarbeitung</w:t>
            </w:r>
          </w:p>
        </w:tc>
        <w:tc>
          <w:tcPr>
            <w:tcW w:w="831" w:type="dxa"/>
            <w:vAlign w:val="center"/>
          </w:tcPr>
          <w:p w14:paraId="10CD2467" w14:textId="77777777" w:rsidR="00A05AE6" w:rsidRPr="008B7460" w:rsidRDefault="00A05AE6" w:rsidP="00F61104">
            <w:pPr>
              <w:jc w:val="center"/>
              <w:rPr>
                <w:rFonts w:ascii="Verdana" w:hAnsi="Verdana"/>
                <w:sz w:val="20"/>
              </w:rPr>
            </w:pPr>
            <w:r>
              <w:rPr>
                <w:rFonts w:ascii="Verdana" w:hAnsi="Verdana"/>
                <w:sz w:val="20"/>
              </w:rPr>
              <w:t>E</w:t>
            </w:r>
          </w:p>
        </w:tc>
        <w:tc>
          <w:tcPr>
            <w:tcW w:w="801" w:type="dxa"/>
            <w:vAlign w:val="center"/>
          </w:tcPr>
          <w:p w14:paraId="28FA383F" w14:textId="77777777" w:rsidR="00A05AE6" w:rsidRPr="008B7460" w:rsidRDefault="00A05AE6" w:rsidP="00F61104">
            <w:pPr>
              <w:jc w:val="center"/>
              <w:rPr>
                <w:rFonts w:ascii="Verdana" w:hAnsi="Verdana"/>
                <w:sz w:val="20"/>
              </w:rPr>
            </w:pPr>
            <w:r>
              <w:rPr>
                <w:rFonts w:ascii="Verdana" w:hAnsi="Verdana"/>
                <w:sz w:val="20"/>
              </w:rPr>
              <w:t>E/D</w:t>
            </w:r>
          </w:p>
        </w:tc>
        <w:tc>
          <w:tcPr>
            <w:tcW w:w="730" w:type="dxa"/>
            <w:vAlign w:val="center"/>
          </w:tcPr>
          <w:p w14:paraId="224C7E8A" w14:textId="77777777" w:rsidR="00A05AE6" w:rsidRPr="008B7460" w:rsidRDefault="00A05AE6" w:rsidP="00F61104">
            <w:pPr>
              <w:jc w:val="center"/>
              <w:rPr>
                <w:rFonts w:ascii="Verdana" w:hAnsi="Verdana"/>
                <w:sz w:val="20"/>
              </w:rPr>
            </w:pPr>
            <w:r>
              <w:rPr>
                <w:rFonts w:ascii="Verdana" w:hAnsi="Verdana"/>
                <w:sz w:val="20"/>
              </w:rPr>
              <w:t>D</w:t>
            </w:r>
          </w:p>
        </w:tc>
        <w:tc>
          <w:tcPr>
            <w:tcW w:w="757" w:type="dxa"/>
            <w:vAlign w:val="center"/>
          </w:tcPr>
          <w:p w14:paraId="6B9F29B4" w14:textId="77777777" w:rsidR="00A05AE6" w:rsidRPr="008B7460" w:rsidRDefault="00A05AE6" w:rsidP="00F61104">
            <w:pPr>
              <w:jc w:val="center"/>
              <w:rPr>
                <w:rFonts w:ascii="Verdana" w:hAnsi="Verdana"/>
                <w:sz w:val="20"/>
              </w:rPr>
            </w:pPr>
            <w:r>
              <w:rPr>
                <w:rFonts w:ascii="Verdana" w:hAnsi="Verdana"/>
                <w:sz w:val="20"/>
              </w:rPr>
              <w:t>M</w:t>
            </w:r>
          </w:p>
        </w:tc>
        <w:tc>
          <w:tcPr>
            <w:tcW w:w="480" w:type="dxa"/>
            <w:vAlign w:val="center"/>
          </w:tcPr>
          <w:p w14:paraId="540FD9B9" w14:textId="77777777" w:rsidR="00A05AE6" w:rsidRPr="008B7460" w:rsidRDefault="00A05AE6" w:rsidP="00F61104">
            <w:pPr>
              <w:jc w:val="center"/>
              <w:rPr>
                <w:rFonts w:ascii="Verdana" w:hAnsi="Verdana"/>
                <w:sz w:val="20"/>
              </w:rPr>
            </w:pPr>
            <w:r>
              <w:rPr>
                <w:rFonts w:ascii="Verdana" w:hAnsi="Verdana"/>
                <w:sz w:val="20"/>
              </w:rPr>
              <w:t>M</w:t>
            </w:r>
          </w:p>
        </w:tc>
        <w:tc>
          <w:tcPr>
            <w:tcW w:w="575" w:type="dxa"/>
            <w:vAlign w:val="center"/>
          </w:tcPr>
          <w:p w14:paraId="7F206771" w14:textId="77777777" w:rsidR="00A05AE6" w:rsidRDefault="00A05AE6" w:rsidP="00EC5AD3">
            <w:pPr>
              <w:jc w:val="center"/>
              <w:rPr>
                <w:rFonts w:ascii="Verdana" w:hAnsi="Verdana"/>
                <w:sz w:val="20"/>
              </w:rPr>
            </w:pPr>
            <w:r>
              <w:rPr>
                <w:rFonts w:ascii="Verdana" w:hAnsi="Verdana"/>
                <w:sz w:val="20"/>
              </w:rPr>
              <w:t>M</w:t>
            </w:r>
          </w:p>
        </w:tc>
        <w:tc>
          <w:tcPr>
            <w:tcW w:w="497" w:type="dxa"/>
            <w:vAlign w:val="center"/>
          </w:tcPr>
          <w:p w14:paraId="192D6712" w14:textId="77777777" w:rsidR="00A05AE6" w:rsidRDefault="00A05AE6" w:rsidP="00EC5AD3">
            <w:pPr>
              <w:jc w:val="center"/>
              <w:rPr>
                <w:rFonts w:ascii="Verdana" w:hAnsi="Verdana"/>
                <w:sz w:val="20"/>
              </w:rPr>
            </w:pPr>
            <w:r>
              <w:rPr>
                <w:rFonts w:ascii="Verdana" w:hAnsi="Verdana"/>
                <w:sz w:val="20"/>
              </w:rPr>
              <w:t>I</w:t>
            </w:r>
          </w:p>
        </w:tc>
      </w:tr>
      <w:tr w:rsidR="00A05AE6" w14:paraId="45EAD33C" w14:textId="77777777" w:rsidTr="00A05AE6">
        <w:tc>
          <w:tcPr>
            <w:tcW w:w="4069" w:type="dxa"/>
            <w:shd w:val="clear" w:color="auto" w:fill="auto"/>
            <w:vAlign w:val="center"/>
          </w:tcPr>
          <w:p w14:paraId="5A9FE1F4" w14:textId="77777777" w:rsidR="00A05AE6" w:rsidRPr="00994679" w:rsidRDefault="00A05AE6" w:rsidP="00F61104">
            <w:pPr>
              <w:spacing w:before="40" w:after="40"/>
              <w:jc w:val="left"/>
              <w:rPr>
                <w:rFonts w:ascii="Verdana" w:hAnsi="Verdana"/>
                <w:sz w:val="20"/>
              </w:rPr>
            </w:pPr>
            <w:r>
              <w:rPr>
                <w:rFonts w:ascii="Verdana" w:hAnsi="Verdana"/>
                <w:sz w:val="20"/>
              </w:rPr>
              <w:t xml:space="preserve">Reihenfolge BE – Vorbereitung </w:t>
            </w:r>
          </w:p>
        </w:tc>
        <w:tc>
          <w:tcPr>
            <w:tcW w:w="831" w:type="dxa"/>
            <w:vAlign w:val="center"/>
          </w:tcPr>
          <w:p w14:paraId="42AC2D79" w14:textId="77777777" w:rsidR="00A05AE6" w:rsidRPr="008B7460" w:rsidRDefault="00A05AE6" w:rsidP="00F61104">
            <w:pPr>
              <w:jc w:val="center"/>
              <w:rPr>
                <w:rFonts w:ascii="Verdana" w:hAnsi="Verdana"/>
                <w:sz w:val="20"/>
              </w:rPr>
            </w:pPr>
            <w:r>
              <w:rPr>
                <w:rFonts w:ascii="Verdana" w:hAnsi="Verdana"/>
                <w:sz w:val="20"/>
              </w:rPr>
              <w:t>-</w:t>
            </w:r>
          </w:p>
        </w:tc>
        <w:tc>
          <w:tcPr>
            <w:tcW w:w="801" w:type="dxa"/>
            <w:vAlign w:val="center"/>
          </w:tcPr>
          <w:p w14:paraId="62596102" w14:textId="77777777" w:rsidR="00A05AE6" w:rsidRPr="008B7460" w:rsidRDefault="00A05AE6" w:rsidP="00F61104">
            <w:pPr>
              <w:jc w:val="center"/>
              <w:rPr>
                <w:rFonts w:ascii="Verdana" w:hAnsi="Verdana"/>
                <w:sz w:val="20"/>
              </w:rPr>
            </w:pPr>
            <w:r>
              <w:rPr>
                <w:rFonts w:ascii="Verdana" w:hAnsi="Verdana"/>
                <w:sz w:val="20"/>
              </w:rPr>
              <w:t>E</w:t>
            </w:r>
          </w:p>
        </w:tc>
        <w:tc>
          <w:tcPr>
            <w:tcW w:w="730" w:type="dxa"/>
            <w:vAlign w:val="center"/>
          </w:tcPr>
          <w:p w14:paraId="19EB72B4" w14:textId="77777777" w:rsidR="00A05AE6" w:rsidRPr="008B7460" w:rsidRDefault="00A05AE6" w:rsidP="00F61104">
            <w:pPr>
              <w:jc w:val="center"/>
              <w:rPr>
                <w:rFonts w:ascii="Verdana" w:hAnsi="Verdana"/>
                <w:sz w:val="20"/>
              </w:rPr>
            </w:pPr>
            <w:r>
              <w:rPr>
                <w:rFonts w:ascii="Verdana" w:hAnsi="Verdana"/>
                <w:sz w:val="20"/>
              </w:rPr>
              <w:t>E</w:t>
            </w:r>
          </w:p>
        </w:tc>
        <w:tc>
          <w:tcPr>
            <w:tcW w:w="757" w:type="dxa"/>
            <w:vAlign w:val="center"/>
          </w:tcPr>
          <w:p w14:paraId="789C2938" w14:textId="77777777" w:rsidR="00A05AE6" w:rsidRPr="008B7460" w:rsidRDefault="00A05AE6" w:rsidP="00F61104">
            <w:pPr>
              <w:jc w:val="center"/>
              <w:rPr>
                <w:rFonts w:ascii="Verdana" w:hAnsi="Verdana"/>
                <w:sz w:val="20"/>
              </w:rPr>
            </w:pPr>
            <w:r>
              <w:rPr>
                <w:rFonts w:ascii="Verdana" w:hAnsi="Verdana"/>
                <w:sz w:val="20"/>
              </w:rPr>
              <w:t>-</w:t>
            </w:r>
          </w:p>
        </w:tc>
        <w:tc>
          <w:tcPr>
            <w:tcW w:w="480" w:type="dxa"/>
            <w:vAlign w:val="center"/>
          </w:tcPr>
          <w:p w14:paraId="19E654A3" w14:textId="77777777" w:rsidR="00A05AE6" w:rsidRPr="008B7460" w:rsidRDefault="00A05AE6" w:rsidP="00F61104">
            <w:pPr>
              <w:jc w:val="center"/>
              <w:rPr>
                <w:rFonts w:ascii="Verdana" w:hAnsi="Verdana"/>
                <w:sz w:val="20"/>
              </w:rPr>
            </w:pPr>
            <w:r>
              <w:rPr>
                <w:rFonts w:ascii="Verdana" w:hAnsi="Verdana"/>
                <w:sz w:val="20"/>
              </w:rPr>
              <w:t>-</w:t>
            </w:r>
          </w:p>
        </w:tc>
        <w:tc>
          <w:tcPr>
            <w:tcW w:w="575" w:type="dxa"/>
            <w:vAlign w:val="center"/>
          </w:tcPr>
          <w:p w14:paraId="3449BE78" w14:textId="77777777" w:rsidR="00A05AE6" w:rsidRPr="008B7460" w:rsidRDefault="00A05AE6" w:rsidP="00EC5AD3">
            <w:pPr>
              <w:jc w:val="center"/>
              <w:rPr>
                <w:rFonts w:ascii="Verdana" w:hAnsi="Verdana"/>
                <w:sz w:val="20"/>
              </w:rPr>
            </w:pPr>
            <w:r>
              <w:rPr>
                <w:rFonts w:ascii="Verdana" w:hAnsi="Verdana"/>
                <w:sz w:val="20"/>
              </w:rPr>
              <w:t>-</w:t>
            </w:r>
          </w:p>
        </w:tc>
        <w:tc>
          <w:tcPr>
            <w:tcW w:w="497" w:type="dxa"/>
            <w:vAlign w:val="center"/>
          </w:tcPr>
          <w:p w14:paraId="0C1CBF7D" w14:textId="77777777" w:rsidR="00A05AE6" w:rsidRPr="008B7460" w:rsidRDefault="00A05AE6" w:rsidP="00EC5AD3">
            <w:pPr>
              <w:jc w:val="center"/>
              <w:rPr>
                <w:rFonts w:ascii="Verdana" w:hAnsi="Verdana"/>
                <w:sz w:val="20"/>
              </w:rPr>
            </w:pPr>
            <w:r>
              <w:rPr>
                <w:rFonts w:ascii="Verdana" w:hAnsi="Verdana"/>
                <w:sz w:val="20"/>
              </w:rPr>
              <w:t>-</w:t>
            </w:r>
          </w:p>
        </w:tc>
      </w:tr>
      <w:tr w:rsidR="00A05AE6" w14:paraId="2C2162F7" w14:textId="77777777" w:rsidTr="00A05AE6">
        <w:tc>
          <w:tcPr>
            <w:tcW w:w="4069" w:type="dxa"/>
            <w:shd w:val="clear" w:color="auto" w:fill="auto"/>
            <w:vAlign w:val="center"/>
          </w:tcPr>
          <w:p w14:paraId="5CB680CF" w14:textId="77777777" w:rsidR="00A05AE6" w:rsidRPr="00994679" w:rsidRDefault="00A05AE6" w:rsidP="00735537">
            <w:pPr>
              <w:spacing w:before="40" w:after="40"/>
              <w:jc w:val="left"/>
              <w:rPr>
                <w:rFonts w:ascii="Verdana" w:hAnsi="Verdana"/>
                <w:sz w:val="20"/>
              </w:rPr>
            </w:pPr>
            <w:r>
              <w:rPr>
                <w:rFonts w:ascii="Verdana" w:hAnsi="Verdana"/>
                <w:sz w:val="20"/>
              </w:rPr>
              <w:t>Reihenfolge SMD – Bestückung</w:t>
            </w:r>
          </w:p>
        </w:tc>
        <w:tc>
          <w:tcPr>
            <w:tcW w:w="831" w:type="dxa"/>
            <w:vAlign w:val="center"/>
          </w:tcPr>
          <w:p w14:paraId="60786122" w14:textId="77777777" w:rsidR="00A05AE6" w:rsidRPr="008B7460" w:rsidRDefault="00A05AE6" w:rsidP="00F61104">
            <w:pPr>
              <w:jc w:val="center"/>
              <w:rPr>
                <w:rFonts w:ascii="Verdana" w:hAnsi="Verdana"/>
                <w:sz w:val="20"/>
              </w:rPr>
            </w:pPr>
            <w:r>
              <w:rPr>
                <w:rFonts w:ascii="Verdana" w:hAnsi="Verdana"/>
                <w:sz w:val="20"/>
              </w:rPr>
              <w:t>E</w:t>
            </w:r>
          </w:p>
        </w:tc>
        <w:tc>
          <w:tcPr>
            <w:tcW w:w="801" w:type="dxa"/>
            <w:vAlign w:val="center"/>
          </w:tcPr>
          <w:p w14:paraId="053350B0" w14:textId="77777777" w:rsidR="00A05AE6" w:rsidRPr="008B7460" w:rsidRDefault="00A05AE6" w:rsidP="00F61104">
            <w:pPr>
              <w:jc w:val="center"/>
              <w:rPr>
                <w:rFonts w:ascii="Verdana" w:hAnsi="Verdana"/>
                <w:sz w:val="20"/>
              </w:rPr>
            </w:pPr>
            <w:r>
              <w:rPr>
                <w:rFonts w:ascii="Verdana" w:hAnsi="Verdana"/>
                <w:sz w:val="20"/>
              </w:rPr>
              <w:t>E</w:t>
            </w:r>
          </w:p>
        </w:tc>
        <w:tc>
          <w:tcPr>
            <w:tcW w:w="730" w:type="dxa"/>
            <w:vAlign w:val="center"/>
          </w:tcPr>
          <w:p w14:paraId="1CAB22AB" w14:textId="77777777" w:rsidR="00A05AE6" w:rsidRPr="008B7460" w:rsidRDefault="00A05AE6" w:rsidP="00F61104">
            <w:pPr>
              <w:jc w:val="center"/>
              <w:rPr>
                <w:rFonts w:ascii="Verdana" w:hAnsi="Verdana"/>
                <w:sz w:val="20"/>
              </w:rPr>
            </w:pPr>
            <w:r>
              <w:rPr>
                <w:rFonts w:ascii="Verdana" w:hAnsi="Verdana"/>
                <w:sz w:val="20"/>
              </w:rPr>
              <w:t>I</w:t>
            </w:r>
          </w:p>
        </w:tc>
        <w:tc>
          <w:tcPr>
            <w:tcW w:w="757" w:type="dxa"/>
            <w:vAlign w:val="center"/>
          </w:tcPr>
          <w:p w14:paraId="6C5DAC78" w14:textId="77777777" w:rsidR="00A05AE6" w:rsidRPr="008B7460" w:rsidRDefault="00A05AE6" w:rsidP="00F61104">
            <w:pPr>
              <w:jc w:val="center"/>
              <w:rPr>
                <w:rFonts w:ascii="Verdana" w:hAnsi="Verdana"/>
                <w:sz w:val="20"/>
              </w:rPr>
            </w:pPr>
            <w:r>
              <w:rPr>
                <w:rFonts w:ascii="Verdana" w:hAnsi="Verdana"/>
                <w:sz w:val="20"/>
              </w:rPr>
              <w:t>M</w:t>
            </w:r>
          </w:p>
        </w:tc>
        <w:tc>
          <w:tcPr>
            <w:tcW w:w="480" w:type="dxa"/>
            <w:vAlign w:val="center"/>
          </w:tcPr>
          <w:p w14:paraId="60AE7A31" w14:textId="77777777" w:rsidR="00A05AE6" w:rsidRPr="008B7460" w:rsidRDefault="00A05AE6" w:rsidP="00F61104">
            <w:pPr>
              <w:jc w:val="center"/>
              <w:rPr>
                <w:rFonts w:ascii="Verdana" w:hAnsi="Verdana"/>
                <w:sz w:val="20"/>
              </w:rPr>
            </w:pPr>
            <w:r>
              <w:rPr>
                <w:rFonts w:ascii="Verdana" w:hAnsi="Verdana"/>
                <w:sz w:val="20"/>
              </w:rPr>
              <w:t>M</w:t>
            </w:r>
          </w:p>
        </w:tc>
        <w:tc>
          <w:tcPr>
            <w:tcW w:w="575" w:type="dxa"/>
            <w:vAlign w:val="center"/>
          </w:tcPr>
          <w:p w14:paraId="20929AB8" w14:textId="77777777" w:rsidR="00A05AE6" w:rsidRPr="008B7460" w:rsidRDefault="00A05AE6" w:rsidP="00EC5AD3">
            <w:pPr>
              <w:jc w:val="center"/>
              <w:rPr>
                <w:rFonts w:ascii="Verdana" w:hAnsi="Verdana"/>
                <w:sz w:val="20"/>
              </w:rPr>
            </w:pPr>
            <w:r>
              <w:rPr>
                <w:rFonts w:ascii="Verdana" w:hAnsi="Verdana"/>
                <w:sz w:val="20"/>
              </w:rPr>
              <w:t>M</w:t>
            </w:r>
          </w:p>
        </w:tc>
        <w:tc>
          <w:tcPr>
            <w:tcW w:w="497" w:type="dxa"/>
            <w:vAlign w:val="center"/>
          </w:tcPr>
          <w:p w14:paraId="3346546B" w14:textId="77777777" w:rsidR="00A05AE6" w:rsidRPr="008B7460" w:rsidRDefault="00A05AE6" w:rsidP="00EC5AD3">
            <w:pPr>
              <w:jc w:val="center"/>
              <w:rPr>
                <w:rFonts w:ascii="Verdana" w:hAnsi="Verdana"/>
                <w:sz w:val="20"/>
              </w:rPr>
            </w:pPr>
            <w:r>
              <w:rPr>
                <w:rFonts w:ascii="Verdana" w:hAnsi="Verdana"/>
                <w:sz w:val="20"/>
              </w:rPr>
              <w:t>-</w:t>
            </w:r>
          </w:p>
        </w:tc>
      </w:tr>
    </w:tbl>
    <w:p w14:paraId="17DE6C42" w14:textId="77777777" w:rsidR="00790DEA" w:rsidRDefault="002728F6" w:rsidP="00790DEA">
      <w:pPr>
        <w:pStyle w:val="berschrift1"/>
        <w:rPr>
          <w:rFonts w:ascii="Verdana" w:hAnsi="Verdana"/>
          <w:sz w:val="22"/>
        </w:rPr>
      </w:pPr>
      <w:r>
        <w:rPr>
          <w:rFonts w:ascii="Verdana" w:hAnsi="Verdana"/>
          <w:sz w:val="22"/>
        </w:rPr>
        <w:t>Prozessbeschreibung</w:t>
      </w:r>
    </w:p>
    <w:tbl>
      <w:tblPr>
        <w:tblW w:w="0" w:type="auto"/>
        <w:tblLayout w:type="fixed"/>
        <w:tblCellMar>
          <w:left w:w="71" w:type="dxa"/>
          <w:right w:w="71" w:type="dxa"/>
        </w:tblCellMar>
        <w:tblLook w:val="0000" w:firstRow="0" w:lastRow="0" w:firstColumn="0" w:lastColumn="0" w:noHBand="0" w:noVBand="0"/>
      </w:tblPr>
      <w:tblGrid>
        <w:gridCol w:w="7017"/>
        <w:gridCol w:w="1134"/>
        <w:gridCol w:w="1843"/>
      </w:tblGrid>
      <w:tr w:rsidR="00557F04" w14:paraId="2170A22D" w14:textId="77777777" w:rsidTr="00557F04">
        <w:trPr>
          <w:trHeight w:val="556"/>
        </w:trPr>
        <w:tc>
          <w:tcPr>
            <w:tcW w:w="7017" w:type="dxa"/>
            <w:tcBorders>
              <w:top w:val="single" w:sz="12" w:space="0" w:color="auto"/>
              <w:left w:val="single" w:sz="12" w:space="0" w:color="auto"/>
              <w:bottom w:val="single" w:sz="12" w:space="0" w:color="auto"/>
              <w:right w:val="single" w:sz="12" w:space="0" w:color="auto"/>
            </w:tcBorders>
            <w:shd w:val="clear" w:color="auto" w:fill="CCFFFF"/>
            <w:vAlign w:val="center"/>
          </w:tcPr>
          <w:p w14:paraId="4AEBE13D" w14:textId="77777777" w:rsidR="00557F04" w:rsidRPr="00BE3CE2" w:rsidRDefault="00557F04" w:rsidP="00557F04">
            <w:pPr>
              <w:spacing w:after="0"/>
              <w:jc w:val="center"/>
              <w:rPr>
                <w:rFonts w:ascii="Verdana" w:hAnsi="Verdana"/>
                <w:b/>
                <w:sz w:val="16"/>
              </w:rPr>
            </w:pPr>
            <w:r w:rsidRPr="00BE3CE2">
              <w:rPr>
                <w:rFonts w:ascii="Verdana" w:hAnsi="Verdana"/>
                <w:b/>
              </w:rPr>
              <w:br w:type="page"/>
            </w:r>
            <w:r w:rsidR="00BE3CE2" w:rsidRPr="00BE3CE2">
              <w:rPr>
                <w:rFonts w:ascii="Verdana" w:hAnsi="Verdana"/>
                <w:b/>
              </w:rPr>
              <w:t>Prozessdarstellung</w:t>
            </w:r>
          </w:p>
        </w:tc>
        <w:tc>
          <w:tcPr>
            <w:tcW w:w="1134" w:type="dxa"/>
            <w:tcBorders>
              <w:top w:val="single" w:sz="12" w:space="0" w:color="auto"/>
              <w:left w:val="single" w:sz="12" w:space="0" w:color="auto"/>
              <w:bottom w:val="single" w:sz="12" w:space="0" w:color="auto"/>
              <w:right w:val="single" w:sz="12" w:space="0" w:color="auto"/>
            </w:tcBorders>
            <w:shd w:val="clear" w:color="auto" w:fill="CCFFFF"/>
            <w:vAlign w:val="center"/>
          </w:tcPr>
          <w:p w14:paraId="562CC304" w14:textId="77777777" w:rsidR="00557F04" w:rsidRPr="00557F04" w:rsidRDefault="00557F04" w:rsidP="00557F04">
            <w:pPr>
              <w:spacing w:after="0"/>
              <w:jc w:val="center"/>
              <w:rPr>
                <w:rFonts w:ascii="Verdana" w:hAnsi="Verdana"/>
                <w:b/>
                <w:sz w:val="16"/>
              </w:rPr>
            </w:pPr>
            <w:r w:rsidRPr="00557F04">
              <w:rPr>
                <w:rFonts w:ascii="Verdana" w:hAnsi="Verdana"/>
                <w:b/>
                <w:sz w:val="16"/>
              </w:rPr>
              <w:t>Bereich</w:t>
            </w:r>
          </w:p>
        </w:tc>
        <w:tc>
          <w:tcPr>
            <w:tcW w:w="1843" w:type="dxa"/>
            <w:tcBorders>
              <w:top w:val="single" w:sz="12" w:space="0" w:color="auto"/>
              <w:left w:val="single" w:sz="12" w:space="0" w:color="auto"/>
              <w:bottom w:val="single" w:sz="12" w:space="0" w:color="auto"/>
              <w:right w:val="single" w:sz="12" w:space="0" w:color="auto"/>
            </w:tcBorders>
            <w:shd w:val="clear" w:color="auto" w:fill="CCFFFF"/>
            <w:vAlign w:val="center"/>
          </w:tcPr>
          <w:p w14:paraId="0E4252D6" w14:textId="77777777" w:rsidR="00557F04" w:rsidRPr="00557F04" w:rsidRDefault="00557F04" w:rsidP="00557F04">
            <w:pPr>
              <w:spacing w:after="0"/>
              <w:jc w:val="center"/>
              <w:rPr>
                <w:rFonts w:ascii="Verdana" w:hAnsi="Verdana"/>
                <w:b/>
                <w:sz w:val="16"/>
              </w:rPr>
            </w:pPr>
            <w:r>
              <w:rPr>
                <w:rFonts w:ascii="Verdana" w:hAnsi="Verdana"/>
                <w:b/>
                <w:sz w:val="16"/>
              </w:rPr>
              <w:t>Dokument</w:t>
            </w:r>
          </w:p>
        </w:tc>
      </w:tr>
      <w:tr w:rsidR="00557F04" w14:paraId="016C513C" w14:textId="77777777" w:rsidTr="00635280">
        <w:tc>
          <w:tcPr>
            <w:tcW w:w="7017" w:type="dxa"/>
            <w:tcBorders>
              <w:top w:val="single" w:sz="12" w:space="0" w:color="auto"/>
              <w:left w:val="single" w:sz="12" w:space="0" w:color="auto"/>
              <w:bottom w:val="single" w:sz="12" w:space="0" w:color="auto"/>
              <w:right w:val="single" w:sz="6" w:space="0" w:color="auto"/>
            </w:tcBorders>
          </w:tcPr>
          <w:p w14:paraId="790A684B" w14:textId="77777777" w:rsidR="00557F04" w:rsidRDefault="00B778C2" w:rsidP="00983315">
            <w:pPr>
              <w:spacing w:after="0"/>
              <w:jc w:val="center"/>
              <w:rPr>
                <w:sz w:val="24"/>
              </w:rPr>
            </w:pPr>
            <w:r>
              <w:rPr>
                <w:noProof/>
                <w:lang w:val="de-DE" w:eastAsia="de-DE"/>
              </w:rPr>
              <mc:AlternateContent>
                <mc:Choice Requires="wps">
                  <w:drawing>
                    <wp:anchor distT="0" distB="0" distL="114300" distR="114300" simplePos="0" relativeHeight="251661312" behindDoc="0" locked="0" layoutInCell="1" allowOverlap="1" wp14:anchorId="01EE65F6" wp14:editId="31CA2CF0">
                      <wp:simplePos x="0" y="0"/>
                      <wp:positionH relativeFrom="column">
                        <wp:posOffset>1631950</wp:posOffset>
                      </wp:positionH>
                      <wp:positionV relativeFrom="paragraph">
                        <wp:posOffset>1728470</wp:posOffset>
                      </wp:positionV>
                      <wp:extent cx="1366520" cy="350520"/>
                      <wp:effectExtent l="0" t="0" r="5080" b="0"/>
                      <wp:wrapNone/>
                      <wp:docPr id="3" name="Textfeld 3"/>
                      <wp:cNvGraphicFramePr/>
                      <a:graphic xmlns:a="http://schemas.openxmlformats.org/drawingml/2006/main">
                        <a:graphicData uri="http://schemas.microsoft.com/office/word/2010/wordprocessingShape">
                          <wps:wsp>
                            <wps:cNvSpPr txBox="1"/>
                            <wps:spPr>
                              <a:xfrm>
                                <a:off x="0" y="0"/>
                                <a:ext cx="1366520" cy="35052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6EBF0B" w14:textId="77777777" w:rsidR="00B778C2" w:rsidRPr="000F38EA" w:rsidRDefault="00B778C2" w:rsidP="00B778C2">
                                  <w:pPr>
                                    <w:jc w:val="center"/>
                                    <w:rPr>
                                      <w:rFonts w:ascii="Verdana" w:hAnsi="Verdana"/>
                                      <w:b/>
                                      <w:color w:val="000000" w:themeColor="text1"/>
                                      <w:sz w:val="16"/>
                                    </w:rPr>
                                  </w:pPr>
                                  <w:r>
                                    <w:rPr>
                                      <w:rFonts w:ascii="Verdana" w:hAnsi="Verdana"/>
                                      <w:b/>
                                      <w:color w:val="000000" w:themeColor="text1"/>
                                      <w:sz w:val="16"/>
                                    </w:rPr>
                                    <w:t>Maschinenlöten</w:t>
                                  </w:r>
                                  <w:r>
                                    <w:rPr>
                                      <w:rFonts w:ascii="Verdana" w:hAnsi="Verdana"/>
                                      <w:b/>
                                      <w:color w:val="000000" w:themeColor="text1"/>
                                      <w:sz w:val="16"/>
                                    </w:rPr>
                                    <w:br/>
                                  </w:r>
                                  <w:r w:rsidRPr="00B778C2">
                                    <w:rPr>
                                      <w:rFonts w:ascii="Verdana" w:hAnsi="Verdana"/>
                                      <w:color w:val="000000" w:themeColor="text1"/>
                                      <w:sz w:val="12"/>
                                    </w:rPr>
                                    <w:t>(</w:t>
                                  </w:r>
                                  <w:r>
                                    <w:rPr>
                                      <w:rFonts w:ascii="Verdana" w:hAnsi="Verdana"/>
                                      <w:color w:val="000000" w:themeColor="text1"/>
                                      <w:sz w:val="12"/>
                                    </w:rPr>
                                    <w:t xml:space="preserve">z.B. </w:t>
                                  </w:r>
                                  <w:r w:rsidRPr="00B778C2">
                                    <w:rPr>
                                      <w:rFonts w:ascii="Verdana" w:hAnsi="Verdana"/>
                                      <w:color w:val="000000" w:themeColor="text1"/>
                                      <w:sz w:val="12"/>
                                    </w:rPr>
                                    <w:t>Dampfphase, Reflow</w:t>
                                  </w:r>
                                  <w:r>
                                    <w:rPr>
                                      <w:rFonts w:ascii="Verdana" w:hAnsi="Verdana"/>
                                      <w:color w:val="000000" w:themeColor="text1"/>
                                      <w:sz w:val="12"/>
                                    </w:rPr>
                                    <w:t xml:space="preserve"> o.a.)</w:t>
                                  </w:r>
                                </w:p>
                              </w:txbxContent>
                            </wps:txbx>
                            <wps:bodyPr rot="0" spcFirstLastPara="0" vertOverflow="overflow" horzOverflow="overflow"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EE65F6" id="_x0000_t202" coordsize="21600,21600" o:spt="202" path="m,l,21600r21600,l21600,xe">
                      <v:stroke joinstyle="miter"/>
                      <v:path gradientshapeok="t" o:connecttype="rect"/>
                    </v:shapetype>
                    <v:shape id="Textfeld 3" o:spid="_x0000_s1026" type="#_x0000_t202" style="position:absolute;left:0;text-align:left;margin-left:128.5pt;margin-top:136.1pt;width:107.6pt;height:2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" fillcolor="white [3212]" stroked="f" strokeweight=".5pt">
                      <v:textbox inset="1mm,,1mm">
                        <w:txbxContent>
                          <w:p w14:paraId="266EBF0B" w14:textId="77777777" w:rsidR="00B778C2" w:rsidRPr="000F38EA" w:rsidRDefault="00B778C2" w:rsidP="00B778C2">
                            <w:pPr>
                              <w:jc w:val="center"/>
                              <w:rPr>
                                <w:rFonts w:ascii="Verdana" w:hAnsi="Verdana"/>
                                <w:b/>
                                <w:color w:val="000000" w:themeColor="text1"/>
                                <w:sz w:val="16"/>
                              </w:rPr>
                            </w:pPr>
                            <w:r>
                              <w:rPr>
                                <w:rFonts w:ascii="Verdana" w:hAnsi="Verdana"/>
                                <w:b/>
                                <w:color w:val="000000" w:themeColor="text1"/>
                                <w:sz w:val="16"/>
                              </w:rPr>
                              <w:t>Maschinenlöten</w:t>
                            </w:r>
                            <w:r>
                              <w:rPr>
                                <w:rFonts w:ascii="Verdana" w:hAnsi="Verdana"/>
                                <w:b/>
                                <w:color w:val="000000" w:themeColor="text1"/>
                                <w:sz w:val="16"/>
                              </w:rPr>
                              <w:br/>
                            </w:r>
                            <w:r w:rsidRPr="00B778C2">
                              <w:rPr>
                                <w:rFonts w:ascii="Verdana" w:hAnsi="Verdana"/>
                                <w:color w:val="000000" w:themeColor="text1"/>
                                <w:sz w:val="12"/>
                              </w:rPr>
                              <w:t>(</w:t>
                            </w:r>
                            <w:r>
                              <w:rPr>
                                <w:rFonts w:ascii="Verdana" w:hAnsi="Verdana"/>
                                <w:color w:val="000000" w:themeColor="text1"/>
                                <w:sz w:val="12"/>
                              </w:rPr>
                              <w:t xml:space="preserve">z.B. </w:t>
                            </w:r>
                            <w:r w:rsidRPr="00B778C2">
                              <w:rPr>
                                <w:rFonts w:ascii="Verdana" w:hAnsi="Verdana"/>
                                <w:color w:val="000000" w:themeColor="text1"/>
                                <w:sz w:val="12"/>
                              </w:rPr>
                              <w:t>Dampfphase, Reflow</w:t>
                            </w:r>
                            <w:r>
                              <w:rPr>
                                <w:rFonts w:ascii="Verdana" w:hAnsi="Verdana"/>
                                <w:color w:val="000000" w:themeColor="text1"/>
                                <w:sz w:val="12"/>
                              </w:rPr>
                              <w:t xml:space="preserve"> o.a.)</w:t>
                            </w:r>
                          </w:p>
                        </w:txbxContent>
                      </v:textbox>
                    </v:shape>
                  </w:pict>
                </mc:Fallback>
              </mc:AlternateContent>
            </w:r>
            <w:r w:rsidR="000F38EA">
              <w:rPr>
                <w:noProof/>
                <w:lang w:val="de-DE" w:eastAsia="de-DE"/>
              </w:rPr>
              <mc:AlternateContent>
                <mc:Choice Requires="wps">
                  <w:drawing>
                    <wp:anchor distT="0" distB="0" distL="114300" distR="114300" simplePos="0" relativeHeight="251659264" behindDoc="0" locked="0" layoutInCell="1" allowOverlap="1" wp14:anchorId="342AD13A" wp14:editId="69A966F9">
                      <wp:simplePos x="0" y="0"/>
                      <wp:positionH relativeFrom="column">
                        <wp:posOffset>1681150</wp:posOffset>
                      </wp:positionH>
                      <wp:positionV relativeFrom="paragraph">
                        <wp:posOffset>1337310</wp:posOffset>
                      </wp:positionV>
                      <wp:extent cx="1228954" cy="270663"/>
                      <wp:effectExtent l="0" t="0" r="0" b="0"/>
                      <wp:wrapNone/>
                      <wp:docPr id="1" name="Textfeld 1"/>
                      <wp:cNvGraphicFramePr/>
                      <a:graphic xmlns:a="http://schemas.openxmlformats.org/drawingml/2006/main">
                        <a:graphicData uri="http://schemas.microsoft.com/office/word/2010/wordprocessingShape">
                          <wps:wsp>
                            <wps:cNvSpPr txBox="1"/>
                            <wps:spPr>
                              <a:xfrm>
                                <a:off x="0" y="0"/>
                                <a:ext cx="1228954" cy="2706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39B4D3" w14:textId="77777777" w:rsidR="000F38EA" w:rsidRPr="000F38EA" w:rsidRDefault="000F38EA">
                                  <w:pPr>
                                    <w:rPr>
                                      <w:rFonts w:ascii="Verdana" w:hAnsi="Verdana"/>
                                      <w:b/>
                                      <w:color w:val="000000" w:themeColor="text1"/>
                                      <w:sz w:val="16"/>
                                    </w:rPr>
                                  </w:pPr>
                                  <w:r>
                                    <w:rPr>
                                      <w:rFonts w:ascii="Verdana" w:hAnsi="Verdana"/>
                                      <w:b/>
                                      <w:color w:val="000000" w:themeColor="text1"/>
                                      <w:sz w:val="16"/>
                                    </w:rPr>
                                    <w:t xml:space="preserve">und </w:t>
                                  </w:r>
                                  <w:r w:rsidRPr="000F38EA">
                                    <w:rPr>
                                      <w:rFonts w:ascii="Verdana" w:hAnsi="Verdana"/>
                                      <w:b/>
                                      <w:color w:val="000000" w:themeColor="text1"/>
                                      <w:sz w:val="16"/>
                                    </w:rPr>
                                    <w:t>Rüstkontrolle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AD13A" id="Textfeld 1" o:spid="_x0000_s1027" type="#_x0000_t202" style="position:absolute;left:0;text-align:left;margin-left:132.35pt;margin-top:105.3pt;width:96.75pt;height:2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" filled="f" stroked="f" strokeweight=".5pt">
                      <v:textbox>
                        <w:txbxContent>
                          <w:p w14:paraId="0539B4D3" w14:textId="77777777" w:rsidR="000F38EA" w:rsidRPr="000F38EA" w:rsidRDefault="000F38EA">
                            <w:pPr>
                              <w:rPr>
                                <w:rFonts w:ascii="Verdana" w:hAnsi="Verdana"/>
                                <w:b/>
                                <w:color w:val="000000" w:themeColor="text1"/>
                                <w:sz w:val="16"/>
                              </w:rPr>
                            </w:pPr>
                            <w:r>
                              <w:rPr>
                                <w:rFonts w:ascii="Verdana" w:hAnsi="Verdana"/>
                                <w:b/>
                                <w:color w:val="000000" w:themeColor="text1"/>
                                <w:sz w:val="16"/>
                              </w:rPr>
                              <w:t xml:space="preserve">und </w:t>
                            </w:r>
                            <w:r w:rsidRPr="000F38EA">
                              <w:rPr>
                                <w:rFonts w:ascii="Verdana" w:hAnsi="Verdana"/>
                                <w:b/>
                                <w:color w:val="000000" w:themeColor="text1"/>
                                <w:sz w:val="16"/>
                              </w:rPr>
                              <w:t>Rüstkontrolle</w:t>
                            </w:r>
                          </w:p>
                        </w:txbxContent>
                      </v:textbox>
                    </v:shape>
                  </w:pict>
                </mc:Fallback>
              </mc:AlternateContent>
            </w:r>
            <w:r w:rsidR="00F51CB2">
              <w:rPr>
                <w:noProof/>
                <w:lang w:val="de-DE" w:eastAsia="de-DE"/>
              </w:rPr>
              <w:drawing>
                <wp:inline distT="0" distB="0" distL="0" distR="0" wp14:anchorId="22E0548C" wp14:editId="13183C87">
                  <wp:extent cx="3539648" cy="6010275"/>
                  <wp:effectExtent l="0" t="0" r="381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539648" cy="6010275"/>
                          </a:xfrm>
                          <a:prstGeom prst="rect">
                            <a:avLst/>
                          </a:prstGeom>
                        </pic:spPr>
                      </pic:pic>
                    </a:graphicData>
                  </a:graphic>
                </wp:inline>
              </w:drawing>
            </w:r>
          </w:p>
          <w:p w14:paraId="1F4FFE2F" w14:textId="77777777" w:rsidR="00BE3CE2" w:rsidRDefault="00A563A3" w:rsidP="00983315">
            <w:pPr>
              <w:spacing w:after="0"/>
              <w:jc w:val="center"/>
              <w:rPr>
                <w:sz w:val="24"/>
              </w:rPr>
            </w:pPr>
            <w:r>
              <w:rPr>
                <w:noProof/>
                <w:lang w:val="de-DE" w:eastAsia="de-DE"/>
              </w:rPr>
              <w:lastRenderedPageBreak/>
              <w:drawing>
                <wp:inline distT="0" distB="0" distL="0" distR="0" wp14:anchorId="23D6CD54" wp14:editId="028FD188">
                  <wp:extent cx="3862824" cy="6210300"/>
                  <wp:effectExtent l="0" t="0" r="444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862824" cy="6210300"/>
                          </a:xfrm>
                          <a:prstGeom prst="rect">
                            <a:avLst/>
                          </a:prstGeom>
                        </pic:spPr>
                      </pic:pic>
                    </a:graphicData>
                  </a:graphic>
                </wp:inline>
              </w:drawing>
            </w:r>
          </w:p>
        </w:tc>
        <w:tc>
          <w:tcPr>
            <w:tcW w:w="1134" w:type="dxa"/>
            <w:tcBorders>
              <w:top w:val="single" w:sz="12" w:space="0" w:color="auto"/>
              <w:bottom w:val="single" w:sz="12" w:space="0" w:color="auto"/>
              <w:right w:val="single" w:sz="6" w:space="0" w:color="auto"/>
            </w:tcBorders>
          </w:tcPr>
          <w:p w14:paraId="5AD70B24" w14:textId="77777777" w:rsidR="00557F04" w:rsidRPr="00BE3CE2" w:rsidRDefault="00557F04" w:rsidP="00983315">
            <w:pPr>
              <w:spacing w:after="0"/>
              <w:jc w:val="center"/>
              <w:rPr>
                <w:rFonts w:ascii="Verdana" w:hAnsi="Verdana"/>
                <w:sz w:val="20"/>
              </w:rPr>
            </w:pPr>
          </w:p>
          <w:p w14:paraId="06D35B85" w14:textId="77777777" w:rsidR="00983315" w:rsidRDefault="00983315" w:rsidP="00983315">
            <w:pPr>
              <w:spacing w:after="0"/>
              <w:jc w:val="center"/>
              <w:rPr>
                <w:rFonts w:ascii="Verdana" w:hAnsi="Verdana"/>
                <w:sz w:val="20"/>
              </w:rPr>
            </w:pPr>
          </w:p>
          <w:p w14:paraId="756A9EF5" w14:textId="77777777" w:rsidR="00A563A3" w:rsidRDefault="00A563A3" w:rsidP="00A563A3">
            <w:pPr>
              <w:spacing w:after="0"/>
              <w:jc w:val="center"/>
              <w:rPr>
                <w:rFonts w:ascii="Verdana" w:hAnsi="Verdana"/>
                <w:sz w:val="20"/>
              </w:rPr>
            </w:pPr>
          </w:p>
          <w:p w14:paraId="16610C33" w14:textId="77777777" w:rsidR="00A563A3" w:rsidRDefault="00A563A3" w:rsidP="00A563A3">
            <w:pPr>
              <w:spacing w:after="0"/>
              <w:jc w:val="center"/>
              <w:rPr>
                <w:rFonts w:ascii="Verdana" w:hAnsi="Verdana"/>
                <w:sz w:val="20"/>
              </w:rPr>
            </w:pPr>
          </w:p>
          <w:p w14:paraId="241DC949" w14:textId="77777777" w:rsidR="00A563A3" w:rsidRPr="00A563A3" w:rsidRDefault="00A563A3" w:rsidP="00A563A3">
            <w:pPr>
              <w:spacing w:after="0"/>
              <w:jc w:val="center"/>
              <w:rPr>
                <w:rFonts w:ascii="Verdana" w:hAnsi="Verdana"/>
                <w:sz w:val="20"/>
              </w:rPr>
            </w:pPr>
            <w:r w:rsidRPr="00A563A3">
              <w:rPr>
                <w:rFonts w:ascii="Verdana" w:hAnsi="Verdana"/>
                <w:sz w:val="20"/>
              </w:rPr>
              <w:t>FE</w:t>
            </w:r>
          </w:p>
          <w:p w14:paraId="25BFB74F" w14:textId="77777777" w:rsidR="00A563A3" w:rsidRPr="00A563A3" w:rsidRDefault="00A563A3" w:rsidP="00A563A3">
            <w:pPr>
              <w:spacing w:after="0"/>
              <w:jc w:val="center"/>
              <w:rPr>
                <w:rFonts w:ascii="Verdana" w:hAnsi="Verdana"/>
                <w:sz w:val="20"/>
              </w:rPr>
            </w:pPr>
          </w:p>
          <w:p w14:paraId="46E8179B" w14:textId="77777777" w:rsidR="00A563A3" w:rsidRPr="00A563A3" w:rsidRDefault="00A563A3" w:rsidP="00A563A3">
            <w:pPr>
              <w:spacing w:after="0"/>
              <w:jc w:val="center"/>
              <w:rPr>
                <w:rFonts w:ascii="Verdana" w:hAnsi="Verdana"/>
                <w:sz w:val="20"/>
              </w:rPr>
            </w:pPr>
          </w:p>
          <w:p w14:paraId="50DE8134" w14:textId="77777777" w:rsidR="00A563A3" w:rsidRPr="00A563A3" w:rsidRDefault="00A563A3" w:rsidP="00A563A3">
            <w:pPr>
              <w:spacing w:after="0"/>
              <w:jc w:val="center"/>
              <w:rPr>
                <w:rFonts w:ascii="Verdana" w:hAnsi="Verdana"/>
                <w:sz w:val="20"/>
              </w:rPr>
            </w:pPr>
            <w:r w:rsidRPr="00A563A3">
              <w:rPr>
                <w:rFonts w:ascii="Verdana" w:hAnsi="Verdana"/>
                <w:sz w:val="20"/>
              </w:rPr>
              <w:t>FE</w:t>
            </w:r>
          </w:p>
          <w:p w14:paraId="030F9750" w14:textId="77777777" w:rsidR="00A563A3" w:rsidRPr="00A563A3" w:rsidRDefault="00A563A3" w:rsidP="00A563A3">
            <w:pPr>
              <w:spacing w:after="0"/>
              <w:jc w:val="center"/>
              <w:rPr>
                <w:rFonts w:ascii="Verdana" w:hAnsi="Verdana"/>
                <w:sz w:val="20"/>
              </w:rPr>
            </w:pPr>
          </w:p>
          <w:p w14:paraId="082C8F5D" w14:textId="77777777" w:rsidR="00A563A3" w:rsidRPr="00A563A3" w:rsidRDefault="00A563A3" w:rsidP="00A563A3">
            <w:pPr>
              <w:spacing w:after="0"/>
              <w:jc w:val="center"/>
              <w:rPr>
                <w:rFonts w:ascii="Verdana" w:hAnsi="Verdana"/>
                <w:sz w:val="20"/>
              </w:rPr>
            </w:pPr>
          </w:p>
          <w:p w14:paraId="30849836" w14:textId="77777777" w:rsidR="00A563A3" w:rsidRDefault="00A563A3" w:rsidP="00A563A3">
            <w:pPr>
              <w:spacing w:after="0"/>
              <w:jc w:val="center"/>
              <w:rPr>
                <w:rFonts w:ascii="Verdana" w:hAnsi="Verdana"/>
                <w:sz w:val="20"/>
              </w:rPr>
            </w:pPr>
          </w:p>
          <w:p w14:paraId="69D02DA4" w14:textId="77777777" w:rsidR="00A563A3" w:rsidRPr="00A563A3" w:rsidRDefault="00A563A3" w:rsidP="00A563A3">
            <w:pPr>
              <w:spacing w:after="0"/>
              <w:jc w:val="center"/>
              <w:rPr>
                <w:rFonts w:ascii="Verdana" w:hAnsi="Verdana"/>
                <w:sz w:val="20"/>
              </w:rPr>
            </w:pPr>
            <w:r w:rsidRPr="00A563A3">
              <w:rPr>
                <w:rFonts w:ascii="Verdana" w:hAnsi="Verdana"/>
                <w:sz w:val="20"/>
              </w:rPr>
              <w:t>FE</w:t>
            </w:r>
          </w:p>
          <w:p w14:paraId="7273DBF5" w14:textId="77777777" w:rsidR="00A563A3" w:rsidRPr="00A563A3" w:rsidRDefault="00A563A3" w:rsidP="00A563A3">
            <w:pPr>
              <w:spacing w:after="0"/>
              <w:jc w:val="center"/>
              <w:rPr>
                <w:rFonts w:ascii="Verdana" w:hAnsi="Verdana"/>
                <w:sz w:val="20"/>
              </w:rPr>
            </w:pPr>
          </w:p>
          <w:p w14:paraId="61CA3366" w14:textId="77777777" w:rsidR="00A563A3" w:rsidRPr="00A563A3" w:rsidRDefault="00A563A3" w:rsidP="00A563A3">
            <w:pPr>
              <w:spacing w:after="0"/>
              <w:jc w:val="center"/>
              <w:rPr>
                <w:rFonts w:ascii="Verdana" w:hAnsi="Verdana"/>
                <w:sz w:val="20"/>
              </w:rPr>
            </w:pPr>
            <w:r w:rsidRPr="00A563A3">
              <w:rPr>
                <w:rFonts w:ascii="Verdana" w:hAnsi="Verdana"/>
                <w:sz w:val="20"/>
              </w:rPr>
              <w:t>FE</w:t>
            </w:r>
          </w:p>
          <w:p w14:paraId="2522B163" w14:textId="77777777" w:rsidR="00A563A3" w:rsidRPr="00A563A3" w:rsidRDefault="00A563A3" w:rsidP="00A563A3">
            <w:pPr>
              <w:spacing w:after="0"/>
              <w:jc w:val="center"/>
              <w:rPr>
                <w:rFonts w:ascii="Verdana" w:hAnsi="Verdana"/>
                <w:sz w:val="20"/>
              </w:rPr>
            </w:pPr>
          </w:p>
          <w:p w14:paraId="3EFBFAEE" w14:textId="77777777" w:rsidR="00A563A3" w:rsidRPr="00A563A3" w:rsidRDefault="00A563A3" w:rsidP="00A563A3">
            <w:pPr>
              <w:spacing w:after="0"/>
              <w:jc w:val="center"/>
              <w:rPr>
                <w:rFonts w:ascii="Verdana" w:hAnsi="Verdana"/>
                <w:sz w:val="20"/>
              </w:rPr>
            </w:pPr>
          </w:p>
          <w:p w14:paraId="63D65FBD" w14:textId="77777777" w:rsidR="00A563A3" w:rsidRPr="00A563A3" w:rsidRDefault="00A563A3" w:rsidP="00A563A3">
            <w:pPr>
              <w:spacing w:after="0"/>
              <w:jc w:val="center"/>
              <w:rPr>
                <w:rFonts w:ascii="Verdana" w:hAnsi="Verdana"/>
                <w:sz w:val="20"/>
              </w:rPr>
            </w:pPr>
            <w:r w:rsidRPr="00A563A3">
              <w:rPr>
                <w:rFonts w:ascii="Verdana" w:hAnsi="Verdana"/>
                <w:sz w:val="20"/>
              </w:rPr>
              <w:t>FE</w:t>
            </w:r>
          </w:p>
          <w:p w14:paraId="3223C95A" w14:textId="77777777" w:rsidR="00A563A3" w:rsidRPr="00A563A3" w:rsidRDefault="00A563A3" w:rsidP="00A563A3">
            <w:pPr>
              <w:spacing w:after="0"/>
              <w:jc w:val="center"/>
              <w:rPr>
                <w:rFonts w:ascii="Verdana" w:hAnsi="Verdana"/>
                <w:sz w:val="20"/>
              </w:rPr>
            </w:pPr>
          </w:p>
          <w:p w14:paraId="21F0468E" w14:textId="77777777" w:rsidR="00A563A3" w:rsidRPr="00A563A3" w:rsidRDefault="00A563A3" w:rsidP="00A563A3">
            <w:pPr>
              <w:spacing w:after="0"/>
              <w:jc w:val="center"/>
              <w:rPr>
                <w:rFonts w:ascii="Verdana" w:hAnsi="Verdana"/>
                <w:sz w:val="20"/>
              </w:rPr>
            </w:pPr>
          </w:p>
          <w:p w14:paraId="19CF8CA8" w14:textId="77777777" w:rsidR="00A563A3" w:rsidRPr="00A563A3" w:rsidRDefault="00A563A3" w:rsidP="00A563A3">
            <w:pPr>
              <w:spacing w:after="0"/>
              <w:jc w:val="center"/>
              <w:rPr>
                <w:rFonts w:ascii="Verdana" w:hAnsi="Verdana"/>
                <w:sz w:val="20"/>
              </w:rPr>
            </w:pPr>
            <w:r w:rsidRPr="00A563A3">
              <w:rPr>
                <w:rFonts w:ascii="Verdana" w:hAnsi="Verdana"/>
                <w:sz w:val="20"/>
              </w:rPr>
              <w:t>FG</w:t>
            </w:r>
          </w:p>
          <w:p w14:paraId="4A53BF0E" w14:textId="77777777" w:rsidR="00A563A3" w:rsidRPr="00A563A3" w:rsidRDefault="00A563A3" w:rsidP="00A563A3">
            <w:pPr>
              <w:spacing w:after="0"/>
              <w:jc w:val="center"/>
              <w:rPr>
                <w:rFonts w:ascii="Verdana" w:hAnsi="Verdana"/>
                <w:sz w:val="20"/>
              </w:rPr>
            </w:pPr>
          </w:p>
          <w:p w14:paraId="09D55481" w14:textId="77777777" w:rsidR="00A563A3" w:rsidRPr="00A563A3" w:rsidRDefault="00A563A3" w:rsidP="00A563A3">
            <w:pPr>
              <w:spacing w:after="0"/>
              <w:jc w:val="center"/>
              <w:rPr>
                <w:rFonts w:ascii="Verdana" w:hAnsi="Verdana"/>
                <w:sz w:val="20"/>
              </w:rPr>
            </w:pPr>
          </w:p>
          <w:p w14:paraId="5817993A" w14:textId="77777777" w:rsidR="00A563A3" w:rsidRPr="00A563A3" w:rsidRDefault="00A563A3" w:rsidP="00A563A3">
            <w:pPr>
              <w:spacing w:after="0"/>
              <w:jc w:val="center"/>
              <w:rPr>
                <w:rFonts w:ascii="Verdana" w:hAnsi="Verdana"/>
                <w:sz w:val="20"/>
              </w:rPr>
            </w:pPr>
            <w:r w:rsidRPr="00A563A3">
              <w:rPr>
                <w:rFonts w:ascii="Verdana" w:hAnsi="Verdana"/>
                <w:sz w:val="20"/>
              </w:rPr>
              <w:t>FE</w:t>
            </w:r>
          </w:p>
          <w:p w14:paraId="1C5E2109" w14:textId="77777777" w:rsidR="00A563A3" w:rsidRPr="00A563A3" w:rsidRDefault="00A563A3" w:rsidP="00A563A3">
            <w:pPr>
              <w:spacing w:after="0"/>
              <w:jc w:val="center"/>
              <w:rPr>
                <w:rFonts w:ascii="Verdana" w:hAnsi="Verdana"/>
                <w:sz w:val="20"/>
              </w:rPr>
            </w:pPr>
          </w:p>
          <w:p w14:paraId="62261D60" w14:textId="77777777" w:rsidR="00A563A3" w:rsidRPr="00A563A3" w:rsidRDefault="00A563A3" w:rsidP="00A563A3">
            <w:pPr>
              <w:spacing w:after="0"/>
              <w:jc w:val="center"/>
              <w:rPr>
                <w:rFonts w:ascii="Verdana" w:hAnsi="Verdana"/>
                <w:sz w:val="20"/>
              </w:rPr>
            </w:pPr>
          </w:p>
          <w:p w14:paraId="6B41D42C" w14:textId="77777777" w:rsidR="00A563A3" w:rsidRPr="00A563A3" w:rsidRDefault="00A563A3" w:rsidP="00A563A3">
            <w:pPr>
              <w:spacing w:after="0"/>
              <w:jc w:val="center"/>
              <w:rPr>
                <w:rFonts w:ascii="Verdana" w:hAnsi="Verdana"/>
                <w:sz w:val="20"/>
              </w:rPr>
            </w:pPr>
            <w:r w:rsidRPr="00A563A3">
              <w:rPr>
                <w:rFonts w:ascii="Verdana" w:hAnsi="Verdana"/>
                <w:sz w:val="20"/>
              </w:rPr>
              <w:t>FE/</w:t>
            </w:r>
          </w:p>
          <w:p w14:paraId="57759631" w14:textId="77777777" w:rsidR="00A563A3" w:rsidRPr="00A563A3" w:rsidRDefault="00A563A3" w:rsidP="00A563A3">
            <w:pPr>
              <w:spacing w:after="0"/>
              <w:jc w:val="center"/>
              <w:rPr>
                <w:rFonts w:ascii="Verdana" w:hAnsi="Verdana"/>
                <w:sz w:val="20"/>
              </w:rPr>
            </w:pPr>
            <w:r w:rsidRPr="00A563A3">
              <w:rPr>
                <w:rFonts w:ascii="Verdana" w:hAnsi="Verdana"/>
                <w:sz w:val="20"/>
              </w:rPr>
              <w:t>QP</w:t>
            </w:r>
          </w:p>
          <w:p w14:paraId="550FB988" w14:textId="77777777" w:rsidR="00A563A3" w:rsidRPr="00A563A3" w:rsidRDefault="00A563A3" w:rsidP="00A563A3">
            <w:pPr>
              <w:spacing w:after="0"/>
              <w:jc w:val="center"/>
              <w:rPr>
                <w:rFonts w:ascii="Verdana" w:hAnsi="Verdana"/>
                <w:sz w:val="20"/>
              </w:rPr>
            </w:pPr>
          </w:p>
          <w:p w14:paraId="574D672E" w14:textId="77777777" w:rsidR="00A563A3" w:rsidRPr="00A563A3" w:rsidRDefault="00A563A3" w:rsidP="00A563A3">
            <w:pPr>
              <w:spacing w:after="0"/>
              <w:jc w:val="center"/>
              <w:rPr>
                <w:rFonts w:ascii="Verdana" w:hAnsi="Verdana"/>
                <w:sz w:val="20"/>
              </w:rPr>
            </w:pPr>
          </w:p>
          <w:p w14:paraId="4F7C2235" w14:textId="77777777" w:rsidR="00983315" w:rsidRDefault="00A563A3" w:rsidP="00A563A3">
            <w:pPr>
              <w:spacing w:after="0"/>
              <w:jc w:val="center"/>
              <w:rPr>
                <w:rFonts w:ascii="Verdana" w:hAnsi="Verdana"/>
                <w:sz w:val="20"/>
              </w:rPr>
            </w:pPr>
            <w:r w:rsidRPr="00A563A3">
              <w:rPr>
                <w:rFonts w:ascii="Verdana" w:hAnsi="Verdana"/>
                <w:sz w:val="20"/>
              </w:rPr>
              <w:t>FE</w:t>
            </w:r>
          </w:p>
          <w:p w14:paraId="68392491" w14:textId="77777777" w:rsidR="00557F04" w:rsidRDefault="00557F04" w:rsidP="00983315">
            <w:pPr>
              <w:spacing w:after="0"/>
              <w:jc w:val="center"/>
              <w:rPr>
                <w:rFonts w:ascii="Verdana" w:hAnsi="Verdana"/>
                <w:sz w:val="20"/>
              </w:rPr>
            </w:pPr>
          </w:p>
          <w:p w14:paraId="733CBC4B" w14:textId="77777777" w:rsidR="00A563A3" w:rsidRDefault="00A563A3" w:rsidP="00983315">
            <w:pPr>
              <w:spacing w:after="0"/>
              <w:jc w:val="center"/>
              <w:rPr>
                <w:rFonts w:ascii="Verdana" w:hAnsi="Verdana"/>
                <w:sz w:val="20"/>
              </w:rPr>
            </w:pPr>
          </w:p>
          <w:p w14:paraId="7C107F7B" w14:textId="77777777" w:rsidR="00A563A3" w:rsidRDefault="00A563A3" w:rsidP="00983315">
            <w:pPr>
              <w:spacing w:after="0"/>
              <w:jc w:val="center"/>
              <w:rPr>
                <w:rFonts w:ascii="Verdana" w:hAnsi="Verdana"/>
                <w:sz w:val="20"/>
              </w:rPr>
            </w:pPr>
          </w:p>
          <w:p w14:paraId="1FF783CD" w14:textId="77777777" w:rsidR="00A563A3" w:rsidRDefault="00A563A3" w:rsidP="00983315">
            <w:pPr>
              <w:spacing w:after="0"/>
              <w:jc w:val="center"/>
              <w:rPr>
                <w:rFonts w:ascii="Verdana" w:hAnsi="Verdana"/>
                <w:sz w:val="20"/>
              </w:rPr>
            </w:pPr>
          </w:p>
          <w:p w14:paraId="75881B86" w14:textId="77777777" w:rsidR="00A563A3" w:rsidRDefault="00A563A3" w:rsidP="00983315">
            <w:pPr>
              <w:spacing w:after="0"/>
              <w:jc w:val="center"/>
              <w:rPr>
                <w:rFonts w:ascii="Verdana" w:hAnsi="Verdana"/>
                <w:sz w:val="20"/>
              </w:rPr>
            </w:pPr>
          </w:p>
          <w:p w14:paraId="0194CB89" w14:textId="77777777" w:rsidR="00A563A3" w:rsidRDefault="00A563A3" w:rsidP="00983315">
            <w:pPr>
              <w:spacing w:after="0"/>
              <w:jc w:val="center"/>
              <w:rPr>
                <w:rFonts w:ascii="Verdana" w:hAnsi="Verdana"/>
                <w:sz w:val="20"/>
              </w:rPr>
            </w:pPr>
          </w:p>
          <w:p w14:paraId="4450F0F4" w14:textId="77777777" w:rsidR="00A563A3" w:rsidRDefault="00A563A3" w:rsidP="00983315">
            <w:pPr>
              <w:spacing w:after="0"/>
              <w:jc w:val="center"/>
              <w:rPr>
                <w:rFonts w:ascii="Verdana" w:hAnsi="Verdana"/>
                <w:sz w:val="20"/>
              </w:rPr>
            </w:pPr>
          </w:p>
          <w:p w14:paraId="7038A498" w14:textId="77777777" w:rsidR="00A563A3" w:rsidRDefault="00A563A3" w:rsidP="00983315">
            <w:pPr>
              <w:spacing w:after="0"/>
              <w:jc w:val="center"/>
              <w:rPr>
                <w:rFonts w:ascii="Verdana" w:hAnsi="Verdana"/>
                <w:sz w:val="20"/>
              </w:rPr>
            </w:pPr>
          </w:p>
          <w:p w14:paraId="480F4C5C" w14:textId="77777777" w:rsidR="00A563A3" w:rsidRDefault="00A563A3" w:rsidP="00983315">
            <w:pPr>
              <w:spacing w:after="0"/>
              <w:jc w:val="center"/>
              <w:rPr>
                <w:rFonts w:ascii="Verdana" w:hAnsi="Verdana"/>
                <w:sz w:val="20"/>
              </w:rPr>
            </w:pPr>
          </w:p>
          <w:p w14:paraId="0DF14A0E" w14:textId="77777777" w:rsidR="00A563A3" w:rsidRPr="007C73BA" w:rsidRDefault="00A563A3" w:rsidP="00A563A3">
            <w:pPr>
              <w:jc w:val="center"/>
              <w:rPr>
                <w:rFonts w:ascii="Verdana" w:hAnsi="Verdana"/>
                <w:sz w:val="18"/>
              </w:rPr>
            </w:pPr>
            <w:r>
              <w:rPr>
                <w:rFonts w:ascii="Verdana" w:hAnsi="Verdana"/>
                <w:sz w:val="18"/>
              </w:rPr>
              <w:br/>
            </w:r>
            <w:r w:rsidRPr="007C73BA">
              <w:rPr>
                <w:rFonts w:ascii="Verdana" w:hAnsi="Verdana"/>
                <w:sz w:val="18"/>
              </w:rPr>
              <w:t>FE</w:t>
            </w:r>
          </w:p>
          <w:p w14:paraId="7CB2AC63" w14:textId="77777777" w:rsidR="00A563A3" w:rsidRPr="007C73BA" w:rsidRDefault="00A563A3" w:rsidP="00A563A3">
            <w:pPr>
              <w:jc w:val="center"/>
              <w:rPr>
                <w:rFonts w:ascii="Verdana" w:hAnsi="Verdana"/>
                <w:sz w:val="18"/>
              </w:rPr>
            </w:pPr>
          </w:p>
          <w:p w14:paraId="6D8C3FBB" w14:textId="77777777" w:rsidR="00A563A3" w:rsidRPr="007C73BA" w:rsidRDefault="00A563A3" w:rsidP="00A563A3">
            <w:pPr>
              <w:jc w:val="center"/>
              <w:rPr>
                <w:rFonts w:ascii="Verdana" w:hAnsi="Verdana"/>
                <w:sz w:val="18"/>
              </w:rPr>
            </w:pPr>
            <w:r w:rsidRPr="007C73BA">
              <w:rPr>
                <w:rFonts w:ascii="Verdana" w:hAnsi="Verdana"/>
                <w:sz w:val="18"/>
              </w:rPr>
              <w:t>FE</w:t>
            </w:r>
          </w:p>
          <w:p w14:paraId="3875ED2F" w14:textId="77777777" w:rsidR="00A563A3" w:rsidRPr="007C73BA" w:rsidRDefault="00A563A3" w:rsidP="00A563A3">
            <w:pPr>
              <w:jc w:val="center"/>
              <w:rPr>
                <w:rFonts w:ascii="Verdana" w:hAnsi="Verdana"/>
                <w:sz w:val="18"/>
              </w:rPr>
            </w:pPr>
          </w:p>
          <w:p w14:paraId="1F18EE7B" w14:textId="77777777" w:rsidR="00A563A3" w:rsidRPr="007C73BA" w:rsidRDefault="00A563A3" w:rsidP="00A563A3">
            <w:pPr>
              <w:jc w:val="center"/>
              <w:rPr>
                <w:rFonts w:ascii="Verdana" w:hAnsi="Verdana"/>
                <w:sz w:val="18"/>
              </w:rPr>
            </w:pPr>
            <w:r w:rsidRPr="007C73BA">
              <w:rPr>
                <w:rFonts w:ascii="Verdana" w:hAnsi="Verdana"/>
                <w:sz w:val="18"/>
              </w:rPr>
              <w:t>QP</w:t>
            </w:r>
          </w:p>
          <w:p w14:paraId="1A81A653" w14:textId="77777777" w:rsidR="00A563A3" w:rsidRPr="007C73BA" w:rsidRDefault="00A563A3" w:rsidP="00A563A3">
            <w:pPr>
              <w:jc w:val="center"/>
              <w:rPr>
                <w:rFonts w:ascii="Verdana" w:hAnsi="Verdana"/>
                <w:sz w:val="18"/>
              </w:rPr>
            </w:pPr>
          </w:p>
          <w:p w14:paraId="7AD6761F" w14:textId="77777777" w:rsidR="00A563A3" w:rsidRPr="007C73BA" w:rsidRDefault="00A563A3" w:rsidP="00A563A3">
            <w:pPr>
              <w:jc w:val="center"/>
              <w:rPr>
                <w:rFonts w:ascii="Verdana" w:hAnsi="Verdana"/>
                <w:sz w:val="18"/>
              </w:rPr>
            </w:pPr>
            <w:r w:rsidRPr="007C73BA">
              <w:rPr>
                <w:rFonts w:ascii="Verdana" w:hAnsi="Verdana"/>
                <w:sz w:val="18"/>
              </w:rPr>
              <w:t>FP</w:t>
            </w:r>
          </w:p>
          <w:p w14:paraId="107E7767" w14:textId="77777777" w:rsidR="00A563A3" w:rsidRPr="007C73BA" w:rsidRDefault="00A563A3" w:rsidP="00A563A3">
            <w:pPr>
              <w:jc w:val="center"/>
              <w:rPr>
                <w:rFonts w:ascii="Verdana" w:hAnsi="Verdana"/>
                <w:sz w:val="18"/>
              </w:rPr>
            </w:pPr>
          </w:p>
          <w:p w14:paraId="5EB772DF" w14:textId="77777777" w:rsidR="00A563A3" w:rsidRPr="007C73BA" w:rsidRDefault="00A563A3" w:rsidP="00A563A3">
            <w:pPr>
              <w:jc w:val="center"/>
              <w:rPr>
                <w:rFonts w:ascii="Verdana" w:hAnsi="Verdana"/>
                <w:sz w:val="18"/>
              </w:rPr>
            </w:pPr>
            <w:r w:rsidRPr="007C73BA">
              <w:rPr>
                <w:rFonts w:ascii="Verdana" w:hAnsi="Verdana"/>
                <w:sz w:val="18"/>
              </w:rPr>
              <w:t>FG/KL</w:t>
            </w:r>
          </w:p>
          <w:p w14:paraId="3EBEC7A7" w14:textId="77777777" w:rsidR="00A563A3" w:rsidRPr="00BE3CE2" w:rsidRDefault="00A563A3" w:rsidP="00983315">
            <w:pPr>
              <w:spacing w:after="0"/>
              <w:jc w:val="center"/>
              <w:rPr>
                <w:rFonts w:ascii="Verdana" w:hAnsi="Verdana"/>
                <w:sz w:val="20"/>
              </w:rPr>
            </w:pPr>
          </w:p>
        </w:tc>
        <w:tc>
          <w:tcPr>
            <w:tcW w:w="1843" w:type="dxa"/>
            <w:tcBorders>
              <w:top w:val="single" w:sz="12" w:space="0" w:color="auto"/>
              <w:left w:val="single" w:sz="6" w:space="0" w:color="auto"/>
              <w:bottom w:val="single" w:sz="12" w:space="0" w:color="auto"/>
              <w:right w:val="single" w:sz="12" w:space="0" w:color="auto"/>
            </w:tcBorders>
          </w:tcPr>
          <w:p w14:paraId="37FE2810" w14:textId="77777777" w:rsidR="00557F04" w:rsidRPr="00BE3CE2" w:rsidRDefault="00557F04" w:rsidP="00983315">
            <w:pPr>
              <w:spacing w:after="0"/>
              <w:jc w:val="center"/>
              <w:rPr>
                <w:rFonts w:ascii="Verdana" w:hAnsi="Verdana"/>
                <w:sz w:val="20"/>
                <w:lang w:val="en-US"/>
              </w:rPr>
            </w:pPr>
          </w:p>
          <w:p w14:paraId="2C53B1D9" w14:textId="77777777" w:rsidR="00557F04" w:rsidRPr="00BE3CE2" w:rsidRDefault="00557F04" w:rsidP="00983315">
            <w:pPr>
              <w:spacing w:after="0"/>
              <w:jc w:val="center"/>
              <w:rPr>
                <w:rFonts w:ascii="Verdana" w:hAnsi="Verdana"/>
                <w:sz w:val="20"/>
                <w:lang w:val="en-US"/>
              </w:rPr>
            </w:pPr>
          </w:p>
          <w:p w14:paraId="21DAA8FA" w14:textId="77777777" w:rsidR="00A563A3" w:rsidRDefault="00A563A3" w:rsidP="00A563A3">
            <w:pPr>
              <w:spacing w:after="0" w:line="240" w:lineRule="auto"/>
              <w:jc w:val="center"/>
              <w:rPr>
                <w:rFonts w:ascii="Verdana" w:hAnsi="Verdana"/>
                <w:sz w:val="20"/>
                <w:lang w:val="en-US"/>
              </w:rPr>
            </w:pPr>
          </w:p>
          <w:p w14:paraId="5C913BCF" w14:textId="77777777" w:rsidR="00A563A3" w:rsidRDefault="00A563A3" w:rsidP="00A563A3">
            <w:pPr>
              <w:spacing w:after="0" w:line="240" w:lineRule="auto"/>
              <w:jc w:val="center"/>
              <w:rPr>
                <w:rFonts w:ascii="Verdana" w:hAnsi="Verdana"/>
                <w:sz w:val="20"/>
                <w:lang w:val="en-US"/>
              </w:rPr>
            </w:pPr>
          </w:p>
          <w:p w14:paraId="4AB06EDB" w14:textId="77777777" w:rsidR="00A563A3" w:rsidRPr="00A563A3" w:rsidRDefault="00A563A3" w:rsidP="00A563A3">
            <w:pPr>
              <w:spacing w:after="0" w:line="240" w:lineRule="auto"/>
              <w:jc w:val="center"/>
              <w:rPr>
                <w:rFonts w:ascii="Verdana" w:hAnsi="Verdana"/>
                <w:sz w:val="20"/>
                <w:lang w:val="en-US"/>
              </w:rPr>
            </w:pPr>
            <w:proofErr w:type="spellStart"/>
            <w:r w:rsidRPr="00A563A3">
              <w:rPr>
                <w:rFonts w:ascii="Verdana" w:hAnsi="Verdana"/>
                <w:sz w:val="20"/>
                <w:lang w:val="en-US"/>
              </w:rPr>
              <w:t>Zeichnungen</w:t>
            </w:r>
            <w:proofErr w:type="spellEnd"/>
            <w:r w:rsidRPr="00A563A3">
              <w:rPr>
                <w:rFonts w:ascii="Verdana" w:hAnsi="Verdana"/>
                <w:sz w:val="20"/>
                <w:lang w:val="en-US"/>
              </w:rPr>
              <w:t>/</w:t>
            </w:r>
          </w:p>
          <w:p w14:paraId="6D99AEA8" w14:textId="77777777" w:rsidR="00A563A3" w:rsidRPr="00A563A3" w:rsidRDefault="00A563A3" w:rsidP="00A563A3">
            <w:pPr>
              <w:spacing w:after="0" w:line="240" w:lineRule="auto"/>
              <w:jc w:val="center"/>
              <w:rPr>
                <w:rFonts w:ascii="Verdana" w:hAnsi="Verdana"/>
                <w:sz w:val="20"/>
                <w:lang w:val="en-US"/>
              </w:rPr>
            </w:pPr>
            <w:proofErr w:type="spellStart"/>
            <w:r w:rsidRPr="00A563A3">
              <w:rPr>
                <w:rFonts w:ascii="Verdana" w:hAnsi="Verdana"/>
                <w:sz w:val="20"/>
                <w:lang w:val="en-US"/>
              </w:rPr>
              <w:t>Stücklisten</w:t>
            </w:r>
            <w:proofErr w:type="spellEnd"/>
            <w:r>
              <w:rPr>
                <w:rFonts w:ascii="Verdana" w:hAnsi="Verdana"/>
                <w:sz w:val="20"/>
                <w:lang w:val="en-US"/>
              </w:rPr>
              <w:t>/</w:t>
            </w:r>
            <w:r>
              <w:rPr>
                <w:rFonts w:ascii="Verdana" w:hAnsi="Verdana"/>
                <w:sz w:val="20"/>
                <w:lang w:val="en-US"/>
              </w:rPr>
              <w:br/>
            </w:r>
            <w:proofErr w:type="spellStart"/>
            <w:r>
              <w:rPr>
                <w:rFonts w:ascii="Verdana" w:hAnsi="Verdana"/>
                <w:sz w:val="20"/>
                <w:lang w:val="en-US"/>
              </w:rPr>
              <w:t>Vorb</w:t>
            </w:r>
            <w:proofErr w:type="spellEnd"/>
            <w:r>
              <w:rPr>
                <w:rFonts w:ascii="Verdana" w:hAnsi="Verdana"/>
                <w:sz w:val="20"/>
                <w:lang w:val="en-US"/>
              </w:rPr>
              <w:t xml:space="preserve">. </w:t>
            </w:r>
            <w:proofErr w:type="spellStart"/>
            <w:r>
              <w:rPr>
                <w:rFonts w:ascii="Verdana" w:hAnsi="Verdana"/>
                <w:sz w:val="20"/>
                <w:lang w:val="en-US"/>
              </w:rPr>
              <w:t>Einrichter</w:t>
            </w:r>
            <w:proofErr w:type="spellEnd"/>
          </w:p>
          <w:p w14:paraId="3BCE60D6" w14:textId="77777777" w:rsidR="00A563A3" w:rsidRPr="00A563A3" w:rsidRDefault="00A563A3" w:rsidP="00A563A3">
            <w:pPr>
              <w:spacing w:after="0" w:line="240" w:lineRule="auto"/>
              <w:jc w:val="center"/>
              <w:rPr>
                <w:rFonts w:ascii="Verdana" w:hAnsi="Verdana"/>
                <w:sz w:val="20"/>
                <w:lang w:val="en-US"/>
              </w:rPr>
            </w:pPr>
          </w:p>
          <w:p w14:paraId="7765CAAE" w14:textId="77777777" w:rsidR="00A563A3" w:rsidRPr="00A563A3" w:rsidRDefault="00A563A3" w:rsidP="00A563A3">
            <w:pPr>
              <w:spacing w:after="0" w:line="240" w:lineRule="auto"/>
              <w:jc w:val="center"/>
              <w:rPr>
                <w:rFonts w:ascii="Verdana" w:hAnsi="Verdana"/>
                <w:sz w:val="20"/>
                <w:lang w:val="en-US"/>
              </w:rPr>
            </w:pPr>
            <w:r w:rsidRPr="00A563A3">
              <w:rPr>
                <w:rFonts w:ascii="Verdana" w:hAnsi="Verdana"/>
                <w:sz w:val="20"/>
                <w:lang w:val="en-US"/>
              </w:rPr>
              <w:t>AA-Nr.12</w:t>
            </w:r>
          </w:p>
          <w:p w14:paraId="171D665B" w14:textId="77777777" w:rsidR="00A563A3" w:rsidRPr="00A563A3" w:rsidRDefault="00A563A3" w:rsidP="00A563A3">
            <w:pPr>
              <w:spacing w:after="0" w:line="240" w:lineRule="auto"/>
              <w:jc w:val="center"/>
              <w:rPr>
                <w:rFonts w:ascii="Verdana" w:hAnsi="Verdana"/>
                <w:sz w:val="20"/>
                <w:lang w:val="en-US"/>
              </w:rPr>
            </w:pPr>
            <w:r w:rsidRPr="00A563A3">
              <w:rPr>
                <w:rFonts w:ascii="Verdana" w:hAnsi="Verdana"/>
                <w:sz w:val="20"/>
                <w:lang w:val="en-US"/>
              </w:rPr>
              <w:t>AA-Nr.06</w:t>
            </w:r>
          </w:p>
          <w:p w14:paraId="5DEC6F53" w14:textId="77777777" w:rsidR="00A563A3" w:rsidRPr="00A563A3" w:rsidRDefault="00A563A3" w:rsidP="00A563A3">
            <w:pPr>
              <w:spacing w:after="0" w:line="240" w:lineRule="auto"/>
              <w:jc w:val="center"/>
              <w:rPr>
                <w:rFonts w:ascii="Verdana" w:hAnsi="Verdana"/>
                <w:sz w:val="20"/>
                <w:lang w:val="en-US"/>
              </w:rPr>
            </w:pPr>
            <w:r w:rsidRPr="00A563A3">
              <w:rPr>
                <w:rFonts w:ascii="Verdana" w:hAnsi="Verdana"/>
                <w:sz w:val="20"/>
                <w:lang w:val="en-US"/>
              </w:rPr>
              <w:t>AA-Nr.08</w:t>
            </w:r>
          </w:p>
          <w:p w14:paraId="52779AD1" w14:textId="77777777" w:rsidR="00A563A3" w:rsidRPr="00A563A3" w:rsidRDefault="00A563A3" w:rsidP="00A563A3">
            <w:pPr>
              <w:spacing w:after="0" w:line="240" w:lineRule="auto"/>
              <w:jc w:val="center"/>
              <w:rPr>
                <w:rFonts w:ascii="Verdana" w:hAnsi="Verdana"/>
                <w:sz w:val="20"/>
                <w:lang w:val="en-US"/>
              </w:rPr>
            </w:pPr>
          </w:p>
          <w:p w14:paraId="517B31B2" w14:textId="77777777" w:rsidR="00A563A3" w:rsidRPr="00A563A3" w:rsidRDefault="002D43EB" w:rsidP="00A563A3">
            <w:pPr>
              <w:spacing w:after="0" w:line="240" w:lineRule="auto"/>
              <w:jc w:val="center"/>
              <w:rPr>
                <w:rFonts w:ascii="Verdana" w:hAnsi="Verdana"/>
                <w:sz w:val="20"/>
                <w:lang w:val="en-US"/>
              </w:rPr>
            </w:pPr>
            <w:r w:rsidRPr="002D43EB">
              <w:rPr>
                <w:rFonts w:ascii="Verdana" w:hAnsi="Verdana"/>
                <w:sz w:val="10"/>
                <w:lang w:val="en-US"/>
              </w:rPr>
              <w:br/>
            </w:r>
            <w:proofErr w:type="spellStart"/>
            <w:r w:rsidR="00A563A3" w:rsidRPr="00A563A3">
              <w:rPr>
                <w:rFonts w:ascii="Verdana" w:hAnsi="Verdana"/>
                <w:sz w:val="20"/>
                <w:lang w:val="en-US"/>
              </w:rPr>
              <w:t>Bestückungsplan</w:t>
            </w:r>
            <w:proofErr w:type="spellEnd"/>
          </w:p>
          <w:p w14:paraId="7E2E5779" w14:textId="77777777" w:rsidR="00A563A3" w:rsidRPr="00A563A3" w:rsidRDefault="00A563A3" w:rsidP="00A563A3">
            <w:pPr>
              <w:spacing w:after="0" w:line="240" w:lineRule="auto"/>
              <w:jc w:val="center"/>
              <w:rPr>
                <w:rFonts w:ascii="Verdana" w:hAnsi="Verdana"/>
                <w:sz w:val="20"/>
                <w:lang w:val="en-US"/>
              </w:rPr>
            </w:pPr>
          </w:p>
          <w:p w14:paraId="52DEA6AE" w14:textId="77777777" w:rsidR="00A563A3" w:rsidRPr="00A563A3" w:rsidRDefault="00A563A3" w:rsidP="00A563A3">
            <w:pPr>
              <w:spacing w:after="0" w:line="240" w:lineRule="auto"/>
              <w:jc w:val="center"/>
              <w:rPr>
                <w:rFonts w:ascii="Verdana" w:hAnsi="Verdana"/>
                <w:sz w:val="20"/>
                <w:lang w:val="en-US"/>
              </w:rPr>
            </w:pPr>
            <w:r w:rsidRPr="00A563A3">
              <w:rPr>
                <w:rFonts w:ascii="Verdana" w:hAnsi="Verdana"/>
                <w:sz w:val="20"/>
                <w:lang w:val="en-US"/>
              </w:rPr>
              <w:t>AA-Nr. 52</w:t>
            </w:r>
          </w:p>
          <w:p w14:paraId="42AD4670" w14:textId="77777777" w:rsidR="00A563A3" w:rsidRPr="00A563A3" w:rsidRDefault="00A563A3" w:rsidP="00A563A3">
            <w:pPr>
              <w:spacing w:after="0" w:line="240" w:lineRule="auto"/>
              <w:jc w:val="center"/>
              <w:rPr>
                <w:rFonts w:ascii="Verdana" w:hAnsi="Verdana"/>
                <w:sz w:val="20"/>
                <w:lang w:val="en-US"/>
              </w:rPr>
            </w:pPr>
            <w:r w:rsidRPr="00A563A3">
              <w:rPr>
                <w:rFonts w:ascii="Verdana" w:hAnsi="Verdana"/>
                <w:sz w:val="20"/>
                <w:lang w:val="en-US"/>
              </w:rPr>
              <w:t>AA-Nr. 57</w:t>
            </w:r>
          </w:p>
          <w:p w14:paraId="0C741FBE" w14:textId="77777777" w:rsidR="00A563A3" w:rsidRPr="00A563A3" w:rsidRDefault="00A563A3" w:rsidP="00A563A3">
            <w:pPr>
              <w:spacing w:after="0" w:line="240" w:lineRule="auto"/>
              <w:jc w:val="center"/>
              <w:rPr>
                <w:rFonts w:ascii="Verdana" w:hAnsi="Verdana"/>
                <w:sz w:val="20"/>
                <w:lang w:val="en-US"/>
              </w:rPr>
            </w:pPr>
          </w:p>
          <w:p w14:paraId="5DF26276" w14:textId="77777777" w:rsidR="00A563A3" w:rsidRPr="00A563A3" w:rsidRDefault="002D43EB" w:rsidP="00A563A3">
            <w:pPr>
              <w:spacing w:after="0" w:line="240" w:lineRule="auto"/>
              <w:jc w:val="center"/>
              <w:rPr>
                <w:rFonts w:ascii="Verdana" w:hAnsi="Verdana"/>
                <w:sz w:val="20"/>
                <w:lang w:val="en-US"/>
              </w:rPr>
            </w:pPr>
            <w:r w:rsidRPr="002D43EB">
              <w:rPr>
                <w:rFonts w:ascii="Verdana" w:hAnsi="Verdana"/>
                <w:sz w:val="12"/>
                <w:lang w:val="en-US"/>
              </w:rPr>
              <w:br/>
            </w:r>
            <w:proofErr w:type="spellStart"/>
            <w:r w:rsidR="00A563A3" w:rsidRPr="00A563A3">
              <w:rPr>
                <w:rFonts w:ascii="Verdana" w:hAnsi="Verdana"/>
                <w:sz w:val="20"/>
                <w:lang w:val="en-US"/>
              </w:rPr>
              <w:t>Zeichnungen</w:t>
            </w:r>
            <w:proofErr w:type="spellEnd"/>
            <w:r w:rsidR="00A563A3" w:rsidRPr="00A563A3">
              <w:rPr>
                <w:rFonts w:ascii="Verdana" w:hAnsi="Verdana"/>
                <w:sz w:val="20"/>
                <w:lang w:val="en-US"/>
              </w:rPr>
              <w:t xml:space="preserve"> / </w:t>
            </w:r>
            <w:proofErr w:type="spellStart"/>
            <w:r w:rsidR="00A563A3" w:rsidRPr="00A563A3">
              <w:rPr>
                <w:rFonts w:ascii="Verdana" w:hAnsi="Verdana"/>
                <w:sz w:val="20"/>
                <w:lang w:val="en-US"/>
              </w:rPr>
              <w:t>Stücklisten</w:t>
            </w:r>
            <w:proofErr w:type="spellEnd"/>
          </w:p>
          <w:p w14:paraId="36B829AD" w14:textId="77777777" w:rsidR="00A563A3" w:rsidRPr="00A563A3" w:rsidRDefault="00A563A3" w:rsidP="00A563A3">
            <w:pPr>
              <w:spacing w:after="0" w:line="240" w:lineRule="auto"/>
              <w:jc w:val="center"/>
              <w:rPr>
                <w:rFonts w:ascii="Verdana" w:hAnsi="Verdana"/>
                <w:sz w:val="20"/>
                <w:lang w:val="en-US"/>
              </w:rPr>
            </w:pPr>
          </w:p>
          <w:p w14:paraId="52239F66" w14:textId="77777777" w:rsidR="00A563A3" w:rsidRPr="00A563A3" w:rsidRDefault="002D43EB" w:rsidP="00A563A3">
            <w:pPr>
              <w:spacing w:after="0" w:line="240" w:lineRule="auto"/>
              <w:jc w:val="center"/>
              <w:rPr>
                <w:rFonts w:ascii="Verdana" w:hAnsi="Verdana"/>
                <w:sz w:val="20"/>
                <w:lang w:val="en-US"/>
              </w:rPr>
            </w:pPr>
            <w:r w:rsidRPr="002D43EB">
              <w:rPr>
                <w:rFonts w:ascii="Verdana" w:hAnsi="Verdana"/>
                <w:sz w:val="10"/>
                <w:lang w:val="en-US"/>
              </w:rPr>
              <w:br/>
            </w:r>
            <w:proofErr w:type="spellStart"/>
            <w:r w:rsidR="00A563A3" w:rsidRPr="00A563A3">
              <w:rPr>
                <w:rFonts w:ascii="Verdana" w:hAnsi="Verdana"/>
                <w:sz w:val="20"/>
                <w:lang w:val="en-US"/>
              </w:rPr>
              <w:t>Bestückungsplan</w:t>
            </w:r>
            <w:proofErr w:type="spellEnd"/>
            <w:r w:rsidR="00A563A3" w:rsidRPr="00A563A3">
              <w:rPr>
                <w:rFonts w:ascii="Verdana" w:hAnsi="Verdana"/>
                <w:sz w:val="20"/>
                <w:lang w:val="en-US"/>
              </w:rPr>
              <w:t xml:space="preserve"> </w:t>
            </w:r>
          </w:p>
          <w:p w14:paraId="3BA6E5D2" w14:textId="77777777" w:rsidR="00A563A3" w:rsidRPr="00A563A3" w:rsidRDefault="00A563A3" w:rsidP="00A563A3">
            <w:pPr>
              <w:spacing w:after="0" w:line="240" w:lineRule="auto"/>
              <w:jc w:val="center"/>
              <w:rPr>
                <w:rFonts w:ascii="Verdana" w:hAnsi="Verdana"/>
                <w:sz w:val="20"/>
                <w:lang w:val="en-US"/>
              </w:rPr>
            </w:pPr>
            <w:r w:rsidRPr="00A563A3">
              <w:rPr>
                <w:rFonts w:ascii="Verdana" w:hAnsi="Verdana"/>
                <w:sz w:val="20"/>
                <w:lang w:val="en-US"/>
              </w:rPr>
              <w:t>AA-Nr.09</w:t>
            </w:r>
          </w:p>
          <w:p w14:paraId="0CCB73FF" w14:textId="77777777" w:rsidR="00A563A3" w:rsidRPr="00A563A3" w:rsidRDefault="00A563A3" w:rsidP="00A563A3">
            <w:pPr>
              <w:spacing w:after="0" w:line="240" w:lineRule="auto"/>
              <w:jc w:val="center"/>
              <w:rPr>
                <w:rFonts w:ascii="Verdana" w:hAnsi="Verdana"/>
                <w:sz w:val="20"/>
                <w:lang w:val="en-US"/>
              </w:rPr>
            </w:pPr>
            <w:r w:rsidRPr="00A563A3">
              <w:rPr>
                <w:rFonts w:ascii="Verdana" w:hAnsi="Verdana"/>
                <w:sz w:val="20"/>
                <w:lang w:val="en-US"/>
              </w:rPr>
              <w:t>AA-Nr.10</w:t>
            </w:r>
          </w:p>
          <w:p w14:paraId="742DB4C8" w14:textId="77777777" w:rsidR="00A563A3" w:rsidRPr="002D43EB" w:rsidRDefault="00A563A3" w:rsidP="00A563A3">
            <w:pPr>
              <w:spacing w:after="0" w:line="240" w:lineRule="auto"/>
              <w:jc w:val="center"/>
              <w:rPr>
                <w:rFonts w:ascii="Verdana" w:hAnsi="Verdana"/>
                <w:sz w:val="10"/>
                <w:lang w:val="en-US"/>
              </w:rPr>
            </w:pPr>
          </w:p>
          <w:p w14:paraId="187D50DF" w14:textId="77777777" w:rsidR="00A563A3" w:rsidRPr="00A563A3" w:rsidRDefault="00A563A3" w:rsidP="00A563A3">
            <w:pPr>
              <w:spacing w:after="0" w:line="240" w:lineRule="auto"/>
              <w:jc w:val="center"/>
              <w:rPr>
                <w:rFonts w:ascii="Verdana" w:hAnsi="Verdana"/>
                <w:sz w:val="20"/>
                <w:lang w:val="en-US"/>
              </w:rPr>
            </w:pPr>
            <w:r>
              <w:rPr>
                <w:rFonts w:ascii="Verdana" w:hAnsi="Verdana"/>
                <w:sz w:val="20"/>
                <w:lang w:val="en-US"/>
              </w:rPr>
              <w:t>PB-Nr. 13</w:t>
            </w:r>
          </w:p>
          <w:p w14:paraId="1A944A5D" w14:textId="77777777" w:rsidR="00A563A3" w:rsidRDefault="00A563A3" w:rsidP="00A563A3">
            <w:pPr>
              <w:spacing w:after="0" w:line="240" w:lineRule="auto"/>
              <w:jc w:val="center"/>
              <w:rPr>
                <w:rFonts w:ascii="Verdana" w:hAnsi="Verdana"/>
                <w:sz w:val="20"/>
                <w:lang w:val="en-US"/>
              </w:rPr>
            </w:pPr>
          </w:p>
          <w:p w14:paraId="45F592F9" w14:textId="77777777" w:rsidR="00A563A3" w:rsidRPr="00A563A3" w:rsidRDefault="00A563A3" w:rsidP="00A563A3">
            <w:pPr>
              <w:spacing w:after="0" w:line="240" w:lineRule="auto"/>
              <w:jc w:val="center"/>
              <w:rPr>
                <w:rFonts w:ascii="Verdana" w:hAnsi="Verdana"/>
                <w:sz w:val="20"/>
                <w:lang w:val="en-US"/>
              </w:rPr>
            </w:pPr>
          </w:p>
          <w:p w14:paraId="79143558" w14:textId="77777777" w:rsidR="00A563A3" w:rsidRPr="00A563A3" w:rsidRDefault="00A563A3" w:rsidP="00A563A3">
            <w:pPr>
              <w:spacing w:after="0" w:line="240" w:lineRule="auto"/>
              <w:jc w:val="center"/>
              <w:rPr>
                <w:rFonts w:ascii="Verdana" w:hAnsi="Verdana"/>
                <w:sz w:val="20"/>
                <w:lang w:val="en-US"/>
              </w:rPr>
            </w:pPr>
            <w:r w:rsidRPr="002D43EB">
              <w:rPr>
                <w:rFonts w:ascii="Verdana" w:hAnsi="Verdana"/>
                <w:sz w:val="10"/>
                <w:lang w:val="en-US"/>
              </w:rPr>
              <w:br/>
            </w:r>
            <w:r w:rsidRPr="00A563A3">
              <w:rPr>
                <w:rFonts w:ascii="Verdana" w:hAnsi="Verdana"/>
                <w:sz w:val="20"/>
                <w:lang w:val="en-US"/>
              </w:rPr>
              <w:t>AA-Nr. 07</w:t>
            </w:r>
          </w:p>
          <w:p w14:paraId="174F5779" w14:textId="77777777" w:rsidR="00A563A3" w:rsidRPr="00A563A3" w:rsidRDefault="00A563A3" w:rsidP="00A563A3">
            <w:pPr>
              <w:spacing w:after="0" w:line="240" w:lineRule="auto"/>
              <w:jc w:val="center"/>
              <w:rPr>
                <w:rFonts w:ascii="Verdana" w:hAnsi="Verdana"/>
                <w:sz w:val="20"/>
                <w:lang w:val="en-US"/>
              </w:rPr>
            </w:pPr>
            <w:r>
              <w:rPr>
                <w:rFonts w:ascii="Verdana" w:hAnsi="Verdana"/>
                <w:sz w:val="20"/>
                <w:lang w:val="en-US"/>
              </w:rPr>
              <w:t>PB-Nr. 13</w:t>
            </w:r>
          </w:p>
          <w:p w14:paraId="59DB8304" w14:textId="77777777" w:rsidR="00983315" w:rsidRDefault="00983315" w:rsidP="00983315">
            <w:pPr>
              <w:spacing w:after="0" w:line="240" w:lineRule="auto"/>
              <w:jc w:val="center"/>
              <w:rPr>
                <w:rFonts w:ascii="Verdana" w:hAnsi="Verdana"/>
                <w:sz w:val="20"/>
                <w:lang w:val="en-US"/>
              </w:rPr>
            </w:pPr>
          </w:p>
          <w:p w14:paraId="553E03EC" w14:textId="77777777" w:rsidR="00A563A3" w:rsidRPr="002D43EB" w:rsidRDefault="00A563A3" w:rsidP="00983315">
            <w:pPr>
              <w:spacing w:after="0" w:line="240" w:lineRule="auto"/>
              <w:jc w:val="center"/>
              <w:rPr>
                <w:rFonts w:ascii="Verdana" w:hAnsi="Verdana"/>
                <w:sz w:val="32"/>
                <w:lang w:val="en-US"/>
              </w:rPr>
            </w:pPr>
          </w:p>
          <w:p w14:paraId="47295BE9" w14:textId="77777777" w:rsidR="00A563A3" w:rsidRDefault="00A563A3" w:rsidP="00983315">
            <w:pPr>
              <w:spacing w:after="0" w:line="240" w:lineRule="auto"/>
              <w:jc w:val="center"/>
              <w:rPr>
                <w:rFonts w:ascii="Verdana" w:hAnsi="Verdana"/>
                <w:sz w:val="20"/>
                <w:lang w:val="en-US"/>
              </w:rPr>
            </w:pPr>
            <w:r>
              <w:rPr>
                <w:rFonts w:ascii="Verdana" w:hAnsi="Verdana"/>
                <w:sz w:val="20"/>
                <w:lang w:val="en-US"/>
              </w:rPr>
              <w:t>AA-Nr. 02</w:t>
            </w:r>
          </w:p>
          <w:p w14:paraId="18B7D80F" w14:textId="77777777" w:rsidR="00983315" w:rsidRDefault="00983315" w:rsidP="00983315">
            <w:pPr>
              <w:spacing w:after="0" w:line="240" w:lineRule="auto"/>
              <w:jc w:val="center"/>
              <w:rPr>
                <w:rFonts w:ascii="Verdana" w:hAnsi="Verdana"/>
                <w:sz w:val="20"/>
                <w:lang w:val="en-US"/>
              </w:rPr>
            </w:pPr>
          </w:p>
          <w:p w14:paraId="5FE865D4" w14:textId="77777777" w:rsidR="00983315" w:rsidRDefault="00983315" w:rsidP="00983315">
            <w:pPr>
              <w:spacing w:after="0" w:line="240" w:lineRule="auto"/>
              <w:jc w:val="center"/>
              <w:rPr>
                <w:rFonts w:ascii="Verdana" w:hAnsi="Verdana"/>
                <w:sz w:val="20"/>
                <w:lang w:val="en-US"/>
              </w:rPr>
            </w:pPr>
          </w:p>
          <w:p w14:paraId="71976090" w14:textId="77777777" w:rsidR="00983315" w:rsidRDefault="00983315" w:rsidP="00983315">
            <w:pPr>
              <w:spacing w:after="0" w:line="240" w:lineRule="auto"/>
              <w:jc w:val="center"/>
              <w:rPr>
                <w:rFonts w:ascii="Verdana" w:hAnsi="Verdana"/>
                <w:sz w:val="20"/>
                <w:lang w:val="en-US"/>
              </w:rPr>
            </w:pPr>
            <w:r>
              <w:rPr>
                <w:rFonts w:ascii="Verdana" w:hAnsi="Verdana"/>
                <w:sz w:val="20"/>
                <w:lang w:val="en-US"/>
              </w:rPr>
              <w:br/>
            </w:r>
            <w:r>
              <w:rPr>
                <w:rFonts w:ascii="Verdana" w:hAnsi="Verdana"/>
                <w:sz w:val="20"/>
                <w:lang w:val="en-US"/>
              </w:rPr>
              <w:br/>
            </w:r>
            <w:r>
              <w:rPr>
                <w:rFonts w:ascii="Verdana" w:hAnsi="Verdana"/>
                <w:sz w:val="20"/>
                <w:lang w:val="en-US"/>
              </w:rPr>
              <w:br/>
            </w:r>
            <w:r>
              <w:rPr>
                <w:rFonts w:ascii="Verdana" w:hAnsi="Verdana"/>
                <w:sz w:val="20"/>
                <w:lang w:val="en-US"/>
              </w:rPr>
              <w:lastRenderedPageBreak/>
              <w:br/>
            </w:r>
            <w:r>
              <w:rPr>
                <w:rFonts w:ascii="Verdana" w:hAnsi="Verdana"/>
                <w:sz w:val="20"/>
                <w:lang w:val="en-US"/>
              </w:rPr>
              <w:br/>
            </w:r>
          </w:p>
          <w:p w14:paraId="57605964" w14:textId="77777777" w:rsidR="00983315" w:rsidRDefault="00983315" w:rsidP="00983315">
            <w:pPr>
              <w:spacing w:after="0" w:line="240" w:lineRule="auto"/>
              <w:jc w:val="center"/>
              <w:rPr>
                <w:rFonts w:ascii="Verdana" w:hAnsi="Verdana"/>
                <w:sz w:val="20"/>
                <w:lang w:val="en-US"/>
              </w:rPr>
            </w:pPr>
          </w:p>
          <w:p w14:paraId="26522C85" w14:textId="77777777" w:rsidR="00983315" w:rsidRDefault="00983315" w:rsidP="00983315">
            <w:pPr>
              <w:spacing w:after="0" w:line="240" w:lineRule="auto"/>
              <w:jc w:val="center"/>
              <w:rPr>
                <w:rFonts w:ascii="Verdana" w:hAnsi="Verdana"/>
                <w:sz w:val="20"/>
                <w:lang w:val="en-US"/>
              </w:rPr>
            </w:pPr>
          </w:p>
          <w:p w14:paraId="39829FF7" w14:textId="77777777" w:rsidR="00983315" w:rsidRDefault="00983315" w:rsidP="00983315">
            <w:pPr>
              <w:spacing w:after="0" w:line="240" w:lineRule="auto"/>
              <w:jc w:val="center"/>
              <w:rPr>
                <w:rFonts w:ascii="Verdana" w:hAnsi="Verdana"/>
                <w:sz w:val="20"/>
                <w:lang w:val="en-US"/>
              </w:rPr>
            </w:pPr>
          </w:p>
          <w:p w14:paraId="633FA2AA" w14:textId="77777777" w:rsidR="00912E15" w:rsidRPr="007C73BA" w:rsidRDefault="00912E15" w:rsidP="00912E15">
            <w:pPr>
              <w:jc w:val="center"/>
              <w:rPr>
                <w:rFonts w:ascii="Verdana" w:hAnsi="Verdana"/>
                <w:sz w:val="18"/>
                <w:lang w:val="it-IT"/>
              </w:rPr>
            </w:pPr>
            <w:r w:rsidRPr="007C73BA">
              <w:rPr>
                <w:rFonts w:ascii="Verdana" w:hAnsi="Verdana"/>
                <w:sz w:val="18"/>
                <w:lang w:val="it-IT"/>
              </w:rPr>
              <w:t>AA-Nr.35</w:t>
            </w:r>
            <w:r>
              <w:rPr>
                <w:rFonts w:ascii="Verdana" w:hAnsi="Verdana"/>
                <w:sz w:val="18"/>
                <w:lang w:val="it-IT"/>
              </w:rPr>
              <w:br/>
            </w:r>
            <w:r w:rsidRPr="007C73BA">
              <w:rPr>
                <w:rFonts w:ascii="Verdana" w:hAnsi="Verdana"/>
                <w:sz w:val="18"/>
                <w:lang w:val="it-IT"/>
              </w:rPr>
              <w:t>AA-Nr.36</w:t>
            </w:r>
          </w:p>
          <w:p w14:paraId="1B504F18" w14:textId="77777777" w:rsidR="00912E15" w:rsidRDefault="00912E15" w:rsidP="00912E15">
            <w:pPr>
              <w:jc w:val="center"/>
              <w:rPr>
                <w:rFonts w:ascii="Verdana" w:hAnsi="Verdana"/>
                <w:sz w:val="18"/>
                <w:lang w:val="it-IT"/>
              </w:rPr>
            </w:pPr>
          </w:p>
          <w:p w14:paraId="72F6FE71" w14:textId="77777777" w:rsidR="00912E15" w:rsidRPr="007C73BA" w:rsidRDefault="00912E15" w:rsidP="00912E15">
            <w:pPr>
              <w:jc w:val="center"/>
              <w:rPr>
                <w:rFonts w:ascii="Verdana" w:hAnsi="Verdana"/>
                <w:sz w:val="18"/>
                <w:lang w:val="it-IT"/>
              </w:rPr>
            </w:pPr>
            <w:r>
              <w:rPr>
                <w:rFonts w:ascii="Verdana" w:hAnsi="Verdana"/>
                <w:sz w:val="18"/>
                <w:lang w:val="it-IT"/>
              </w:rPr>
              <w:t>PB-Nr. 21</w:t>
            </w:r>
            <w:r>
              <w:rPr>
                <w:rFonts w:ascii="Verdana" w:hAnsi="Verdana"/>
                <w:sz w:val="18"/>
                <w:lang w:val="it-IT"/>
              </w:rPr>
              <w:br/>
            </w:r>
            <w:r w:rsidRPr="007C73BA">
              <w:rPr>
                <w:rFonts w:ascii="Verdana" w:hAnsi="Verdana"/>
                <w:sz w:val="18"/>
                <w:lang w:val="it-IT"/>
              </w:rPr>
              <w:t>AA-Nr.06</w:t>
            </w:r>
            <w:r>
              <w:rPr>
                <w:rFonts w:ascii="Verdana" w:hAnsi="Verdana"/>
                <w:sz w:val="18"/>
                <w:lang w:val="it-IT"/>
              </w:rPr>
              <w:br/>
            </w:r>
            <w:r w:rsidRPr="007C73BA">
              <w:rPr>
                <w:rFonts w:ascii="Verdana" w:hAnsi="Verdana"/>
                <w:sz w:val="18"/>
                <w:lang w:val="it-IT"/>
              </w:rPr>
              <w:t>AA-Nr.08</w:t>
            </w:r>
          </w:p>
          <w:p w14:paraId="088C3422" w14:textId="77777777" w:rsidR="00912E15" w:rsidRPr="007C73BA" w:rsidRDefault="00912E15" w:rsidP="00912E15">
            <w:pPr>
              <w:jc w:val="center"/>
              <w:rPr>
                <w:rFonts w:ascii="Verdana" w:hAnsi="Verdana"/>
                <w:sz w:val="18"/>
              </w:rPr>
            </w:pPr>
            <w:r w:rsidRPr="007C73BA">
              <w:rPr>
                <w:rFonts w:ascii="Verdana" w:hAnsi="Verdana"/>
                <w:sz w:val="18"/>
              </w:rPr>
              <w:t>Bestückungsplan</w:t>
            </w:r>
            <w:r>
              <w:rPr>
                <w:rFonts w:ascii="Verdana" w:hAnsi="Verdana"/>
                <w:sz w:val="18"/>
              </w:rPr>
              <w:br/>
              <w:t>Stückliste</w:t>
            </w:r>
          </w:p>
          <w:p w14:paraId="05B8B23B" w14:textId="77777777" w:rsidR="00912E15" w:rsidRPr="007C73BA" w:rsidRDefault="00912E15" w:rsidP="00912E15">
            <w:pPr>
              <w:jc w:val="center"/>
              <w:rPr>
                <w:rFonts w:ascii="Verdana" w:hAnsi="Verdana"/>
                <w:sz w:val="18"/>
                <w:lang w:val="it-IT"/>
              </w:rPr>
            </w:pPr>
            <w:r w:rsidRPr="007C73BA">
              <w:rPr>
                <w:rFonts w:ascii="Verdana" w:hAnsi="Verdana"/>
                <w:sz w:val="18"/>
                <w:lang w:val="it-IT"/>
              </w:rPr>
              <w:t>AA-Nr …</w:t>
            </w:r>
            <w:r>
              <w:rPr>
                <w:rFonts w:ascii="Verdana" w:hAnsi="Verdana"/>
                <w:sz w:val="18"/>
                <w:lang w:val="it-IT"/>
              </w:rPr>
              <w:br/>
            </w:r>
            <w:r w:rsidRPr="007C73BA">
              <w:rPr>
                <w:rFonts w:ascii="Verdana" w:hAnsi="Verdana"/>
                <w:sz w:val="18"/>
                <w:lang w:val="it-IT"/>
              </w:rPr>
              <w:t>(</w:t>
            </w:r>
            <w:proofErr w:type="spellStart"/>
            <w:r w:rsidRPr="007C73BA">
              <w:rPr>
                <w:rFonts w:ascii="Verdana" w:hAnsi="Verdana"/>
                <w:sz w:val="18"/>
                <w:lang w:val="it-IT"/>
              </w:rPr>
              <w:t>kundenspez</w:t>
            </w:r>
            <w:proofErr w:type="spellEnd"/>
            <w:r w:rsidRPr="007C73BA">
              <w:rPr>
                <w:rFonts w:ascii="Verdana" w:hAnsi="Verdana"/>
                <w:sz w:val="18"/>
                <w:lang w:val="it-IT"/>
              </w:rPr>
              <w:t>.)</w:t>
            </w:r>
          </w:p>
          <w:p w14:paraId="199A258D" w14:textId="77777777" w:rsidR="00983315" w:rsidRDefault="00912E15" w:rsidP="00912E15">
            <w:pPr>
              <w:jc w:val="center"/>
              <w:rPr>
                <w:rFonts w:ascii="Verdana" w:hAnsi="Verdana"/>
                <w:sz w:val="20"/>
                <w:lang w:val="en-US"/>
              </w:rPr>
            </w:pPr>
            <w:r>
              <w:rPr>
                <w:rFonts w:ascii="Verdana" w:hAnsi="Verdana"/>
                <w:sz w:val="18"/>
                <w:lang w:val="it-IT"/>
              </w:rPr>
              <w:br/>
            </w:r>
            <w:r w:rsidR="00493862">
              <w:rPr>
                <w:rFonts w:ascii="Verdana" w:hAnsi="Verdana"/>
                <w:sz w:val="18"/>
              </w:rPr>
              <w:t>PB-Nr. 32</w:t>
            </w:r>
            <w:r>
              <w:rPr>
                <w:rFonts w:ascii="Verdana" w:hAnsi="Verdana"/>
                <w:sz w:val="18"/>
              </w:rPr>
              <w:br/>
            </w:r>
            <w:r w:rsidRPr="007C73BA">
              <w:rPr>
                <w:rFonts w:ascii="Verdana" w:hAnsi="Verdana"/>
                <w:sz w:val="18"/>
              </w:rPr>
              <w:t>AA-Nr. 05</w:t>
            </w:r>
          </w:p>
          <w:p w14:paraId="499F5AD4" w14:textId="77777777" w:rsidR="00983315" w:rsidRPr="00BE3CE2" w:rsidRDefault="00983315" w:rsidP="00983315">
            <w:pPr>
              <w:spacing w:after="0" w:line="240" w:lineRule="auto"/>
              <w:jc w:val="center"/>
              <w:rPr>
                <w:rFonts w:ascii="Verdana" w:hAnsi="Verdana"/>
                <w:sz w:val="20"/>
                <w:lang w:val="en-US"/>
              </w:rPr>
            </w:pPr>
          </w:p>
        </w:tc>
      </w:tr>
    </w:tbl>
    <w:p w14:paraId="33751296" w14:textId="77777777" w:rsidR="00DD0392" w:rsidRDefault="00CC578A" w:rsidP="00DD0392">
      <w:pPr>
        <w:spacing w:after="120" w:line="240" w:lineRule="auto"/>
        <w:rPr>
          <w:rFonts w:ascii="Verdana" w:hAnsi="Verdana"/>
          <w:b/>
          <w:sz w:val="20"/>
        </w:rPr>
      </w:pPr>
      <w:r>
        <w:rPr>
          <w:rFonts w:ascii="Verdana" w:hAnsi="Verdana"/>
          <w:b/>
          <w:sz w:val="20"/>
        </w:rPr>
        <w:lastRenderedPageBreak/>
        <w:br/>
      </w:r>
      <w:r w:rsidR="00DD0392">
        <w:rPr>
          <w:rFonts w:ascii="Verdana" w:hAnsi="Verdana"/>
          <w:b/>
          <w:sz w:val="20"/>
        </w:rPr>
        <w:t>3.1 Validierung der Prozesse zu Produktion- und Dienstleistungserbringung</w:t>
      </w:r>
    </w:p>
    <w:p w14:paraId="2D56C947" w14:textId="77777777" w:rsidR="00DD0392" w:rsidRPr="00DD0392" w:rsidRDefault="00DD0392" w:rsidP="00854790">
      <w:pPr>
        <w:pStyle w:val="Textkrper"/>
        <w:rPr>
          <w:rFonts w:ascii="Verdana" w:hAnsi="Verdana"/>
          <w:sz w:val="20"/>
        </w:rPr>
      </w:pPr>
      <w:r w:rsidRPr="003F337E">
        <w:rPr>
          <w:rFonts w:ascii="Verdana" w:hAnsi="Verdana"/>
          <w:sz w:val="20"/>
        </w:rPr>
        <w:t xml:space="preserve">Mit </w:t>
      </w:r>
      <w:r w:rsidRPr="00DD0392">
        <w:rPr>
          <w:rFonts w:ascii="Verdana" w:hAnsi="Verdana"/>
          <w:sz w:val="20"/>
        </w:rPr>
        <w:t xml:space="preserve">gezielten Überwachungsmaßnahmen und </w:t>
      </w:r>
      <w:r w:rsidRPr="00DD0392">
        <w:rPr>
          <w:rFonts w:ascii="Verdana" w:hAnsi="Verdana"/>
          <w:b/>
          <w:bCs/>
          <w:i/>
          <w:iCs/>
          <w:sz w:val="20"/>
        </w:rPr>
        <w:t xml:space="preserve">Validierungen </w:t>
      </w:r>
      <w:r w:rsidRPr="00DD0392">
        <w:rPr>
          <w:rFonts w:ascii="Verdana" w:hAnsi="Verdana"/>
          <w:sz w:val="20"/>
        </w:rPr>
        <w:t xml:space="preserve">wird gesichert, dass solche </w:t>
      </w:r>
      <w:r w:rsidRPr="00DD0392">
        <w:rPr>
          <w:rFonts w:ascii="Verdana" w:hAnsi="Verdana"/>
          <w:b/>
          <w:bCs/>
          <w:i/>
          <w:iCs/>
          <w:sz w:val="20"/>
        </w:rPr>
        <w:t>Produktionsprozesse</w:t>
      </w:r>
      <w:r w:rsidRPr="00DD0392">
        <w:rPr>
          <w:rFonts w:ascii="Verdana" w:hAnsi="Verdana"/>
          <w:sz w:val="20"/>
        </w:rPr>
        <w:t xml:space="preserve"> (sog. spezielle Prozesse), bei denen das </w:t>
      </w:r>
      <w:r w:rsidRPr="00DD0392">
        <w:rPr>
          <w:rFonts w:ascii="Verdana" w:hAnsi="Verdana"/>
          <w:b/>
          <w:bCs/>
          <w:i/>
          <w:iCs/>
          <w:sz w:val="20"/>
        </w:rPr>
        <w:t>Ergebnis</w:t>
      </w:r>
      <w:r w:rsidRPr="00DD0392">
        <w:rPr>
          <w:rFonts w:ascii="Verdana" w:hAnsi="Verdana"/>
          <w:sz w:val="20"/>
        </w:rPr>
        <w:t xml:space="preserve"> des Prozesses durch nachfolgende Überwachungen oder Messungen </w:t>
      </w:r>
      <w:r w:rsidRPr="00DD0392">
        <w:rPr>
          <w:rFonts w:ascii="Verdana" w:hAnsi="Verdana"/>
          <w:b/>
          <w:bCs/>
          <w:i/>
          <w:iCs/>
          <w:sz w:val="20"/>
        </w:rPr>
        <w:t xml:space="preserve">nicht </w:t>
      </w:r>
      <w:r w:rsidRPr="00DD0392">
        <w:rPr>
          <w:rFonts w:ascii="Verdana" w:hAnsi="Verdana"/>
          <w:sz w:val="20"/>
        </w:rPr>
        <w:t>direkt nachgewiesen (</w:t>
      </w:r>
      <w:r w:rsidRPr="00DD0392">
        <w:rPr>
          <w:rFonts w:ascii="Verdana" w:hAnsi="Verdana"/>
          <w:b/>
          <w:bCs/>
          <w:i/>
          <w:iCs/>
          <w:sz w:val="20"/>
        </w:rPr>
        <w:t>verifiziert</w:t>
      </w:r>
      <w:r w:rsidRPr="00DD0392">
        <w:rPr>
          <w:rFonts w:ascii="Verdana" w:hAnsi="Verdana"/>
          <w:sz w:val="20"/>
        </w:rPr>
        <w:t xml:space="preserve">) werden kann und bei denen zu erwarten ist, dass zu einem späteren Zeitpunkt </w:t>
      </w:r>
      <w:r w:rsidRPr="00DD0392">
        <w:rPr>
          <w:rFonts w:ascii="Verdana" w:hAnsi="Verdana"/>
          <w:b/>
          <w:bCs/>
          <w:i/>
          <w:iCs/>
          <w:sz w:val="20"/>
        </w:rPr>
        <w:t xml:space="preserve">beim </w:t>
      </w:r>
      <w:r w:rsidRPr="00DD0392">
        <w:rPr>
          <w:rFonts w:ascii="Verdana" w:hAnsi="Verdana"/>
          <w:sz w:val="20"/>
        </w:rPr>
        <w:t xml:space="preserve">Gebrauch der hergestellten Produkte durch den Kunden Fehler oder </w:t>
      </w:r>
      <w:r w:rsidRPr="00DD0392">
        <w:rPr>
          <w:rFonts w:ascii="Verdana" w:hAnsi="Verdana"/>
          <w:b/>
          <w:bCs/>
          <w:i/>
          <w:iCs/>
          <w:sz w:val="20"/>
        </w:rPr>
        <w:t>Unzulänglichkeiten</w:t>
      </w:r>
      <w:r w:rsidRPr="00DD0392">
        <w:rPr>
          <w:rFonts w:ascii="Verdana" w:hAnsi="Verdana"/>
          <w:sz w:val="20"/>
        </w:rPr>
        <w:t xml:space="preserve"> auftreten können, die geplanten </w:t>
      </w:r>
      <w:r w:rsidRPr="00DD0392">
        <w:rPr>
          <w:rFonts w:ascii="Verdana" w:hAnsi="Verdana"/>
          <w:b/>
          <w:bCs/>
          <w:i/>
          <w:iCs/>
          <w:sz w:val="20"/>
        </w:rPr>
        <w:t xml:space="preserve">Anforderungen </w:t>
      </w:r>
      <w:r w:rsidRPr="00DD0392">
        <w:rPr>
          <w:rFonts w:ascii="Verdana" w:hAnsi="Verdana"/>
          <w:sz w:val="20"/>
        </w:rPr>
        <w:t>an das</w:t>
      </w:r>
      <w:r w:rsidRPr="00DD0392">
        <w:rPr>
          <w:rFonts w:ascii="Verdana" w:hAnsi="Verdana"/>
          <w:b/>
          <w:bCs/>
          <w:i/>
          <w:iCs/>
          <w:sz w:val="20"/>
        </w:rPr>
        <w:t xml:space="preserve"> Produkt </w:t>
      </w:r>
      <w:r w:rsidRPr="00DD0392">
        <w:rPr>
          <w:rFonts w:ascii="Verdana" w:hAnsi="Verdana"/>
          <w:sz w:val="20"/>
        </w:rPr>
        <w:t xml:space="preserve">mit einer hohen Wahrscheinlichkeit </w:t>
      </w:r>
      <w:r w:rsidRPr="00DD0392">
        <w:rPr>
          <w:rFonts w:ascii="Verdana" w:hAnsi="Verdana"/>
          <w:b/>
          <w:bCs/>
          <w:i/>
          <w:iCs/>
          <w:sz w:val="20"/>
        </w:rPr>
        <w:t>erfüllen</w:t>
      </w:r>
      <w:r w:rsidRPr="00DD0392">
        <w:rPr>
          <w:rFonts w:ascii="Verdana" w:hAnsi="Verdana"/>
          <w:sz w:val="20"/>
        </w:rPr>
        <w:t xml:space="preserve"> werden. Die Validierung von Prozessen wird detailliert in der OA - Nr. 07 „Prozessvalidierung“ beschrieben und mittels Formblatt „Prozessvalidierung“ (FB - Nr. 31) dokumentiert. Eine Übersicht der zu Validierenden Prozesse ist der „Validierungsmatrix“ (FB - Nr. 52) zu entnehmen</w:t>
      </w:r>
      <w:r>
        <w:rPr>
          <w:rFonts w:ascii="Verdana" w:hAnsi="Verdana"/>
          <w:sz w:val="20"/>
        </w:rPr>
        <w:t>.</w:t>
      </w:r>
    </w:p>
    <w:p w14:paraId="75748464" w14:textId="77777777" w:rsidR="00DD0392" w:rsidRDefault="00DD0392" w:rsidP="00DD0392">
      <w:pPr>
        <w:spacing w:after="120" w:line="240" w:lineRule="auto"/>
        <w:rPr>
          <w:rFonts w:ascii="Verdana" w:hAnsi="Verdana"/>
          <w:sz w:val="20"/>
        </w:rPr>
      </w:pPr>
    </w:p>
    <w:p w14:paraId="53157089" w14:textId="77777777" w:rsidR="0023596D" w:rsidRPr="00EF61B3" w:rsidRDefault="0023596D" w:rsidP="00FD036E">
      <w:pPr>
        <w:spacing w:after="120" w:line="240" w:lineRule="auto"/>
        <w:rPr>
          <w:rFonts w:ascii="Verdana" w:hAnsi="Verdana"/>
          <w:b/>
          <w:sz w:val="20"/>
        </w:rPr>
      </w:pPr>
      <w:r w:rsidRPr="00EF61B3">
        <w:rPr>
          <w:rFonts w:ascii="Verdana" w:hAnsi="Verdana"/>
          <w:b/>
          <w:sz w:val="20"/>
        </w:rPr>
        <w:lastRenderedPageBreak/>
        <w:t>3.</w:t>
      </w:r>
      <w:r w:rsidR="00DD0392" w:rsidRPr="00EF61B3">
        <w:rPr>
          <w:rFonts w:ascii="Verdana" w:hAnsi="Verdana"/>
          <w:b/>
          <w:sz w:val="20"/>
        </w:rPr>
        <w:t>2</w:t>
      </w:r>
      <w:r w:rsidRPr="00EF61B3">
        <w:rPr>
          <w:rFonts w:ascii="Verdana" w:hAnsi="Verdana"/>
          <w:b/>
          <w:sz w:val="20"/>
        </w:rPr>
        <w:t xml:space="preserve"> Zwischen- und Endprüfungen</w:t>
      </w:r>
    </w:p>
    <w:p w14:paraId="788B2576" w14:textId="77777777" w:rsidR="0023596D" w:rsidRPr="00EF61B3" w:rsidRDefault="0023596D" w:rsidP="00854790">
      <w:pPr>
        <w:spacing w:after="120"/>
        <w:rPr>
          <w:rFonts w:ascii="Verdana" w:hAnsi="Verdana"/>
          <w:sz w:val="20"/>
        </w:rPr>
      </w:pPr>
      <w:r w:rsidRPr="00EF61B3">
        <w:rPr>
          <w:rFonts w:ascii="Verdana" w:hAnsi="Verdana"/>
          <w:sz w:val="20"/>
        </w:rPr>
        <w:t>Alle im Fertigungsprozess festgelegten Zwisc</w:t>
      </w:r>
      <w:r w:rsidR="005F72C5" w:rsidRPr="00EF61B3">
        <w:rPr>
          <w:rFonts w:ascii="Verdana" w:hAnsi="Verdana"/>
          <w:sz w:val="20"/>
        </w:rPr>
        <w:t>henprüfungen sind Sichtprüfungen bzw. Sichtprüfungen mittels technischer Unterstützung</w:t>
      </w:r>
      <w:r w:rsidRPr="00EF61B3">
        <w:rPr>
          <w:rFonts w:ascii="Verdana" w:hAnsi="Verdana"/>
          <w:sz w:val="20"/>
        </w:rPr>
        <w:t xml:space="preserve"> zur Produktverifizierung. Art und Umfang der Zwischen- und Endprüfungen werden entsprechend </w:t>
      </w:r>
      <w:r w:rsidR="00543416" w:rsidRPr="00EF61B3">
        <w:rPr>
          <w:rFonts w:ascii="Verdana" w:hAnsi="Verdana"/>
          <w:sz w:val="20"/>
        </w:rPr>
        <w:t xml:space="preserve">interner Vorgaben bzw. entsprechend </w:t>
      </w:r>
      <w:r w:rsidRPr="00EF61B3">
        <w:rPr>
          <w:rFonts w:ascii="Verdana" w:hAnsi="Verdana"/>
          <w:sz w:val="20"/>
        </w:rPr>
        <w:t xml:space="preserve">den Forderungen der Kunden festgelegt. Dies betrifft auch die Festlegung und Vorgabe der Prüfmerkmale bzw. der Prüfkriterien </w:t>
      </w:r>
    </w:p>
    <w:p w14:paraId="0D291D13" w14:textId="77777777" w:rsidR="0023596D" w:rsidRPr="00EF61B3" w:rsidRDefault="0023596D" w:rsidP="0023596D">
      <w:pPr>
        <w:spacing w:after="0" w:line="240" w:lineRule="auto"/>
        <w:rPr>
          <w:rFonts w:ascii="Verdana" w:hAnsi="Verdana"/>
          <w:sz w:val="20"/>
        </w:rPr>
      </w:pPr>
      <w:r w:rsidRPr="00EF61B3">
        <w:rPr>
          <w:rFonts w:ascii="Verdana" w:hAnsi="Verdana"/>
          <w:sz w:val="20"/>
        </w:rPr>
        <w:t>-</w:t>
      </w:r>
      <w:r w:rsidRPr="00EF61B3">
        <w:rPr>
          <w:rFonts w:ascii="Verdana" w:hAnsi="Verdana"/>
          <w:sz w:val="20"/>
        </w:rPr>
        <w:tab/>
        <w:t>in allgemeinen oder produktspezifische Prüfanweisungen</w:t>
      </w:r>
    </w:p>
    <w:p w14:paraId="7D4D2975" w14:textId="77777777" w:rsidR="0023596D" w:rsidRPr="00EF61B3" w:rsidRDefault="0023596D" w:rsidP="0023596D">
      <w:pPr>
        <w:spacing w:after="0" w:line="240" w:lineRule="auto"/>
        <w:rPr>
          <w:rFonts w:ascii="Verdana" w:hAnsi="Verdana"/>
          <w:sz w:val="20"/>
        </w:rPr>
      </w:pPr>
      <w:r w:rsidRPr="00EF61B3">
        <w:rPr>
          <w:rFonts w:ascii="Verdana" w:hAnsi="Verdana"/>
          <w:sz w:val="20"/>
        </w:rPr>
        <w:t>-</w:t>
      </w:r>
      <w:r w:rsidRPr="00EF61B3">
        <w:rPr>
          <w:rFonts w:ascii="Verdana" w:hAnsi="Verdana"/>
          <w:sz w:val="20"/>
        </w:rPr>
        <w:tab/>
        <w:t>in Zeichnungen und Stücklisten</w:t>
      </w:r>
    </w:p>
    <w:p w14:paraId="143C5941" w14:textId="77777777" w:rsidR="0023596D" w:rsidRPr="00EF61B3" w:rsidRDefault="0023596D" w:rsidP="0023596D">
      <w:pPr>
        <w:spacing w:after="0" w:line="240" w:lineRule="auto"/>
        <w:rPr>
          <w:rFonts w:ascii="Verdana" w:hAnsi="Verdana"/>
          <w:sz w:val="20"/>
        </w:rPr>
      </w:pPr>
      <w:r w:rsidRPr="00EF61B3">
        <w:rPr>
          <w:rFonts w:ascii="Verdana" w:hAnsi="Verdana"/>
          <w:sz w:val="20"/>
        </w:rPr>
        <w:t>-</w:t>
      </w:r>
      <w:r w:rsidRPr="00EF61B3">
        <w:rPr>
          <w:rFonts w:ascii="Verdana" w:hAnsi="Verdana"/>
          <w:sz w:val="20"/>
        </w:rPr>
        <w:tab/>
        <w:t xml:space="preserve">in Richtlinien oder Normen mit Bewertungskriterien, </w:t>
      </w:r>
    </w:p>
    <w:p w14:paraId="6A38CDE1" w14:textId="77777777" w:rsidR="0023596D" w:rsidRPr="00EF61B3" w:rsidRDefault="0023596D" w:rsidP="0023596D">
      <w:pPr>
        <w:spacing w:after="0" w:line="240" w:lineRule="auto"/>
        <w:rPr>
          <w:rFonts w:ascii="Verdana" w:hAnsi="Verdana"/>
          <w:sz w:val="20"/>
        </w:rPr>
      </w:pPr>
      <w:r w:rsidRPr="00EF61B3">
        <w:rPr>
          <w:rFonts w:ascii="Verdana" w:hAnsi="Verdana"/>
          <w:sz w:val="20"/>
        </w:rPr>
        <w:t>-</w:t>
      </w:r>
      <w:r w:rsidRPr="00EF61B3">
        <w:rPr>
          <w:rFonts w:ascii="Verdana" w:hAnsi="Verdana"/>
          <w:sz w:val="20"/>
        </w:rPr>
        <w:tab/>
        <w:t>mit Mustern bzw. Grenzmustern.</w:t>
      </w:r>
    </w:p>
    <w:p w14:paraId="203F2494" w14:textId="77777777" w:rsidR="0023596D" w:rsidRPr="00EF61B3" w:rsidRDefault="0023596D" w:rsidP="00571B42">
      <w:pPr>
        <w:spacing w:after="120"/>
        <w:rPr>
          <w:rFonts w:ascii="Verdana" w:hAnsi="Verdana"/>
          <w:sz w:val="20"/>
        </w:rPr>
      </w:pPr>
      <w:r w:rsidRPr="00EF61B3">
        <w:rPr>
          <w:rFonts w:ascii="Verdana" w:hAnsi="Verdana"/>
          <w:sz w:val="6"/>
        </w:rPr>
        <w:br/>
      </w:r>
      <w:r w:rsidRPr="00EF61B3">
        <w:rPr>
          <w:rFonts w:ascii="Verdana" w:hAnsi="Verdana"/>
          <w:sz w:val="20"/>
        </w:rPr>
        <w:t>Die Abnahmekriterien der Sicht - Zwischen- und Endprüfungen zur Bestückung und Lötung sind mit der Qualitätsrichtlinie IPC – A 610 festgelegt.</w:t>
      </w:r>
    </w:p>
    <w:p w14:paraId="316B1490" w14:textId="77777777" w:rsidR="0023596D" w:rsidRPr="00EF61B3" w:rsidRDefault="0023596D" w:rsidP="00571B42">
      <w:pPr>
        <w:spacing w:after="120"/>
        <w:rPr>
          <w:rFonts w:ascii="Verdana" w:hAnsi="Verdana"/>
          <w:sz w:val="20"/>
        </w:rPr>
      </w:pPr>
      <w:r w:rsidRPr="00EF61B3">
        <w:rPr>
          <w:rFonts w:ascii="Verdana" w:hAnsi="Verdana"/>
          <w:sz w:val="20"/>
        </w:rPr>
        <w:t xml:space="preserve">Die Vorgabe und Reihenfolge der Prüfarbeitsgänge erfolgt mit Hilfe des ERP-Systems „Sage </w:t>
      </w:r>
      <w:proofErr w:type="spellStart"/>
      <w:r w:rsidRPr="00EF61B3">
        <w:rPr>
          <w:rFonts w:ascii="Verdana" w:hAnsi="Verdana"/>
          <w:sz w:val="20"/>
        </w:rPr>
        <w:t>NewClassic</w:t>
      </w:r>
      <w:proofErr w:type="spellEnd"/>
      <w:r w:rsidRPr="00EF61B3">
        <w:rPr>
          <w:rFonts w:ascii="Verdana" w:hAnsi="Verdana"/>
          <w:sz w:val="20"/>
        </w:rPr>
        <w:t xml:space="preserve">“ als „AFO“ / „AG - </w:t>
      </w:r>
      <w:proofErr w:type="spellStart"/>
      <w:r w:rsidRPr="00EF61B3">
        <w:rPr>
          <w:rFonts w:ascii="Verdana" w:hAnsi="Verdana"/>
          <w:sz w:val="20"/>
        </w:rPr>
        <w:t>Nr</w:t>
      </w:r>
      <w:proofErr w:type="spellEnd"/>
      <w:r w:rsidRPr="00EF61B3">
        <w:rPr>
          <w:rFonts w:ascii="Verdana" w:hAnsi="Verdana"/>
          <w:sz w:val="20"/>
        </w:rPr>
        <w:t>“ auftragsspezifisch auf dem „PRODUKTIONSAUFTRAG“.</w:t>
      </w:r>
    </w:p>
    <w:p w14:paraId="7400A722" w14:textId="77777777" w:rsidR="0023596D" w:rsidRPr="00EF61B3" w:rsidRDefault="0023596D" w:rsidP="00571B42">
      <w:pPr>
        <w:spacing w:after="120"/>
        <w:rPr>
          <w:rFonts w:ascii="Verdana" w:hAnsi="Verdana"/>
          <w:sz w:val="20"/>
        </w:rPr>
      </w:pPr>
      <w:r w:rsidRPr="00EF61B3">
        <w:rPr>
          <w:rFonts w:ascii="Verdana" w:hAnsi="Verdana"/>
          <w:sz w:val="20"/>
        </w:rPr>
        <w:t>Die ordnungsgemäße Durchführung der vorgegeben Prüfungen wird für jeden Prüfarbeitsgang durch den ausführenden Mitarbeiter auf dem „PRODUKTIONSAUFTRAG“ zugeordneten „LOHNSCHEIN“ unterschriftlich bestätigt.</w:t>
      </w:r>
    </w:p>
    <w:p w14:paraId="5818C6D9" w14:textId="77777777" w:rsidR="0023596D" w:rsidRPr="00EF61B3" w:rsidRDefault="0023596D" w:rsidP="00571B42">
      <w:pPr>
        <w:spacing w:after="120"/>
        <w:rPr>
          <w:rFonts w:ascii="Verdana" w:hAnsi="Verdana"/>
          <w:sz w:val="20"/>
        </w:rPr>
      </w:pPr>
      <w:r w:rsidRPr="00EF61B3">
        <w:rPr>
          <w:rFonts w:ascii="Verdana" w:hAnsi="Verdana"/>
          <w:sz w:val="20"/>
        </w:rPr>
        <w:t>Wo gefordert und vorgeschrieben, werden die Prüfergebnisse in Prüfprotokollen, -berichten oder   -zertifikaten dokumentiert.</w:t>
      </w:r>
      <w:r w:rsidR="00D62F17" w:rsidRPr="00EF61B3">
        <w:rPr>
          <w:rFonts w:ascii="Verdana" w:hAnsi="Verdana"/>
          <w:sz w:val="20"/>
        </w:rPr>
        <w:t xml:space="preserve"> </w:t>
      </w:r>
    </w:p>
    <w:p w14:paraId="5C429476" w14:textId="77777777" w:rsidR="00E844EC" w:rsidRPr="00EF61B3" w:rsidRDefault="00D62F17" w:rsidP="00571B42">
      <w:pPr>
        <w:spacing w:after="120"/>
        <w:jc w:val="left"/>
        <w:rPr>
          <w:rFonts w:ascii="Verdana" w:hAnsi="Verdana"/>
          <w:sz w:val="20"/>
        </w:rPr>
      </w:pPr>
      <w:r w:rsidRPr="00EF61B3">
        <w:rPr>
          <w:rFonts w:ascii="Verdana" w:hAnsi="Verdana"/>
          <w:sz w:val="20"/>
        </w:rPr>
        <w:t xml:space="preserve">Nichtkonformitäten werden entsprechend gekennzeichnet, </w:t>
      </w:r>
      <w:r w:rsidR="00854790" w:rsidRPr="00EF61B3">
        <w:rPr>
          <w:rFonts w:ascii="Verdana" w:hAnsi="Verdana"/>
          <w:sz w:val="20"/>
        </w:rPr>
        <w:t xml:space="preserve">wenn möglich umgehend nachgearbeitet oder </w:t>
      </w:r>
      <w:r w:rsidRPr="00EF61B3">
        <w:rPr>
          <w:rFonts w:ascii="Verdana" w:hAnsi="Verdana"/>
          <w:sz w:val="20"/>
        </w:rPr>
        <w:t>aussortiert und entsprechende Personen</w:t>
      </w:r>
      <w:r w:rsidR="00854790" w:rsidRPr="00EF61B3">
        <w:rPr>
          <w:rFonts w:ascii="Verdana" w:hAnsi="Verdana"/>
          <w:sz w:val="20"/>
        </w:rPr>
        <w:t xml:space="preserve"> gem. PB-Nr. 3</w:t>
      </w:r>
      <w:r w:rsidR="005F72C5" w:rsidRPr="00EF61B3">
        <w:rPr>
          <w:rFonts w:ascii="Verdana" w:hAnsi="Verdana"/>
          <w:sz w:val="20"/>
        </w:rPr>
        <w:t>3</w:t>
      </w:r>
      <w:r w:rsidRPr="00EF61B3">
        <w:rPr>
          <w:rFonts w:ascii="Verdana" w:hAnsi="Verdana"/>
          <w:sz w:val="20"/>
        </w:rPr>
        <w:t xml:space="preserve"> informiert.</w:t>
      </w:r>
      <w:r w:rsidR="00F52F61" w:rsidRPr="00EF61B3">
        <w:rPr>
          <w:rFonts w:ascii="Verdana" w:hAnsi="Verdana"/>
          <w:sz w:val="20"/>
        </w:rPr>
        <w:t xml:space="preserve"> </w:t>
      </w:r>
      <w:r w:rsidR="005F72C5" w:rsidRPr="00EF61B3">
        <w:rPr>
          <w:rFonts w:ascii="Verdana" w:hAnsi="Verdana"/>
          <w:sz w:val="20"/>
        </w:rPr>
        <w:t xml:space="preserve">Fehlerverursacher werden festgestellt und geeignete Maßnahmen getroffen. </w:t>
      </w:r>
      <w:r w:rsidR="00F52F61" w:rsidRPr="00EF61B3">
        <w:rPr>
          <w:rFonts w:ascii="Verdana" w:hAnsi="Verdana"/>
          <w:sz w:val="20"/>
        </w:rPr>
        <w:t>Fehler werden per FB „Fehlerdatenerfassung“ dokumentiert, der Rücklauf erfolgt eigenständig in das Ablagefach im Prüffeld.</w:t>
      </w:r>
    </w:p>
    <w:p w14:paraId="045506C3" w14:textId="77777777" w:rsidR="00E844EC" w:rsidRDefault="00E844EC" w:rsidP="00571B42">
      <w:pPr>
        <w:spacing w:after="120"/>
        <w:jc w:val="left"/>
        <w:rPr>
          <w:rFonts w:ascii="Verdana" w:hAnsi="Verdana"/>
          <w:color w:val="FF0000"/>
          <w:sz w:val="20"/>
        </w:rPr>
      </w:pPr>
    </w:p>
    <w:p w14:paraId="4CF1154C" w14:textId="3EFF076B" w:rsidR="00E844EC" w:rsidRPr="00967DAA" w:rsidRDefault="00E844EC" w:rsidP="00E844EC">
      <w:pPr>
        <w:spacing w:after="120" w:line="240" w:lineRule="auto"/>
        <w:rPr>
          <w:rFonts w:ascii="Verdana" w:hAnsi="Verdana"/>
          <w:b/>
          <w:sz w:val="20"/>
        </w:rPr>
      </w:pPr>
      <w:r w:rsidRPr="00967DAA">
        <w:rPr>
          <w:rFonts w:ascii="Verdana" w:hAnsi="Verdana"/>
          <w:b/>
          <w:sz w:val="20"/>
        </w:rPr>
        <w:t>3.2</w:t>
      </w:r>
      <w:r w:rsidRPr="00967DAA">
        <w:rPr>
          <w:rFonts w:ascii="Verdana" w:hAnsi="Verdana"/>
          <w:b/>
          <w:sz w:val="20"/>
        </w:rPr>
        <w:t>.1</w:t>
      </w:r>
      <w:r w:rsidRPr="00967DAA">
        <w:rPr>
          <w:rFonts w:ascii="Verdana" w:hAnsi="Verdana"/>
          <w:b/>
          <w:sz w:val="20"/>
        </w:rPr>
        <w:t xml:space="preserve"> </w:t>
      </w:r>
      <w:r w:rsidRPr="00967DAA">
        <w:rPr>
          <w:rFonts w:ascii="Verdana" w:hAnsi="Verdana"/>
          <w:b/>
          <w:sz w:val="20"/>
        </w:rPr>
        <w:t>Produktaudit</w:t>
      </w:r>
    </w:p>
    <w:p w14:paraId="792F6155" w14:textId="1A13FE79" w:rsidR="00B706B8" w:rsidRPr="00967DAA" w:rsidRDefault="00B706B8" w:rsidP="00E844EC">
      <w:pPr>
        <w:spacing w:after="120"/>
        <w:jc w:val="left"/>
        <w:rPr>
          <w:rFonts w:ascii="Verdana" w:hAnsi="Verdana"/>
          <w:sz w:val="20"/>
        </w:rPr>
      </w:pPr>
      <w:r w:rsidRPr="00967DAA">
        <w:rPr>
          <w:rFonts w:ascii="Verdana" w:hAnsi="Verdana"/>
          <w:sz w:val="20"/>
        </w:rPr>
        <w:t xml:space="preserve">Ein Produktaudit ist ein wichtiger Schritt zur </w:t>
      </w:r>
      <w:r w:rsidR="00994D9A">
        <w:rPr>
          <w:rFonts w:ascii="Verdana" w:hAnsi="Verdana"/>
          <w:sz w:val="20"/>
        </w:rPr>
        <w:t>Produktionskontrolle</w:t>
      </w:r>
      <w:r w:rsidRPr="00967DAA">
        <w:rPr>
          <w:rFonts w:ascii="Verdana" w:hAnsi="Verdana"/>
          <w:sz w:val="20"/>
        </w:rPr>
        <w:t>. Wesentliche Schritte für die Durchführung eines Produktaudits</w:t>
      </w:r>
      <w:r w:rsidR="00967DAA">
        <w:rPr>
          <w:rFonts w:ascii="Verdana" w:hAnsi="Verdana"/>
          <w:sz w:val="20"/>
        </w:rPr>
        <w:t xml:space="preserve"> durch den Qualitätsmanagementbeauftragten</w:t>
      </w:r>
      <w:r w:rsidRPr="00967DAA">
        <w:rPr>
          <w:rFonts w:ascii="Verdana" w:hAnsi="Verdana"/>
          <w:sz w:val="20"/>
        </w:rPr>
        <w:t xml:space="preserve">: </w:t>
      </w:r>
    </w:p>
    <w:p w14:paraId="0F018103" w14:textId="3CB1871A" w:rsidR="00B706B8" w:rsidRPr="00967DAA" w:rsidRDefault="00B706B8" w:rsidP="00E844EC">
      <w:pPr>
        <w:spacing w:after="120"/>
        <w:jc w:val="left"/>
        <w:rPr>
          <w:rFonts w:ascii="Verdana" w:hAnsi="Verdana"/>
          <w:sz w:val="20"/>
        </w:rPr>
      </w:pPr>
      <w:r w:rsidRPr="00967DAA">
        <w:rPr>
          <w:rFonts w:ascii="Verdana" w:hAnsi="Verdana"/>
          <w:sz w:val="20"/>
          <w:u w:val="single"/>
        </w:rPr>
        <w:t>Auditplanung:</w:t>
      </w:r>
      <w:r w:rsidRPr="00967DAA">
        <w:rPr>
          <w:rFonts w:ascii="Verdana" w:hAnsi="Verdana"/>
          <w:sz w:val="20"/>
        </w:rPr>
        <w:t xml:space="preserve"> Die Häufigkeit sowie der Stichprobenumfang </w:t>
      </w:r>
      <w:r w:rsidR="00F10FE6" w:rsidRPr="00967DAA">
        <w:rPr>
          <w:rFonts w:ascii="Verdana" w:hAnsi="Verdana"/>
          <w:sz w:val="20"/>
        </w:rPr>
        <w:t xml:space="preserve">werden mit einer Mindeststückzahl von 1 bei UL-Zertifizierten Produkten festgelegt. Erfolgen Änderungen an </w:t>
      </w:r>
      <w:r w:rsidR="00967DAA">
        <w:rPr>
          <w:rFonts w:ascii="Verdana" w:hAnsi="Verdana"/>
          <w:sz w:val="20"/>
        </w:rPr>
        <w:t>diesen</w:t>
      </w:r>
      <w:r w:rsidR="00F10FE6" w:rsidRPr="00967DAA">
        <w:rPr>
          <w:rFonts w:ascii="Verdana" w:hAnsi="Verdana"/>
          <w:sz w:val="20"/>
        </w:rPr>
        <w:t xml:space="preserve"> Produkten oder werden Reklamationen der Produkte registriert steigt der Stichprobenumfang.</w:t>
      </w:r>
    </w:p>
    <w:p w14:paraId="771A188B" w14:textId="20562953" w:rsidR="00F10FE6" w:rsidRPr="00967DAA" w:rsidRDefault="00F10FE6" w:rsidP="00E844EC">
      <w:pPr>
        <w:spacing w:after="120"/>
        <w:jc w:val="left"/>
        <w:rPr>
          <w:rFonts w:ascii="Verdana" w:hAnsi="Verdana"/>
          <w:sz w:val="20"/>
        </w:rPr>
      </w:pPr>
      <w:r w:rsidRPr="00967DAA">
        <w:rPr>
          <w:rFonts w:ascii="Verdana" w:hAnsi="Verdana"/>
          <w:sz w:val="20"/>
          <w:u w:val="single"/>
        </w:rPr>
        <w:t>Auditdurchführung:</w:t>
      </w:r>
      <w:r w:rsidRPr="00967DAA">
        <w:rPr>
          <w:rFonts w:ascii="Verdana" w:hAnsi="Verdana"/>
          <w:sz w:val="20"/>
        </w:rPr>
        <w:t xml:space="preserve"> von der Fertigung unabhängige </w:t>
      </w:r>
      <w:r w:rsidR="00967DAA">
        <w:rPr>
          <w:rFonts w:ascii="Verdana" w:hAnsi="Verdana"/>
          <w:sz w:val="20"/>
        </w:rPr>
        <w:t>Mitarbeiter</w:t>
      </w:r>
      <w:r w:rsidRPr="00967DAA">
        <w:rPr>
          <w:rFonts w:ascii="Verdana" w:hAnsi="Verdana"/>
          <w:sz w:val="20"/>
        </w:rPr>
        <w:t xml:space="preserve"> führen das Audit durch. Es wird die Produktqualität im Zusammenhang mit den Kundenanforderungen / -vorgaben, technischen Spezifikationen und Fertigungs-, Prüf- sowie Verpackungsverfahren bewertet.</w:t>
      </w:r>
      <w:r w:rsidR="00967DAA" w:rsidRPr="00967DAA">
        <w:rPr>
          <w:rFonts w:ascii="Verdana" w:hAnsi="Verdana"/>
          <w:sz w:val="20"/>
        </w:rPr>
        <w:t xml:space="preserve"> Auffälligkeiten oder Abweichungen werden auf dem Formblatt FB-Nr. 91 dokumentiert.</w:t>
      </w:r>
    </w:p>
    <w:p w14:paraId="113E80AA" w14:textId="151FBC99" w:rsidR="00F10FE6" w:rsidRPr="00967DAA" w:rsidRDefault="00F10FE6" w:rsidP="00E844EC">
      <w:pPr>
        <w:spacing w:after="120"/>
        <w:jc w:val="left"/>
        <w:rPr>
          <w:rFonts w:ascii="Verdana" w:hAnsi="Verdana"/>
          <w:sz w:val="20"/>
        </w:rPr>
      </w:pPr>
      <w:r w:rsidRPr="00967DAA">
        <w:rPr>
          <w:rFonts w:ascii="Verdana" w:hAnsi="Verdana"/>
          <w:sz w:val="20"/>
          <w:u w:val="single"/>
        </w:rPr>
        <w:t>Bewertung:</w:t>
      </w:r>
      <w:r w:rsidRPr="00967DAA">
        <w:rPr>
          <w:rFonts w:ascii="Verdana" w:hAnsi="Verdana"/>
          <w:sz w:val="20"/>
        </w:rPr>
        <w:t xml:space="preserve"> die Bewertung erfolgt mittels Formblatt FB-Nr. 91 in den jeweils aufgeführten Testschritten. Es werden ebenfalls die zugehörigen Prüf- und Produktdaten dokumentiert. Der Auditbericht enthält neben der Dokumentation der Testergebnisse die Freigabe oder Sperrung der Fertigungscharge.</w:t>
      </w:r>
    </w:p>
    <w:p w14:paraId="4633369E" w14:textId="6E677614" w:rsidR="004869BD" w:rsidRPr="00967DAA" w:rsidRDefault="004869BD" w:rsidP="004869BD">
      <w:pPr>
        <w:spacing w:after="60" w:line="240" w:lineRule="auto"/>
        <w:jc w:val="left"/>
        <w:rPr>
          <w:rFonts w:ascii="Verdana" w:hAnsi="Verdana"/>
          <w:sz w:val="20"/>
        </w:rPr>
      </w:pPr>
      <w:r w:rsidRPr="00967DAA">
        <w:rPr>
          <w:rFonts w:ascii="Verdana" w:hAnsi="Verdana"/>
          <w:b/>
          <w:bCs/>
          <w:sz w:val="20"/>
        </w:rPr>
        <w:t>Bewertung „A“:</w:t>
      </w:r>
      <w:r w:rsidRPr="00967DAA">
        <w:rPr>
          <w:rFonts w:ascii="Verdana" w:hAnsi="Verdana"/>
          <w:sz w:val="20"/>
        </w:rPr>
        <w:t xml:space="preserve"> der Testschritt entspricht der Spezifikation, uneingeschränkte Freigabe</w:t>
      </w:r>
    </w:p>
    <w:p w14:paraId="51DF5DB2" w14:textId="5322421C" w:rsidR="004869BD" w:rsidRPr="00967DAA" w:rsidRDefault="004869BD" w:rsidP="004869BD">
      <w:pPr>
        <w:spacing w:after="60" w:line="240" w:lineRule="auto"/>
        <w:jc w:val="left"/>
        <w:rPr>
          <w:rFonts w:ascii="Verdana" w:hAnsi="Verdana"/>
          <w:sz w:val="20"/>
        </w:rPr>
      </w:pPr>
      <w:r w:rsidRPr="00967DAA">
        <w:rPr>
          <w:rFonts w:ascii="Verdana" w:hAnsi="Verdana"/>
          <w:b/>
          <w:bCs/>
          <w:sz w:val="20"/>
        </w:rPr>
        <w:t>Bewertung „B“:</w:t>
      </w:r>
      <w:r w:rsidRPr="00967DAA">
        <w:rPr>
          <w:rFonts w:ascii="Verdana" w:hAnsi="Verdana"/>
          <w:sz w:val="20"/>
        </w:rPr>
        <w:t xml:space="preserve"> der Testschritt enthält eine nicht Produktbeeinflussende Auffälligkeit, nach der Nacharbeit erfolgt eine Freigabe</w:t>
      </w:r>
    </w:p>
    <w:p w14:paraId="09B82B60" w14:textId="5001F571" w:rsidR="00994D9A" w:rsidRDefault="004869BD" w:rsidP="004869BD">
      <w:pPr>
        <w:spacing w:after="120" w:line="240" w:lineRule="auto"/>
        <w:jc w:val="left"/>
        <w:rPr>
          <w:rFonts w:ascii="Verdana" w:hAnsi="Verdana"/>
          <w:sz w:val="20"/>
        </w:rPr>
      </w:pPr>
      <w:r w:rsidRPr="00967DAA">
        <w:rPr>
          <w:rFonts w:ascii="Verdana" w:hAnsi="Verdana"/>
          <w:b/>
          <w:bCs/>
          <w:sz w:val="20"/>
        </w:rPr>
        <w:t>Bewertung „C“:</w:t>
      </w:r>
      <w:r w:rsidRPr="00967DAA">
        <w:rPr>
          <w:rFonts w:ascii="Verdana" w:hAnsi="Verdana"/>
          <w:sz w:val="20"/>
        </w:rPr>
        <w:t xml:space="preserve"> Abweichung eines oder mehrerer Testschritte mit Sperrung der Charge sowie notwendiger Schritte zur Abstellung und weiterer Produktaudits der Charge.</w:t>
      </w:r>
    </w:p>
    <w:p w14:paraId="136D7AF8" w14:textId="257367B9" w:rsidR="003841A0" w:rsidRPr="003841A0" w:rsidRDefault="00994D9A" w:rsidP="003841A0">
      <w:pPr>
        <w:spacing w:after="120" w:line="240" w:lineRule="auto"/>
        <w:jc w:val="left"/>
        <w:rPr>
          <w:rFonts w:ascii="Verdana" w:hAnsi="Verdana"/>
          <w:sz w:val="20"/>
        </w:rPr>
      </w:pPr>
      <w:r>
        <w:rPr>
          <w:rFonts w:ascii="Verdana" w:hAnsi="Verdana"/>
          <w:sz w:val="20"/>
        </w:rPr>
        <w:lastRenderedPageBreak/>
        <w:t>Die Werksinterne Produktionskontrolle soll neben der eigentlichen Produktprüfung sicherstellen, dass der Hersteller die folgenden Bedingungen erfüllt:</w:t>
      </w:r>
    </w:p>
    <w:p w14:paraId="6A134286" w14:textId="77777777" w:rsidR="003841A0" w:rsidRPr="00994D9A" w:rsidRDefault="003841A0" w:rsidP="003841A0">
      <w:pPr>
        <w:pStyle w:val="Listenabsatz"/>
        <w:numPr>
          <w:ilvl w:val="0"/>
          <w:numId w:val="24"/>
        </w:numPr>
        <w:spacing w:after="120" w:line="240" w:lineRule="auto"/>
        <w:jc w:val="left"/>
        <w:rPr>
          <w:rFonts w:ascii="Verdana" w:hAnsi="Verdana"/>
          <w:sz w:val="20"/>
        </w:rPr>
      </w:pPr>
      <w:r>
        <w:rPr>
          <w:rFonts w:ascii="Verdana" w:hAnsi="Verdana"/>
          <w:sz w:val="20"/>
        </w:rPr>
        <w:t xml:space="preserve">Änderungsmanagement und Verfahren zum </w:t>
      </w:r>
      <w:proofErr w:type="spellStart"/>
      <w:r>
        <w:rPr>
          <w:rFonts w:ascii="Verdana" w:hAnsi="Verdana"/>
          <w:sz w:val="20"/>
        </w:rPr>
        <w:t>Alternativenmanagement</w:t>
      </w:r>
      <w:proofErr w:type="spellEnd"/>
      <w:r>
        <w:rPr>
          <w:rFonts w:ascii="Verdana" w:hAnsi="Verdana"/>
          <w:sz w:val="20"/>
        </w:rPr>
        <w:t xml:space="preserve"> von Bauteilen</w:t>
      </w:r>
    </w:p>
    <w:p w14:paraId="4996EBE7" w14:textId="5601858E" w:rsidR="00994D9A" w:rsidRPr="00994D9A" w:rsidRDefault="00994D9A" w:rsidP="00994D9A">
      <w:pPr>
        <w:pStyle w:val="Listenabsatz"/>
        <w:numPr>
          <w:ilvl w:val="0"/>
          <w:numId w:val="24"/>
        </w:numPr>
        <w:spacing w:after="120" w:line="240" w:lineRule="auto"/>
        <w:jc w:val="left"/>
        <w:rPr>
          <w:rFonts w:ascii="Verdana" w:hAnsi="Verdana"/>
          <w:sz w:val="20"/>
        </w:rPr>
      </w:pPr>
      <w:r w:rsidRPr="00994D9A">
        <w:rPr>
          <w:rFonts w:ascii="Verdana" w:hAnsi="Verdana"/>
          <w:sz w:val="20"/>
        </w:rPr>
        <w:t>Verfahren zur Wareneingangsprüfung der relevanten Materialien</w:t>
      </w:r>
    </w:p>
    <w:p w14:paraId="11C462FC" w14:textId="420C12FB" w:rsidR="00994D9A" w:rsidRPr="00994D9A" w:rsidRDefault="00994D9A" w:rsidP="00994D9A">
      <w:pPr>
        <w:pStyle w:val="Listenabsatz"/>
        <w:numPr>
          <w:ilvl w:val="0"/>
          <w:numId w:val="24"/>
        </w:numPr>
        <w:spacing w:after="120" w:line="240" w:lineRule="auto"/>
        <w:jc w:val="left"/>
        <w:rPr>
          <w:rFonts w:ascii="Verdana" w:hAnsi="Verdana"/>
          <w:sz w:val="20"/>
        </w:rPr>
      </w:pPr>
      <w:r w:rsidRPr="00994D9A">
        <w:rPr>
          <w:rFonts w:ascii="Verdana" w:hAnsi="Verdana"/>
          <w:sz w:val="20"/>
        </w:rPr>
        <w:t>Dokumentenmanagement der Fertigungsunterlagen</w:t>
      </w:r>
      <w:r>
        <w:rPr>
          <w:rFonts w:ascii="Verdana" w:hAnsi="Verdana"/>
          <w:sz w:val="20"/>
        </w:rPr>
        <w:t xml:space="preserve"> </w:t>
      </w:r>
      <w:r w:rsidRPr="00994D9A">
        <w:rPr>
          <w:rFonts w:ascii="Verdana" w:hAnsi="Verdana"/>
          <w:sz w:val="20"/>
        </w:rPr>
        <w:t>inkl. Sicherstellung der Aktualität und Archivierung</w:t>
      </w:r>
    </w:p>
    <w:p w14:paraId="082A7E42" w14:textId="2F7C6722" w:rsidR="00994D9A" w:rsidRPr="00994D9A" w:rsidRDefault="00994D9A" w:rsidP="00994D9A">
      <w:pPr>
        <w:pStyle w:val="Listenabsatz"/>
        <w:numPr>
          <w:ilvl w:val="0"/>
          <w:numId w:val="24"/>
        </w:numPr>
        <w:spacing w:after="120" w:line="240" w:lineRule="auto"/>
        <w:jc w:val="left"/>
        <w:rPr>
          <w:rFonts w:ascii="Verdana" w:hAnsi="Verdana"/>
          <w:sz w:val="20"/>
        </w:rPr>
      </w:pPr>
      <w:r w:rsidRPr="00994D9A">
        <w:rPr>
          <w:rFonts w:ascii="Verdana" w:hAnsi="Verdana"/>
          <w:sz w:val="20"/>
        </w:rPr>
        <w:t>Verfahren zum Änderungsmanagemen</w:t>
      </w:r>
      <w:r>
        <w:rPr>
          <w:rFonts w:ascii="Verdana" w:hAnsi="Verdana"/>
          <w:sz w:val="20"/>
        </w:rPr>
        <w:t xml:space="preserve">t </w:t>
      </w:r>
      <w:r w:rsidRPr="00994D9A">
        <w:rPr>
          <w:rFonts w:ascii="Verdana" w:hAnsi="Verdana"/>
          <w:sz w:val="20"/>
        </w:rPr>
        <w:t>in Bezug auf die Produktkonformität</w:t>
      </w:r>
    </w:p>
    <w:p w14:paraId="613A7102" w14:textId="18FA7EF9" w:rsidR="00994D9A" w:rsidRDefault="00994D9A" w:rsidP="00994D9A">
      <w:pPr>
        <w:pStyle w:val="Listenabsatz"/>
        <w:numPr>
          <w:ilvl w:val="0"/>
          <w:numId w:val="24"/>
        </w:numPr>
        <w:spacing w:after="120" w:line="240" w:lineRule="auto"/>
        <w:jc w:val="left"/>
        <w:rPr>
          <w:rFonts w:ascii="Verdana" w:hAnsi="Verdana"/>
          <w:sz w:val="20"/>
        </w:rPr>
      </w:pPr>
      <w:r w:rsidRPr="00994D9A">
        <w:rPr>
          <w:rFonts w:ascii="Verdana" w:hAnsi="Verdana"/>
          <w:sz w:val="20"/>
        </w:rPr>
        <w:t>Verfahren zur Produktionskontrolle</w:t>
      </w:r>
    </w:p>
    <w:p w14:paraId="1A0E3B10" w14:textId="25D0D4E3" w:rsidR="00994D9A" w:rsidRDefault="00994D9A" w:rsidP="00D05566">
      <w:pPr>
        <w:pStyle w:val="Listenabsatz"/>
        <w:numPr>
          <w:ilvl w:val="0"/>
          <w:numId w:val="24"/>
        </w:numPr>
        <w:spacing w:after="120" w:line="240" w:lineRule="auto"/>
        <w:jc w:val="left"/>
        <w:rPr>
          <w:rFonts w:ascii="Verdana" w:hAnsi="Verdana"/>
          <w:sz w:val="20"/>
        </w:rPr>
      </w:pPr>
      <w:r w:rsidRPr="00D05566">
        <w:rPr>
          <w:rFonts w:ascii="Verdana" w:hAnsi="Verdana"/>
          <w:sz w:val="20"/>
        </w:rPr>
        <w:t>Verfahren zur Identifizierung von Chargen</w:t>
      </w:r>
      <w:r w:rsidR="00D05566" w:rsidRPr="00D05566">
        <w:rPr>
          <w:rFonts w:ascii="Verdana" w:hAnsi="Verdana"/>
          <w:sz w:val="20"/>
        </w:rPr>
        <w:t xml:space="preserve"> oder Produktionsa</w:t>
      </w:r>
      <w:r w:rsidRPr="00D05566">
        <w:rPr>
          <w:rFonts w:ascii="Verdana" w:hAnsi="Verdana"/>
          <w:sz w:val="20"/>
        </w:rPr>
        <w:t>bläufen</w:t>
      </w:r>
    </w:p>
    <w:p w14:paraId="1CF934CC" w14:textId="102FA34C" w:rsidR="00D05566" w:rsidRDefault="00D05566" w:rsidP="00D05566">
      <w:pPr>
        <w:pStyle w:val="Listenabsatz"/>
        <w:numPr>
          <w:ilvl w:val="0"/>
          <w:numId w:val="24"/>
        </w:numPr>
        <w:spacing w:after="120" w:line="240" w:lineRule="auto"/>
        <w:jc w:val="left"/>
        <w:rPr>
          <w:rFonts w:ascii="Verdana" w:hAnsi="Verdana"/>
          <w:sz w:val="20"/>
        </w:rPr>
      </w:pPr>
      <w:r>
        <w:rPr>
          <w:rFonts w:ascii="Verdana" w:hAnsi="Verdana"/>
          <w:sz w:val="20"/>
        </w:rPr>
        <w:t>Verfahren zum Dokumentenmanagement</w:t>
      </w:r>
    </w:p>
    <w:p w14:paraId="073FCDE8" w14:textId="1C4CFFAF" w:rsidR="00D05566" w:rsidRDefault="00D05566" w:rsidP="00D05566">
      <w:pPr>
        <w:pStyle w:val="Listenabsatz"/>
        <w:numPr>
          <w:ilvl w:val="0"/>
          <w:numId w:val="24"/>
        </w:numPr>
        <w:spacing w:after="120" w:line="240" w:lineRule="auto"/>
        <w:jc w:val="left"/>
        <w:rPr>
          <w:rFonts w:ascii="Verdana" w:hAnsi="Verdana"/>
          <w:sz w:val="20"/>
        </w:rPr>
      </w:pPr>
      <w:r>
        <w:rPr>
          <w:rFonts w:ascii="Verdana" w:hAnsi="Verdana"/>
          <w:sz w:val="20"/>
        </w:rPr>
        <w:t>Verfahren zur Verfolgung und Dokumentation von Produktmängeln, Reklamationen und Beschwerden</w:t>
      </w:r>
    </w:p>
    <w:p w14:paraId="132EBC58" w14:textId="312FA88B" w:rsidR="00D05566" w:rsidRDefault="0088446E" w:rsidP="00D05566">
      <w:pPr>
        <w:pStyle w:val="Listenabsatz"/>
        <w:numPr>
          <w:ilvl w:val="0"/>
          <w:numId w:val="24"/>
        </w:numPr>
        <w:spacing w:after="120" w:line="240" w:lineRule="auto"/>
        <w:jc w:val="left"/>
        <w:rPr>
          <w:rFonts w:ascii="Verdana" w:hAnsi="Verdana"/>
          <w:sz w:val="20"/>
        </w:rPr>
      </w:pPr>
      <w:r>
        <w:rPr>
          <w:rFonts w:ascii="Verdana" w:hAnsi="Verdana"/>
          <w:sz w:val="20"/>
        </w:rPr>
        <w:t>Aufgabentrennung zwischen Produktaudit- und Fertigungspersonal</w:t>
      </w:r>
    </w:p>
    <w:p w14:paraId="10A52DCB" w14:textId="77777777" w:rsidR="0088446E" w:rsidRDefault="0088446E" w:rsidP="007F1E13">
      <w:pPr>
        <w:pStyle w:val="Listenabsatz"/>
        <w:numPr>
          <w:ilvl w:val="0"/>
          <w:numId w:val="24"/>
        </w:numPr>
        <w:spacing w:after="120" w:line="240" w:lineRule="auto"/>
        <w:jc w:val="left"/>
        <w:rPr>
          <w:rFonts w:ascii="Verdana" w:hAnsi="Verdana"/>
          <w:sz w:val="20"/>
        </w:rPr>
      </w:pPr>
      <w:r w:rsidRPr="0088446E">
        <w:rPr>
          <w:rFonts w:ascii="Verdana" w:hAnsi="Verdana"/>
          <w:sz w:val="20"/>
        </w:rPr>
        <w:t>Verwendung kalibrierter oder überprüfter Messgeräte (falls anwendbar)</w:t>
      </w:r>
    </w:p>
    <w:p w14:paraId="2EFC866B" w14:textId="129C48E5" w:rsidR="00994D9A" w:rsidRPr="0088446E" w:rsidRDefault="00994D9A" w:rsidP="007F1E13">
      <w:pPr>
        <w:pStyle w:val="Listenabsatz"/>
        <w:numPr>
          <w:ilvl w:val="0"/>
          <w:numId w:val="24"/>
        </w:numPr>
        <w:spacing w:after="120" w:line="240" w:lineRule="auto"/>
        <w:jc w:val="left"/>
        <w:rPr>
          <w:rFonts w:ascii="Verdana" w:hAnsi="Verdana"/>
          <w:sz w:val="20"/>
        </w:rPr>
      </w:pPr>
      <w:r w:rsidRPr="0088446E">
        <w:rPr>
          <w:rFonts w:ascii="Verdana" w:hAnsi="Verdana"/>
          <w:sz w:val="20"/>
        </w:rPr>
        <w:t>Verfahren zur Isolierung nichtkonformer Produkte</w:t>
      </w:r>
    </w:p>
    <w:p w14:paraId="28BD73CA" w14:textId="3AB665FB" w:rsidR="00994D9A" w:rsidRPr="0088446E" w:rsidRDefault="00994D9A" w:rsidP="0088446E">
      <w:pPr>
        <w:pStyle w:val="Listenabsatz"/>
        <w:numPr>
          <w:ilvl w:val="0"/>
          <w:numId w:val="24"/>
        </w:numPr>
        <w:spacing w:after="120" w:line="240" w:lineRule="auto"/>
        <w:jc w:val="left"/>
        <w:rPr>
          <w:rFonts w:ascii="Verdana" w:hAnsi="Verdana"/>
          <w:sz w:val="20"/>
        </w:rPr>
      </w:pPr>
      <w:r w:rsidRPr="0088446E">
        <w:rPr>
          <w:rFonts w:ascii="Verdana" w:hAnsi="Verdana"/>
          <w:sz w:val="20"/>
        </w:rPr>
        <w:t>Verfahren zur Aktualisierung von Musterspezifikationen</w:t>
      </w:r>
    </w:p>
    <w:p w14:paraId="070FD9B6" w14:textId="17212F39" w:rsidR="00994D9A" w:rsidRPr="0088446E" w:rsidRDefault="00994D9A" w:rsidP="0088446E">
      <w:pPr>
        <w:pStyle w:val="Listenabsatz"/>
        <w:numPr>
          <w:ilvl w:val="0"/>
          <w:numId w:val="24"/>
        </w:numPr>
        <w:spacing w:after="120" w:line="240" w:lineRule="auto"/>
        <w:jc w:val="left"/>
        <w:rPr>
          <w:rFonts w:ascii="Verdana" w:hAnsi="Verdana"/>
          <w:sz w:val="20"/>
        </w:rPr>
      </w:pPr>
      <w:r w:rsidRPr="0088446E">
        <w:rPr>
          <w:rFonts w:ascii="Verdana" w:hAnsi="Verdana"/>
          <w:sz w:val="20"/>
        </w:rPr>
        <w:t>Verfahren zur Verfolgung und Behebung von Mängeln</w:t>
      </w:r>
    </w:p>
    <w:p w14:paraId="3D2BD0C5" w14:textId="66ECF457" w:rsidR="00994D9A" w:rsidRPr="0088446E" w:rsidRDefault="00994D9A" w:rsidP="0088446E">
      <w:pPr>
        <w:pStyle w:val="Listenabsatz"/>
        <w:numPr>
          <w:ilvl w:val="0"/>
          <w:numId w:val="24"/>
        </w:numPr>
        <w:spacing w:after="120" w:line="240" w:lineRule="auto"/>
        <w:jc w:val="left"/>
        <w:rPr>
          <w:rFonts w:ascii="Verdana" w:hAnsi="Verdana"/>
          <w:sz w:val="20"/>
        </w:rPr>
      </w:pPr>
      <w:r w:rsidRPr="0088446E">
        <w:rPr>
          <w:rFonts w:ascii="Verdana" w:hAnsi="Verdana"/>
          <w:sz w:val="20"/>
        </w:rPr>
        <w:t>Verfahren zur Personalplanung und -schulung</w:t>
      </w:r>
    </w:p>
    <w:p w14:paraId="66C288AB" w14:textId="7E024A32" w:rsidR="004869BD" w:rsidRPr="00967DAA" w:rsidRDefault="004869BD" w:rsidP="00994D9A">
      <w:pPr>
        <w:jc w:val="left"/>
        <w:rPr>
          <w:rFonts w:ascii="Verdana" w:hAnsi="Verdana"/>
          <w:sz w:val="20"/>
        </w:rPr>
      </w:pPr>
    </w:p>
    <w:p w14:paraId="6AB5006C" w14:textId="77777777" w:rsidR="00A05AE6" w:rsidRPr="00950A18" w:rsidRDefault="00A05AE6" w:rsidP="00A05AE6">
      <w:pPr>
        <w:spacing w:after="120" w:line="240" w:lineRule="auto"/>
        <w:rPr>
          <w:rFonts w:ascii="Verdana" w:hAnsi="Verdana"/>
          <w:b/>
          <w:sz w:val="20"/>
        </w:rPr>
      </w:pPr>
      <w:r>
        <w:rPr>
          <w:rFonts w:ascii="Verdana" w:hAnsi="Verdana"/>
          <w:b/>
          <w:sz w:val="20"/>
        </w:rPr>
        <w:t>3</w:t>
      </w:r>
      <w:r w:rsidRPr="00950A18">
        <w:rPr>
          <w:rFonts w:ascii="Verdana" w:hAnsi="Verdana"/>
          <w:b/>
          <w:sz w:val="20"/>
        </w:rPr>
        <w:t>.</w:t>
      </w:r>
      <w:r w:rsidR="00DD0392">
        <w:rPr>
          <w:rFonts w:ascii="Verdana" w:hAnsi="Verdana"/>
          <w:b/>
          <w:sz w:val="20"/>
        </w:rPr>
        <w:t>3</w:t>
      </w:r>
      <w:r w:rsidRPr="00950A18">
        <w:rPr>
          <w:rFonts w:ascii="Verdana" w:hAnsi="Verdana"/>
          <w:b/>
          <w:sz w:val="20"/>
        </w:rPr>
        <w:tab/>
      </w:r>
      <w:r>
        <w:rPr>
          <w:rFonts w:ascii="Verdana" w:hAnsi="Verdana"/>
          <w:b/>
          <w:sz w:val="20"/>
        </w:rPr>
        <w:t xml:space="preserve">Rückverfolgbarkeit </w:t>
      </w:r>
      <w:r w:rsidR="003416F6">
        <w:rPr>
          <w:rFonts w:ascii="Verdana" w:hAnsi="Verdana"/>
          <w:b/>
          <w:sz w:val="20"/>
        </w:rPr>
        <w:t xml:space="preserve">und Produkterhaltung </w:t>
      </w:r>
      <w:r>
        <w:rPr>
          <w:rFonts w:ascii="Verdana" w:hAnsi="Verdana"/>
          <w:b/>
          <w:sz w:val="20"/>
        </w:rPr>
        <w:t xml:space="preserve">in der Baugruppenfertigung- und </w:t>
      </w:r>
      <w:r w:rsidR="003416F6">
        <w:rPr>
          <w:rFonts w:ascii="Verdana" w:hAnsi="Verdana"/>
          <w:b/>
          <w:sz w:val="20"/>
        </w:rPr>
        <w:br/>
        <w:t xml:space="preserve">          </w:t>
      </w:r>
      <w:r>
        <w:rPr>
          <w:rFonts w:ascii="Verdana" w:hAnsi="Verdana"/>
          <w:b/>
          <w:sz w:val="20"/>
        </w:rPr>
        <w:t>Prüfung</w:t>
      </w:r>
    </w:p>
    <w:p w14:paraId="3CDE3030" w14:textId="77777777" w:rsidR="003416F6" w:rsidRPr="003416F6" w:rsidRDefault="003416F6" w:rsidP="00571B42">
      <w:pPr>
        <w:pStyle w:val="Textkrper"/>
        <w:rPr>
          <w:rFonts w:ascii="Verdana" w:hAnsi="Verdana"/>
          <w:sz w:val="20"/>
        </w:rPr>
      </w:pPr>
      <w:r w:rsidRPr="003416F6">
        <w:rPr>
          <w:rFonts w:ascii="Verdana" w:hAnsi="Verdana"/>
          <w:sz w:val="20"/>
        </w:rPr>
        <w:t xml:space="preserve">Mit eindeutigen Regelungen zur </w:t>
      </w:r>
      <w:r w:rsidRPr="003416F6">
        <w:rPr>
          <w:rFonts w:ascii="Verdana" w:hAnsi="Verdana"/>
          <w:b/>
          <w:bCs/>
          <w:i/>
          <w:iCs/>
          <w:sz w:val="20"/>
        </w:rPr>
        <w:t>Handhabung, Lagerung, Verpackung</w:t>
      </w:r>
      <w:r w:rsidRPr="003416F6">
        <w:rPr>
          <w:rFonts w:ascii="Verdana" w:hAnsi="Verdana"/>
          <w:i/>
          <w:iCs/>
          <w:sz w:val="20"/>
        </w:rPr>
        <w:t xml:space="preserve"> </w:t>
      </w:r>
      <w:r w:rsidRPr="003416F6">
        <w:rPr>
          <w:rFonts w:ascii="Verdana" w:hAnsi="Verdana"/>
          <w:sz w:val="20"/>
        </w:rPr>
        <w:t xml:space="preserve">und zum </w:t>
      </w:r>
      <w:r w:rsidRPr="003416F6">
        <w:rPr>
          <w:rFonts w:ascii="Verdana" w:hAnsi="Verdana"/>
          <w:b/>
          <w:bCs/>
          <w:i/>
          <w:iCs/>
          <w:sz w:val="20"/>
        </w:rPr>
        <w:t>Versand</w:t>
      </w:r>
      <w:r w:rsidRPr="003416F6">
        <w:rPr>
          <w:rFonts w:ascii="Verdana" w:hAnsi="Verdana"/>
          <w:sz w:val="20"/>
        </w:rPr>
        <w:t xml:space="preserve"> </w:t>
      </w:r>
      <w:r>
        <w:rPr>
          <w:rFonts w:ascii="Verdana" w:hAnsi="Verdana"/>
          <w:sz w:val="20"/>
        </w:rPr>
        <w:t xml:space="preserve">gem. </w:t>
      </w:r>
      <w:r w:rsidR="00493862">
        <w:rPr>
          <w:rFonts w:ascii="Verdana" w:hAnsi="Verdana"/>
          <w:sz w:val="20"/>
        </w:rPr>
        <w:t>PB-Nr. 32</w:t>
      </w:r>
      <w:r>
        <w:rPr>
          <w:rFonts w:ascii="Verdana" w:hAnsi="Verdana"/>
          <w:sz w:val="20"/>
        </w:rPr>
        <w:t xml:space="preserve"> </w:t>
      </w:r>
      <w:r w:rsidR="00170917">
        <w:rPr>
          <w:rFonts w:ascii="Verdana" w:hAnsi="Verdana"/>
          <w:sz w:val="20"/>
        </w:rPr>
        <w:t xml:space="preserve">und in Arbeitsanweisungen </w:t>
      </w:r>
      <w:r w:rsidRPr="003416F6">
        <w:rPr>
          <w:rFonts w:ascii="Verdana" w:hAnsi="Verdana"/>
          <w:sz w:val="20"/>
        </w:rPr>
        <w:t xml:space="preserve">wird gesichert, dass die Anforderungen an die Konformität der Zulieferungen, Beistellungen sowie der Zwischen- und Endprodukte </w:t>
      </w:r>
      <w:r w:rsidRPr="003416F6">
        <w:rPr>
          <w:rFonts w:ascii="Verdana" w:hAnsi="Verdana"/>
          <w:b/>
          <w:bCs/>
          <w:i/>
          <w:iCs/>
          <w:sz w:val="20"/>
        </w:rPr>
        <w:t>während</w:t>
      </w:r>
      <w:r w:rsidRPr="003416F6">
        <w:rPr>
          <w:rFonts w:ascii="Verdana" w:hAnsi="Verdana"/>
          <w:i/>
          <w:iCs/>
          <w:sz w:val="20"/>
        </w:rPr>
        <w:t xml:space="preserve"> </w:t>
      </w:r>
      <w:r w:rsidRPr="003416F6">
        <w:rPr>
          <w:rFonts w:ascii="Verdana" w:hAnsi="Verdana"/>
          <w:sz w:val="20"/>
        </w:rPr>
        <w:t>der</w:t>
      </w:r>
      <w:r w:rsidRPr="003416F6">
        <w:rPr>
          <w:rFonts w:ascii="Verdana" w:hAnsi="Verdana"/>
          <w:b/>
          <w:bCs/>
          <w:sz w:val="20"/>
        </w:rPr>
        <w:t xml:space="preserve"> P</w:t>
      </w:r>
      <w:r w:rsidRPr="003416F6">
        <w:rPr>
          <w:rFonts w:ascii="Verdana" w:hAnsi="Verdana"/>
          <w:b/>
          <w:bCs/>
          <w:i/>
          <w:iCs/>
          <w:sz w:val="20"/>
        </w:rPr>
        <w:t xml:space="preserve">roduktrealisierung </w:t>
      </w:r>
      <w:r w:rsidRPr="003416F6">
        <w:rPr>
          <w:rFonts w:ascii="Verdana" w:hAnsi="Verdana"/>
          <w:sz w:val="20"/>
        </w:rPr>
        <w:t xml:space="preserve">bis zur </w:t>
      </w:r>
      <w:r w:rsidRPr="003416F6">
        <w:rPr>
          <w:rFonts w:ascii="Verdana" w:hAnsi="Verdana"/>
          <w:b/>
          <w:bCs/>
          <w:i/>
          <w:iCs/>
          <w:sz w:val="20"/>
        </w:rPr>
        <w:t>Übergabe an den Kunden</w:t>
      </w:r>
      <w:r w:rsidRPr="003416F6">
        <w:rPr>
          <w:rFonts w:ascii="Verdana" w:hAnsi="Verdana"/>
          <w:sz w:val="20"/>
        </w:rPr>
        <w:t xml:space="preserve"> </w:t>
      </w:r>
      <w:r w:rsidRPr="003416F6">
        <w:rPr>
          <w:rFonts w:ascii="Verdana" w:hAnsi="Verdana"/>
          <w:b/>
          <w:bCs/>
          <w:i/>
          <w:iCs/>
          <w:sz w:val="20"/>
        </w:rPr>
        <w:t>erhalten</w:t>
      </w:r>
      <w:r w:rsidRPr="003416F6">
        <w:rPr>
          <w:rFonts w:ascii="Verdana" w:hAnsi="Verdana"/>
          <w:sz w:val="20"/>
        </w:rPr>
        <w:t xml:space="preserve"> bleibt. </w:t>
      </w:r>
    </w:p>
    <w:p w14:paraId="32EB6C11" w14:textId="77777777" w:rsidR="003416F6" w:rsidRPr="003416F6" w:rsidRDefault="003416F6" w:rsidP="00571B42">
      <w:pPr>
        <w:spacing w:after="120"/>
        <w:rPr>
          <w:rFonts w:ascii="Verdana" w:hAnsi="Verdana"/>
          <w:sz w:val="20"/>
        </w:rPr>
      </w:pPr>
      <w:r w:rsidRPr="003416F6">
        <w:rPr>
          <w:rFonts w:ascii="Verdana" w:hAnsi="Verdana"/>
          <w:sz w:val="20"/>
        </w:rPr>
        <w:t>Der</w:t>
      </w:r>
      <w:r w:rsidRPr="003416F6">
        <w:rPr>
          <w:rFonts w:ascii="Verdana" w:hAnsi="Verdana"/>
          <w:i/>
          <w:sz w:val="20"/>
        </w:rPr>
        <w:t xml:space="preserve"> </w:t>
      </w:r>
      <w:r w:rsidRPr="003416F6">
        <w:rPr>
          <w:rFonts w:ascii="Verdana" w:hAnsi="Verdana"/>
          <w:sz w:val="20"/>
        </w:rPr>
        <w:t xml:space="preserve">innerbetriebliche Transport von Bauelementen/Bauteilen erfolgt soweit als möglich bis zur Bereitstellung in der Originalverpackung. </w:t>
      </w:r>
    </w:p>
    <w:p w14:paraId="0C9D9EB9" w14:textId="77777777" w:rsidR="003416F6" w:rsidRPr="003416F6" w:rsidRDefault="003416F6" w:rsidP="00571B42">
      <w:pPr>
        <w:pStyle w:val="Textkrper"/>
        <w:rPr>
          <w:rFonts w:ascii="Verdana" w:hAnsi="Verdana"/>
          <w:sz w:val="20"/>
        </w:rPr>
      </w:pPr>
      <w:r w:rsidRPr="003416F6">
        <w:rPr>
          <w:rFonts w:ascii="Verdana" w:hAnsi="Verdana"/>
          <w:sz w:val="20"/>
        </w:rPr>
        <w:t xml:space="preserve">Der Umgang  (Transport, Lagerung, Vereinzelung/Bereitstellung, Verarbeitung) von elektrostatisch gefährdeten Bauteilen und Baugruppen (ESD) erfolgt unter strenger Einhaltung allgemeinen Anforderungen der DIN EN 61340-5-1 „Elektrostatik“ sowie der Festlegungen der AA – Nr. 06 „Schutz- und Schulungsmaßnahmen für ESD“. </w:t>
      </w:r>
    </w:p>
    <w:p w14:paraId="15DECAD1" w14:textId="77777777" w:rsidR="003416F6" w:rsidRPr="003416F6" w:rsidRDefault="003416F6" w:rsidP="00571B42">
      <w:pPr>
        <w:spacing w:after="120"/>
        <w:rPr>
          <w:rFonts w:ascii="Verdana" w:hAnsi="Verdana"/>
          <w:sz w:val="20"/>
        </w:rPr>
      </w:pPr>
      <w:r w:rsidRPr="003416F6">
        <w:rPr>
          <w:rFonts w:ascii="Verdana" w:hAnsi="Verdana"/>
          <w:sz w:val="20"/>
        </w:rPr>
        <w:t>Diese Regelungen gelten für alle festgelegten ESD-Schutzzonen in der Fertigung, u. a. hinsichtlich Ausstattung, Überprüfung und Wartung, Zutrittsberechtigung, Kleidung, Schuhwerk und Handgelenkband, Transportmittel und Regelmäßige Mitarbeiterschulungen.</w:t>
      </w:r>
    </w:p>
    <w:p w14:paraId="1F1782D4" w14:textId="77777777" w:rsidR="00A05AE6" w:rsidRDefault="00A05AE6" w:rsidP="00571B42">
      <w:pPr>
        <w:spacing w:after="120"/>
        <w:rPr>
          <w:rFonts w:ascii="Verdana" w:hAnsi="Verdana"/>
          <w:sz w:val="20"/>
        </w:rPr>
      </w:pPr>
      <w:r>
        <w:rPr>
          <w:rFonts w:ascii="Verdana" w:hAnsi="Verdana"/>
          <w:sz w:val="20"/>
        </w:rPr>
        <w:t>Alle Transportverpackungen sind mit einem Label gem. „Labelkle.xls“ zu kennzeichnen, daraus gehen folgende Informationen hervor:</w:t>
      </w:r>
    </w:p>
    <w:p w14:paraId="6402BCC1" w14:textId="77777777" w:rsidR="00A05AE6" w:rsidRDefault="00A05AE6" w:rsidP="00571B42">
      <w:pPr>
        <w:spacing w:after="0"/>
        <w:rPr>
          <w:rFonts w:ascii="Verdana" w:hAnsi="Verdana"/>
          <w:sz w:val="20"/>
        </w:rPr>
      </w:pPr>
      <w:r>
        <w:rPr>
          <w:rFonts w:ascii="Verdana" w:hAnsi="Verdana"/>
          <w:sz w:val="20"/>
        </w:rPr>
        <w:t>- Produktionsauftrag</w:t>
      </w:r>
    </w:p>
    <w:p w14:paraId="58102BBA" w14:textId="77777777" w:rsidR="00A05AE6" w:rsidRDefault="00A05AE6" w:rsidP="00571B42">
      <w:pPr>
        <w:spacing w:after="0"/>
        <w:rPr>
          <w:rFonts w:ascii="Verdana" w:hAnsi="Verdana"/>
          <w:sz w:val="20"/>
        </w:rPr>
      </w:pPr>
      <w:r>
        <w:rPr>
          <w:rFonts w:ascii="Verdana" w:hAnsi="Verdana"/>
          <w:sz w:val="20"/>
        </w:rPr>
        <w:t>- Artikelbezeichnung</w:t>
      </w:r>
    </w:p>
    <w:p w14:paraId="7F6A62D2" w14:textId="77777777" w:rsidR="00A05AE6" w:rsidRDefault="00A05AE6" w:rsidP="00A05AE6">
      <w:pPr>
        <w:spacing w:after="0" w:line="240" w:lineRule="auto"/>
        <w:rPr>
          <w:rFonts w:ascii="Verdana" w:hAnsi="Verdana"/>
          <w:sz w:val="20"/>
        </w:rPr>
      </w:pPr>
      <w:r>
        <w:rPr>
          <w:rFonts w:ascii="Verdana" w:hAnsi="Verdana"/>
          <w:sz w:val="20"/>
        </w:rPr>
        <w:t>- Stücklistennummer- und Ausgabe</w:t>
      </w:r>
    </w:p>
    <w:p w14:paraId="2F5E13D7" w14:textId="77777777" w:rsidR="00A05AE6" w:rsidRDefault="00A05AE6" w:rsidP="00A05AE6">
      <w:pPr>
        <w:spacing w:after="0" w:line="240" w:lineRule="auto"/>
        <w:rPr>
          <w:rFonts w:ascii="Verdana" w:hAnsi="Verdana"/>
          <w:sz w:val="20"/>
        </w:rPr>
      </w:pPr>
      <w:r>
        <w:rPr>
          <w:rFonts w:ascii="Verdana" w:hAnsi="Verdana"/>
          <w:sz w:val="20"/>
        </w:rPr>
        <w:t>- Name des Kunden</w:t>
      </w:r>
    </w:p>
    <w:p w14:paraId="472BFB31" w14:textId="77777777" w:rsidR="005F72C5" w:rsidRDefault="005F72C5" w:rsidP="00A05AE6">
      <w:pPr>
        <w:spacing w:after="0" w:line="240" w:lineRule="auto"/>
        <w:rPr>
          <w:rFonts w:ascii="Verdana" w:hAnsi="Verdana"/>
          <w:sz w:val="20"/>
        </w:rPr>
      </w:pPr>
      <w:r>
        <w:rPr>
          <w:rFonts w:ascii="Verdana" w:hAnsi="Verdana"/>
          <w:sz w:val="20"/>
        </w:rPr>
        <w:t>- ggf. enthaltene Stückzahl (handschriftlich)</w:t>
      </w:r>
    </w:p>
    <w:p w14:paraId="7D5069B4" w14:textId="77777777" w:rsidR="00A05AE6" w:rsidRDefault="00A05AE6" w:rsidP="00A05AE6">
      <w:pPr>
        <w:spacing w:after="0" w:line="240" w:lineRule="auto"/>
        <w:rPr>
          <w:rFonts w:ascii="Verdana" w:hAnsi="Verdana"/>
          <w:sz w:val="20"/>
        </w:rPr>
      </w:pPr>
    </w:p>
    <w:p w14:paraId="10F4159B" w14:textId="77777777" w:rsidR="00A05AE6" w:rsidRDefault="00D62F17" w:rsidP="00571B42">
      <w:pPr>
        <w:spacing w:after="0"/>
        <w:rPr>
          <w:rFonts w:ascii="Verdana" w:hAnsi="Verdana"/>
          <w:sz w:val="20"/>
        </w:rPr>
      </w:pPr>
      <w:r>
        <w:rPr>
          <w:rFonts w:ascii="Verdana" w:hAnsi="Verdana"/>
          <w:sz w:val="20"/>
        </w:rPr>
        <w:t xml:space="preserve">Weiterhin werden abgeschlossene Arbeitsgänge mit dem Label „MA-Pin“ gem. </w:t>
      </w:r>
      <w:r w:rsidR="00493862">
        <w:rPr>
          <w:rFonts w:ascii="Verdana" w:hAnsi="Verdana"/>
          <w:sz w:val="20"/>
        </w:rPr>
        <w:t>PB-Nr. 32</w:t>
      </w:r>
      <w:r>
        <w:rPr>
          <w:rFonts w:ascii="Verdana" w:hAnsi="Verdana"/>
          <w:sz w:val="20"/>
        </w:rPr>
        <w:t xml:space="preserve"> gekennzeichnet (ausgenommen SMD-Bestückung und AOI-Prüfung, siehe AA-Nr. 12 und AA-Nr. 52</w:t>
      </w:r>
      <w:r w:rsidR="005D688E">
        <w:rPr>
          <w:rFonts w:ascii="Verdana" w:hAnsi="Verdana"/>
          <w:sz w:val="20"/>
        </w:rPr>
        <w:t xml:space="preserve"> oder zu wenig Platz bzw. anderslautende Kundenvorgabe</w:t>
      </w:r>
      <w:r>
        <w:rPr>
          <w:rFonts w:ascii="Verdana" w:hAnsi="Verdana"/>
          <w:sz w:val="20"/>
        </w:rPr>
        <w:t>) und der Fortschritt jedes Arbeitsganges im zugehörigen Lohnschein bestätigt</w:t>
      </w:r>
      <w:r w:rsidR="005D688E">
        <w:rPr>
          <w:rFonts w:ascii="Verdana" w:hAnsi="Verdana"/>
          <w:sz w:val="20"/>
        </w:rPr>
        <w:t>)</w:t>
      </w:r>
      <w:r>
        <w:rPr>
          <w:rFonts w:ascii="Verdana" w:hAnsi="Verdana"/>
          <w:sz w:val="20"/>
        </w:rPr>
        <w:t>.</w:t>
      </w:r>
    </w:p>
    <w:p w14:paraId="7EED8E7B" w14:textId="77777777" w:rsidR="00D62F17" w:rsidRDefault="00D62F17" w:rsidP="00A05AE6">
      <w:pPr>
        <w:spacing w:after="0" w:line="240" w:lineRule="auto"/>
        <w:rPr>
          <w:rFonts w:ascii="Verdana" w:hAnsi="Verdana"/>
          <w:sz w:val="20"/>
        </w:rPr>
      </w:pPr>
    </w:p>
    <w:p w14:paraId="7A800735" w14:textId="77777777" w:rsidR="00D62F17" w:rsidRDefault="00D62F17" w:rsidP="00571B42">
      <w:pPr>
        <w:spacing w:after="0"/>
        <w:rPr>
          <w:rFonts w:ascii="Verdana" w:hAnsi="Verdana"/>
          <w:sz w:val="20"/>
        </w:rPr>
      </w:pPr>
      <w:r>
        <w:rPr>
          <w:rFonts w:ascii="Verdana" w:hAnsi="Verdana"/>
          <w:sz w:val="20"/>
        </w:rPr>
        <w:lastRenderedPageBreak/>
        <w:t xml:space="preserve">Beistellmaterial wird in den gekennzeichneten Stellflächen bis zur Verarbeitung gelagert, Teilbeistellungen erhalten ein eindeutiges Label. Beigestelltes Equipment oder Verpackungsmaterial wird, sofern nicht Kundenseitig bereits erfolgt, entsprechend durch Q </w:t>
      </w:r>
      <w:r w:rsidR="003416F6">
        <w:rPr>
          <w:rFonts w:ascii="Verdana" w:hAnsi="Verdana"/>
          <w:sz w:val="20"/>
        </w:rPr>
        <w:t>gekennzeichnet</w:t>
      </w:r>
      <w:r>
        <w:rPr>
          <w:rFonts w:ascii="Verdana" w:hAnsi="Verdana"/>
          <w:sz w:val="20"/>
        </w:rPr>
        <w:t xml:space="preserve">. </w:t>
      </w:r>
    </w:p>
    <w:p w14:paraId="1CA16648" w14:textId="77777777" w:rsidR="00854790" w:rsidRDefault="00854790" w:rsidP="00A05AE6">
      <w:pPr>
        <w:spacing w:after="0" w:line="240" w:lineRule="auto"/>
        <w:rPr>
          <w:rFonts w:ascii="Verdana" w:hAnsi="Verdana"/>
          <w:sz w:val="20"/>
        </w:rPr>
      </w:pPr>
    </w:p>
    <w:p w14:paraId="76DD8C87" w14:textId="77777777" w:rsidR="00854790" w:rsidRDefault="00854790" w:rsidP="00571B42">
      <w:pPr>
        <w:spacing w:after="0"/>
        <w:rPr>
          <w:rFonts w:ascii="Verdana" w:hAnsi="Verdana"/>
          <w:sz w:val="20"/>
        </w:rPr>
      </w:pPr>
      <w:r>
        <w:rPr>
          <w:rFonts w:ascii="Verdana" w:hAnsi="Verdana"/>
          <w:sz w:val="20"/>
        </w:rPr>
        <w:t xml:space="preserve">Die Identifizierbarkeit und Rückverfolgbarkeit von verwendeten </w:t>
      </w:r>
      <w:r w:rsidR="003F337E">
        <w:rPr>
          <w:rFonts w:ascii="Verdana" w:hAnsi="Verdana"/>
          <w:sz w:val="20"/>
        </w:rPr>
        <w:t xml:space="preserve">Fertigungsunterlagen und </w:t>
      </w:r>
      <w:r>
        <w:rPr>
          <w:rFonts w:ascii="Verdana" w:hAnsi="Verdana"/>
          <w:sz w:val="20"/>
        </w:rPr>
        <w:t xml:space="preserve">Kundeneigentum (geistiges und materielles) wird über die Kennzeichnung, Registrierung und Verwaltung gem. PB-Nr. 11, PB-Nr. 30 und </w:t>
      </w:r>
      <w:r w:rsidR="00493862">
        <w:rPr>
          <w:rFonts w:ascii="Verdana" w:hAnsi="Verdana"/>
          <w:sz w:val="20"/>
        </w:rPr>
        <w:t>PB-Nr. 32</w:t>
      </w:r>
      <w:r>
        <w:rPr>
          <w:rFonts w:ascii="Verdana" w:hAnsi="Verdana"/>
          <w:sz w:val="20"/>
        </w:rPr>
        <w:t xml:space="preserve"> sichergestellt. </w:t>
      </w:r>
    </w:p>
    <w:p w14:paraId="2C6515F9" w14:textId="77777777" w:rsidR="00854790" w:rsidRDefault="00854790" w:rsidP="00A05AE6">
      <w:pPr>
        <w:spacing w:after="0" w:line="240" w:lineRule="auto"/>
        <w:rPr>
          <w:rFonts w:ascii="Verdana" w:hAnsi="Verdana"/>
          <w:sz w:val="20"/>
        </w:rPr>
      </w:pPr>
    </w:p>
    <w:p w14:paraId="3D08BFE8" w14:textId="77777777" w:rsidR="00854790" w:rsidRDefault="00854790" w:rsidP="00571B42">
      <w:pPr>
        <w:spacing w:after="0"/>
        <w:rPr>
          <w:rFonts w:ascii="Verdana" w:hAnsi="Verdana"/>
          <w:sz w:val="20"/>
        </w:rPr>
      </w:pPr>
      <w:r>
        <w:rPr>
          <w:rFonts w:ascii="Verdana" w:hAnsi="Verdana"/>
          <w:sz w:val="20"/>
        </w:rPr>
        <w:t xml:space="preserve">Instandhaltungs- und Wartungsmaßnahmen werden detailliert in der </w:t>
      </w:r>
      <w:r w:rsidR="003F5B9E">
        <w:rPr>
          <w:rFonts w:ascii="Verdana" w:hAnsi="Verdana"/>
          <w:sz w:val="20"/>
        </w:rPr>
        <w:t>PB-Nr. 31</w:t>
      </w:r>
      <w:r>
        <w:rPr>
          <w:rFonts w:ascii="Verdana" w:hAnsi="Verdana"/>
          <w:sz w:val="20"/>
        </w:rPr>
        <w:t xml:space="preserve"> und den zugehörigen Arbeitsanweisungen AA-Nr. 25ff geregelt.</w:t>
      </w:r>
    </w:p>
    <w:p w14:paraId="13B707F1" w14:textId="77777777" w:rsidR="00351DA8" w:rsidRDefault="00351DA8" w:rsidP="00351DA8">
      <w:pPr>
        <w:spacing w:after="120" w:line="240" w:lineRule="auto"/>
        <w:rPr>
          <w:rFonts w:ascii="Verdana" w:hAnsi="Verdana"/>
          <w:b/>
          <w:sz w:val="20"/>
        </w:rPr>
      </w:pPr>
    </w:p>
    <w:p w14:paraId="6FB8682A" w14:textId="77777777" w:rsidR="00351DA8" w:rsidRPr="00950A18" w:rsidRDefault="00351DA8" w:rsidP="00351DA8">
      <w:pPr>
        <w:spacing w:after="120" w:line="240" w:lineRule="auto"/>
        <w:rPr>
          <w:rFonts w:ascii="Verdana" w:hAnsi="Verdana"/>
          <w:b/>
          <w:sz w:val="20"/>
        </w:rPr>
      </w:pPr>
      <w:r>
        <w:rPr>
          <w:rFonts w:ascii="Verdana" w:hAnsi="Verdana"/>
          <w:b/>
          <w:sz w:val="20"/>
        </w:rPr>
        <w:t>3</w:t>
      </w:r>
      <w:r w:rsidRPr="00950A18">
        <w:rPr>
          <w:rFonts w:ascii="Verdana" w:hAnsi="Verdana"/>
          <w:b/>
          <w:sz w:val="20"/>
        </w:rPr>
        <w:t>.</w:t>
      </w:r>
      <w:r w:rsidR="00DD0392">
        <w:rPr>
          <w:rFonts w:ascii="Verdana" w:hAnsi="Verdana"/>
          <w:b/>
          <w:sz w:val="20"/>
        </w:rPr>
        <w:t>4</w:t>
      </w:r>
      <w:r w:rsidRPr="00950A18">
        <w:rPr>
          <w:rFonts w:ascii="Verdana" w:hAnsi="Verdana"/>
          <w:b/>
          <w:sz w:val="20"/>
        </w:rPr>
        <w:tab/>
      </w:r>
      <w:r>
        <w:rPr>
          <w:rFonts w:ascii="Verdana" w:hAnsi="Verdana"/>
          <w:b/>
          <w:sz w:val="20"/>
        </w:rPr>
        <w:t>Prüfstatus bei der Produktrealisierung</w:t>
      </w:r>
      <w:r w:rsidR="005D688E">
        <w:rPr>
          <w:rFonts w:ascii="Verdana" w:hAnsi="Verdana"/>
          <w:b/>
          <w:sz w:val="20"/>
        </w:rPr>
        <w:t xml:space="preserve">, </w:t>
      </w:r>
      <w:proofErr w:type="spellStart"/>
      <w:r w:rsidR="005D688E">
        <w:rPr>
          <w:rFonts w:ascii="Verdana" w:hAnsi="Verdana"/>
          <w:b/>
          <w:sz w:val="20"/>
        </w:rPr>
        <w:t>Werkerselbstkontrolle</w:t>
      </w:r>
      <w:proofErr w:type="spellEnd"/>
    </w:p>
    <w:p w14:paraId="1080F544" w14:textId="77777777" w:rsidR="00351DA8" w:rsidRDefault="00351DA8" w:rsidP="00351DA8">
      <w:pPr>
        <w:tabs>
          <w:tab w:val="num" w:pos="357"/>
        </w:tabs>
        <w:spacing w:after="60"/>
        <w:rPr>
          <w:rFonts w:ascii="Verdana" w:hAnsi="Verdana"/>
          <w:sz w:val="20"/>
        </w:rPr>
      </w:pPr>
      <w:r>
        <w:rPr>
          <w:rFonts w:ascii="Verdana" w:hAnsi="Verdana"/>
          <w:sz w:val="20"/>
        </w:rPr>
        <w:t xml:space="preserve">Die </w:t>
      </w:r>
      <w:r w:rsidRPr="00351DA8">
        <w:rPr>
          <w:rFonts w:ascii="Verdana" w:hAnsi="Verdana"/>
          <w:sz w:val="20"/>
        </w:rPr>
        <w:t xml:space="preserve">Kennzeichnung von </w:t>
      </w:r>
      <w:r>
        <w:rPr>
          <w:rFonts w:ascii="Verdana" w:hAnsi="Verdana"/>
          <w:sz w:val="20"/>
        </w:rPr>
        <w:t xml:space="preserve">positiven </w:t>
      </w:r>
      <w:r w:rsidRPr="00351DA8">
        <w:rPr>
          <w:rFonts w:ascii="Verdana" w:hAnsi="Verdana"/>
          <w:sz w:val="20"/>
        </w:rPr>
        <w:t>Wareneingängen eingekaufter Produkte</w:t>
      </w:r>
      <w:r>
        <w:rPr>
          <w:rFonts w:ascii="Verdana" w:hAnsi="Verdana"/>
          <w:sz w:val="20"/>
        </w:rPr>
        <w:t xml:space="preserve"> erfolgt </w:t>
      </w:r>
      <w:r w:rsidRPr="00351DA8">
        <w:rPr>
          <w:rFonts w:ascii="Verdana" w:hAnsi="Verdana"/>
          <w:sz w:val="20"/>
        </w:rPr>
        <w:t>durch</w:t>
      </w:r>
      <w:r>
        <w:rPr>
          <w:rFonts w:ascii="Verdana" w:hAnsi="Verdana"/>
          <w:sz w:val="20"/>
        </w:rPr>
        <w:t xml:space="preserve"> </w:t>
      </w:r>
      <w:r w:rsidRPr="00351DA8">
        <w:rPr>
          <w:rFonts w:ascii="Verdana" w:hAnsi="Verdana"/>
          <w:iCs/>
          <w:sz w:val="20"/>
        </w:rPr>
        <w:t>ein gedrucktes</w:t>
      </w:r>
      <w:r w:rsidRPr="00351DA8">
        <w:rPr>
          <w:rFonts w:ascii="Verdana" w:hAnsi="Verdana"/>
          <w:b/>
          <w:bCs/>
          <w:i/>
          <w:sz w:val="20"/>
        </w:rPr>
        <w:t xml:space="preserve"> Label</w:t>
      </w:r>
      <w:r w:rsidRPr="00351DA8">
        <w:rPr>
          <w:rFonts w:ascii="Verdana" w:hAnsi="Verdana"/>
          <w:iCs/>
          <w:sz w:val="20"/>
        </w:rPr>
        <w:t xml:space="preserve"> </w:t>
      </w:r>
      <w:r w:rsidRPr="00351DA8">
        <w:rPr>
          <w:rFonts w:ascii="Verdana" w:hAnsi="Verdana"/>
          <w:sz w:val="20"/>
        </w:rPr>
        <w:t>(Einlagerung in d</w:t>
      </w:r>
      <w:r>
        <w:rPr>
          <w:rFonts w:ascii="Verdana" w:hAnsi="Verdana"/>
          <w:sz w:val="20"/>
        </w:rPr>
        <w:t>en</w:t>
      </w:r>
      <w:r w:rsidRPr="00351DA8">
        <w:rPr>
          <w:rFonts w:ascii="Verdana" w:hAnsi="Verdana"/>
          <w:sz w:val="20"/>
        </w:rPr>
        <w:t xml:space="preserve"> entsprechende</w:t>
      </w:r>
      <w:r>
        <w:rPr>
          <w:rFonts w:ascii="Verdana" w:hAnsi="Verdana"/>
          <w:sz w:val="20"/>
        </w:rPr>
        <w:t>n</w:t>
      </w:r>
      <w:r w:rsidRPr="00351DA8">
        <w:rPr>
          <w:rFonts w:ascii="Verdana" w:hAnsi="Verdana"/>
          <w:sz w:val="20"/>
        </w:rPr>
        <w:t xml:space="preserve"> </w:t>
      </w:r>
      <w:r>
        <w:rPr>
          <w:rFonts w:ascii="Verdana" w:hAnsi="Verdana"/>
          <w:sz w:val="20"/>
        </w:rPr>
        <w:t>Lagerort gem. PB</w:t>
      </w:r>
      <w:r w:rsidR="001C3DE6">
        <w:rPr>
          <w:rFonts w:ascii="Verdana" w:hAnsi="Verdana"/>
          <w:sz w:val="20"/>
        </w:rPr>
        <w:t>-</w:t>
      </w:r>
      <w:r>
        <w:rPr>
          <w:rFonts w:ascii="Verdana" w:hAnsi="Verdana"/>
          <w:sz w:val="20"/>
        </w:rPr>
        <w:t xml:space="preserve">Nr. </w:t>
      </w:r>
      <w:r w:rsidR="00594BBC">
        <w:rPr>
          <w:rFonts w:ascii="Verdana" w:hAnsi="Verdana"/>
          <w:sz w:val="20"/>
        </w:rPr>
        <w:t>22</w:t>
      </w:r>
      <w:r w:rsidRPr="00351DA8">
        <w:rPr>
          <w:rFonts w:ascii="Verdana" w:hAnsi="Verdana"/>
          <w:sz w:val="20"/>
        </w:rPr>
        <w:t>)</w:t>
      </w:r>
      <w:r>
        <w:rPr>
          <w:rFonts w:ascii="Verdana" w:hAnsi="Verdana"/>
          <w:sz w:val="20"/>
        </w:rPr>
        <w:t>.</w:t>
      </w:r>
    </w:p>
    <w:p w14:paraId="3E4DFBA8" w14:textId="77777777" w:rsidR="00351DA8" w:rsidRPr="00351DA8" w:rsidRDefault="00351DA8" w:rsidP="00351DA8">
      <w:pPr>
        <w:tabs>
          <w:tab w:val="num" w:pos="357"/>
        </w:tabs>
        <w:spacing w:after="60"/>
        <w:rPr>
          <w:rFonts w:ascii="Verdana" w:hAnsi="Verdana"/>
          <w:sz w:val="20"/>
        </w:rPr>
      </w:pPr>
      <w:r>
        <w:rPr>
          <w:rFonts w:ascii="Verdana" w:hAnsi="Verdana"/>
          <w:sz w:val="20"/>
        </w:rPr>
        <w:t>Von Kunden beigestellte Produkte werden nach erfolgter Wareneingang</w:t>
      </w:r>
      <w:r w:rsidR="00F82BCD">
        <w:rPr>
          <w:rFonts w:ascii="Verdana" w:hAnsi="Verdana"/>
          <w:sz w:val="20"/>
        </w:rPr>
        <w:t>sprüfung (Bestätigung auf dem Lieferschein)</w:t>
      </w:r>
      <w:r>
        <w:rPr>
          <w:rFonts w:ascii="Verdana" w:hAnsi="Verdana"/>
          <w:sz w:val="20"/>
        </w:rPr>
        <w:t xml:space="preserve"> in di</w:t>
      </w:r>
      <w:r w:rsidRPr="00351DA8">
        <w:rPr>
          <w:rFonts w:ascii="Verdana" w:hAnsi="Verdana"/>
          <w:sz w:val="20"/>
        </w:rPr>
        <w:t>e entsprechende Bereitstellungsfläche der Fertigung</w:t>
      </w:r>
      <w:r>
        <w:rPr>
          <w:rFonts w:ascii="Verdana" w:hAnsi="Verdana"/>
          <w:sz w:val="20"/>
        </w:rPr>
        <w:t xml:space="preserve"> </w:t>
      </w:r>
      <w:r w:rsidR="00F82BCD">
        <w:rPr>
          <w:rFonts w:ascii="Verdana" w:hAnsi="Verdana"/>
          <w:sz w:val="20"/>
        </w:rPr>
        <w:t xml:space="preserve">eingelagert. </w:t>
      </w:r>
    </w:p>
    <w:p w14:paraId="50BC4096" w14:textId="77777777" w:rsidR="00351DA8" w:rsidRPr="00F82BCD" w:rsidRDefault="00F82BCD" w:rsidP="00F82BCD">
      <w:pPr>
        <w:pStyle w:val="berschrift7"/>
        <w:spacing w:before="120" w:after="60"/>
        <w:rPr>
          <w:rFonts w:ascii="Verdana" w:eastAsiaTheme="minorHAnsi" w:hAnsi="Verdana" w:cstheme="minorBidi"/>
          <w:i w:val="0"/>
          <w:iCs w:val="0"/>
          <w:color w:val="auto"/>
          <w:sz w:val="20"/>
        </w:rPr>
      </w:pPr>
      <w:r>
        <w:rPr>
          <w:rFonts w:ascii="Verdana" w:eastAsiaTheme="minorHAnsi" w:hAnsi="Verdana" w:cstheme="minorBidi"/>
          <w:i w:val="0"/>
          <w:iCs w:val="0"/>
          <w:color w:val="auto"/>
          <w:sz w:val="20"/>
        </w:rPr>
        <w:t xml:space="preserve">Zur </w:t>
      </w:r>
      <w:r w:rsidR="00351DA8" w:rsidRPr="00F82BCD">
        <w:rPr>
          <w:rFonts w:ascii="Verdana" w:eastAsiaTheme="minorHAnsi" w:hAnsi="Verdana" w:cstheme="minorBidi"/>
          <w:i w:val="0"/>
          <w:iCs w:val="0"/>
          <w:color w:val="auto"/>
          <w:sz w:val="20"/>
        </w:rPr>
        <w:t>Fertigung bereitgestellte</w:t>
      </w:r>
      <w:r w:rsidRPr="00F82BCD">
        <w:rPr>
          <w:rFonts w:ascii="Verdana" w:eastAsiaTheme="minorHAnsi" w:hAnsi="Verdana" w:cstheme="minorBidi"/>
          <w:i w:val="0"/>
          <w:iCs w:val="0"/>
          <w:color w:val="auto"/>
          <w:sz w:val="20"/>
        </w:rPr>
        <w:t xml:space="preserve"> </w:t>
      </w:r>
      <w:r w:rsidR="00351DA8" w:rsidRPr="00F82BCD">
        <w:rPr>
          <w:rFonts w:ascii="Verdana" w:eastAsiaTheme="minorHAnsi" w:hAnsi="Verdana" w:cstheme="minorBidi"/>
          <w:i w:val="0"/>
          <w:iCs w:val="0"/>
          <w:color w:val="auto"/>
          <w:sz w:val="20"/>
        </w:rPr>
        <w:t>Materialbereitstellung</w:t>
      </w:r>
      <w:r w:rsidRPr="00F82BCD">
        <w:rPr>
          <w:rFonts w:ascii="Verdana" w:eastAsiaTheme="minorHAnsi" w:hAnsi="Verdana" w:cstheme="minorBidi"/>
          <w:i w:val="0"/>
          <w:iCs w:val="0"/>
          <w:color w:val="auto"/>
          <w:sz w:val="20"/>
        </w:rPr>
        <w:t>en</w:t>
      </w:r>
      <w:r w:rsidR="00351DA8" w:rsidRPr="00F82BCD">
        <w:rPr>
          <w:rFonts w:ascii="Verdana" w:eastAsiaTheme="minorHAnsi" w:hAnsi="Verdana" w:cstheme="minorBidi"/>
          <w:i w:val="0"/>
          <w:iCs w:val="0"/>
          <w:color w:val="auto"/>
          <w:sz w:val="20"/>
        </w:rPr>
        <w:t xml:space="preserve"> </w:t>
      </w:r>
      <w:r>
        <w:rPr>
          <w:rFonts w:ascii="Verdana" w:eastAsiaTheme="minorHAnsi" w:hAnsi="Verdana" w:cstheme="minorBidi"/>
          <w:i w:val="0"/>
          <w:iCs w:val="0"/>
          <w:color w:val="auto"/>
          <w:sz w:val="20"/>
        </w:rPr>
        <w:t>(</w:t>
      </w:r>
      <w:r w:rsidR="00351DA8" w:rsidRPr="00F82BCD">
        <w:rPr>
          <w:rFonts w:ascii="Verdana" w:eastAsiaTheme="minorHAnsi" w:hAnsi="Verdana" w:cstheme="minorBidi"/>
          <w:i w:val="0"/>
          <w:iCs w:val="0"/>
          <w:color w:val="auto"/>
          <w:sz w:val="20"/>
        </w:rPr>
        <w:t xml:space="preserve">auftragsspezifisch auf Grundlage der Stückliste des Produktionsauftrages gem. </w:t>
      </w:r>
      <w:r>
        <w:rPr>
          <w:rFonts w:ascii="Verdana" w:eastAsiaTheme="minorHAnsi" w:hAnsi="Verdana" w:cstheme="minorBidi"/>
          <w:i w:val="0"/>
          <w:iCs w:val="0"/>
          <w:color w:val="auto"/>
          <w:sz w:val="20"/>
        </w:rPr>
        <w:t>PB-Nr. 22</w:t>
      </w:r>
      <w:r w:rsidR="00351DA8" w:rsidRPr="00F82BCD">
        <w:rPr>
          <w:rFonts w:ascii="Verdana" w:eastAsiaTheme="minorHAnsi" w:hAnsi="Verdana" w:cstheme="minorBidi"/>
          <w:i w:val="0"/>
          <w:iCs w:val="0"/>
          <w:color w:val="auto"/>
          <w:sz w:val="20"/>
        </w:rPr>
        <w:t xml:space="preserve">) </w:t>
      </w:r>
      <w:r>
        <w:rPr>
          <w:rFonts w:ascii="Verdana" w:eastAsiaTheme="minorHAnsi" w:hAnsi="Verdana" w:cstheme="minorBidi"/>
          <w:i w:val="0"/>
          <w:iCs w:val="0"/>
          <w:color w:val="auto"/>
          <w:sz w:val="20"/>
        </w:rPr>
        <w:t>werden</w:t>
      </w:r>
      <w:r w:rsidR="00351DA8" w:rsidRPr="00F82BCD">
        <w:rPr>
          <w:rFonts w:ascii="Verdana" w:eastAsiaTheme="minorHAnsi" w:hAnsi="Verdana" w:cstheme="minorBidi"/>
          <w:i w:val="0"/>
          <w:iCs w:val="0"/>
          <w:color w:val="auto"/>
          <w:sz w:val="20"/>
        </w:rPr>
        <w:t xml:space="preserve"> an die entsprechende Bereitstellungsfläche ode</w:t>
      </w:r>
      <w:r>
        <w:rPr>
          <w:rFonts w:ascii="Verdana" w:eastAsiaTheme="minorHAnsi" w:hAnsi="Verdana" w:cstheme="minorBidi"/>
          <w:i w:val="0"/>
          <w:iCs w:val="0"/>
          <w:color w:val="auto"/>
          <w:sz w:val="20"/>
        </w:rPr>
        <w:t>r direkt zur Fertigungsleitung angeliefert</w:t>
      </w:r>
      <w:r w:rsidR="00351DA8" w:rsidRPr="00F82BCD">
        <w:rPr>
          <w:rFonts w:ascii="Verdana" w:eastAsiaTheme="minorHAnsi" w:hAnsi="Verdana" w:cstheme="minorBidi"/>
          <w:i w:val="0"/>
          <w:iCs w:val="0"/>
          <w:color w:val="auto"/>
          <w:sz w:val="20"/>
        </w:rPr>
        <w:t xml:space="preserve">. Der </w:t>
      </w:r>
      <w:r w:rsidRPr="00F82BCD">
        <w:rPr>
          <w:rFonts w:ascii="Verdana" w:eastAsiaTheme="minorHAnsi" w:hAnsi="Verdana" w:cstheme="minorBidi"/>
          <w:i w:val="0"/>
          <w:iCs w:val="0"/>
          <w:color w:val="auto"/>
          <w:sz w:val="20"/>
        </w:rPr>
        <w:t>S</w:t>
      </w:r>
      <w:r w:rsidR="00351DA8" w:rsidRPr="00F82BCD">
        <w:rPr>
          <w:rFonts w:ascii="Verdana" w:eastAsiaTheme="minorHAnsi" w:hAnsi="Verdana" w:cstheme="minorBidi"/>
          <w:i w:val="0"/>
          <w:iCs w:val="0"/>
          <w:color w:val="auto"/>
          <w:sz w:val="20"/>
        </w:rPr>
        <w:t>tatus der bereitgestellten Produkte wird durch die dem Materialposten beigefügte</w:t>
      </w:r>
      <w:r w:rsidRPr="00F82BCD">
        <w:rPr>
          <w:rFonts w:ascii="Verdana" w:eastAsiaTheme="minorHAnsi" w:hAnsi="Verdana" w:cstheme="minorBidi"/>
          <w:i w:val="0"/>
          <w:iCs w:val="0"/>
          <w:color w:val="auto"/>
          <w:sz w:val="20"/>
        </w:rPr>
        <w:t>n</w:t>
      </w:r>
      <w:r w:rsidR="00351DA8" w:rsidRPr="00F82BCD">
        <w:rPr>
          <w:rFonts w:ascii="Verdana" w:eastAsiaTheme="minorHAnsi" w:hAnsi="Verdana" w:cstheme="minorBidi"/>
          <w:i w:val="0"/>
          <w:iCs w:val="0"/>
          <w:color w:val="auto"/>
          <w:sz w:val="20"/>
        </w:rPr>
        <w:t xml:space="preserve"> Produktionsauftrag gekennzeichnet.</w:t>
      </w:r>
    </w:p>
    <w:p w14:paraId="61068B30" w14:textId="77777777" w:rsidR="00351DA8" w:rsidRPr="00351DA8" w:rsidRDefault="00F82BCD" w:rsidP="00F82BCD">
      <w:pPr>
        <w:pStyle w:val="berschrift7"/>
        <w:spacing w:before="120" w:after="120"/>
        <w:rPr>
          <w:rFonts w:ascii="Verdana" w:hAnsi="Verdana"/>
          <w:sz w:val="20"/>
        </w:rPr>
      </w:pPr>
      <w:r>
        <w:rPr>
          <w:rFonts w:ascii="Verdana" w:eastAsiaTheme="minorHAnsi" w:hAnsi="Verdana" w:cstheme="minorBidi"/>
          <w:i w:val="0"/>
          <w:iCs w:val="0"/>
          <w:color w:val="auto"/>
          <w:sz w:val="20"/>
        </w:rPr>
        <w:t xml:space="preserve">Die </w:t>
      </w:r>
      <w:r w:rsidR="00351DA8" w:rsidRPr="00F82BCD">
        <w:rPr>
          <w:rFonts w:ascii="Verdana" w:eastAsiaTheme="minorHAnsi" w:hAnsi="Verdana" w:cstheme="minorBidi"/>
          <w:i w:val="0"/>
          <w:iCs w:val="0"/>
          <w:color w:val="auto"/>
          <w:sz w:val="20"/>
        </w:rPr>
        <w:t>Kennzeichnung der Zwischen- und Endprodukte im Prozess der Produktrealisierung</w:t>
      </w:r>
      <w:r>
        <w:rPr>
          <w:rFonts w:ascii="Verdana" w:eastAsiaTheme="minorHAnsi" w:hAnsi="Verdana" w:cstheme="minorBidi"/>
          <w:i w:val="0"/>
          <w:iCs w:val="0"/>
          <w:color w:val="auto"/>
          <w:sz w:val="20"/>
        </w:rPr>
        <w:t xml:space="preserve"> erfolgt durch</w:t>
      </w:r>
    </w:p>
    <w:p w14:paraId="5316A254" w14:textId="77777777" w:rsidR="00351DA8" w:rsidRPr="00351DA8" w:rsidRDefault="00351DA8" w:rsidP="00571B42">
      <w:pPr>
        <w:numPr>
          <w:ilvl w:val="0"/>
          <w:numId w:val="23"/>
        </w:numPr>
        <w:tabs>
          <w:tab w:val="clear" w:pos="720"/>
          <w:tab w:val="left" w:pos="357"/>
        </w:tabs>
        <w:spacing w:after="60" w:line="240" w:lineRule="auto"/>
        <w:ind w:left="357" w:hanging="357"/>
        <w:jc w:val="left"/>
        <w:rPr>
          <w:rFonts w:ascii="Verdana" w:hAnsi="Verdana"/>
          <w:sz w:val="20"/>
        </w:rPr>
      </w:pPr>
      <w:r w:rsidRPr="00351DA8">
        <w:rPr>
          <w:rFonts w:ascii="Verdana" w:hAnsi="Verdana"/>
          <w:sz w:val="20"/>
        </w:rPr>
        <w:t xml:space="preserve">Eintragen und Bestätigen der durchgeführten Montage- bzw. Prüfarbeitsgänge auf den dem Lohnschein </w:t>
      </w:r>
      <w:r w:rsidRPr="00351DA8">
        <w:rPr>
          <w:rFonts w:ascii="Verdana" w:hAnsi="Verdana"/>
          <w:b/>
          <w:bCs/>
          <w:i/>
          <w:iCs/>
          <w:sz w:val="20"/>
        </w:rPr>
        <w:t>(Produktionsauftrag)</w:t>
      </w:r>
    </w:p>
    <w:p w14:paraId="265E4DF4" w14:textId="77777777" w:rsidR="00351DA8" w:rsidRPr="00351DA8" w:rsidRDefault="00351DA8" w:rsidP="00571B42">
      <w:pPr>
        <w:numPr>
          <w:ilvl w:val="0"/>
          <w:numId w:val="23"/>
        </w:numPr>
        <w:tabs>
          <w:tab w:val="clear" w:pos="720"/>
          <w:tab w:val="left" w:pos="357"/>
        </w:tabs>
        <w:spacing w:after="60" w:line="240" w:lineRule="auto"/>
        <w:ind w:left="357" w:hanging="357"/>
        <w:jc w:val="left"/>
        <w:rPr>
          <w:rFonts w:ascii="Verdana" w:hAnsi="Verdana"/>
          <w:sz w:val="20"/>
        </w:rPr>
      </w:pPr>
      <w:r w:rsidRPr="00351DA8">
        <w:rPr>
          <w:rFonts w:ascii="Verdana" w:hAnsi="Verdana"/>
          <w:b/>
          <w:bCs/>
          <w:i/>
          <w:iCs/>
          <w:sz w:val="20"/>
        </w:rPr>
        <w:t>kundenspezifisch</w:t>
      </w:r>
      <w:r w:rsidRPr="00351DA8">
        <w:rPr>
          <w:rFonts w:ascii="Verdana" w:hAnsi="Verdana"/>
          <w:sz w:val="20"/>
        </w:rPr>
        <w:t xml:space="preserve">, Kennzeichnung der </w:t>
      </w:r>
      <w:r w:rsidRPr="00351DA8">
        <w:rPr>
          <w:rFonts w:ascii="Verdana" w:hAnsi="Verdana"/>
          <w:b/>
          <w:bCs/>
          <w:i/>
          <w:iCs/>
          <w:sz w:val="20"/>
        </w:rPr>
        <w:t xml:space="preserve">Baugruppen </w:t>
      </w:r>
      <w:r w:rsidRPr="00351DA8">
        <w:rPr>
          <w:rFonts w:ascii="Verdana" w:hAnsi="Verdana"/>
          <w:sz w:val="20"/>
        </w:rPr>
        <w:t>(Mitarbeiter-Nummern, Serien-Nummern, Barcodes, Stempel), nach den festgelegten Montage- bzw. Prüfarbeitsgängen</w:t>
      </w:r>
    </w:p>
    <w:p w14:paraId="0AE15087" w14:textId="77777777" w:rsidR="00351DA8" w:rsidRDefault="00351DA8" w:rsidP="00571B42">
      <w:pPr>
        <w:numPr>
          <w:ilvl w:val="0"/>
          <w:numId w:val="23"/>
        </w:numPr>
        <w:tabs>
          <w:tab w:val="clear" w:pos="720"/>
          <w:tab w:val="left" w:pos="357"/>
        </w:tabs>
        <w:spacing w:after="60" w:line="240" w:lineRule="auto"/>
        <w:ind w:left="357" w:hanging="357"/>
        <w:jc w:val="left"/>
        <w:rPr>
          <w:rFonts w:ascii="Verdana" w:hAnsi="Verdana"/>
          <w:sz w:val="20"/>
        </w:rPr>
      </w:pPr>
      <w:r w:rsidRPr="00351DA8">
        <w:rPr>
          <w:rFonts w:ascii="Verdana" w:hAnsi="Verdana"/>
          <w:b/>
          <w:bCs/>
          <w:i/>
          <w:iCs/>
          <w:sz w:val="20"/>
        </w:rPr>
        <w:t>kundenspezifisch</w:t>
      </w:r>
      <w:r w:rsidRPr="00351DA8">
        <w:rPr>
          <w:rFonts w:ascii="Verdana" w:hAnsi="Verdana"/>
          <w:sz w:val="20"/>
        </w:rPr>
        <w:t>, nach positiver Funktions-Endprüfung</w:t>
      </w:r>
      <w:r w:rsidRPr="00351DA8">
        <w:rPr>
          <w:rFonts w:ascii="Verdana" w:hAnsi="Verdana"/>
          <w:sz w:val="20"/>
        </w:rPr>
        <w:br/>
        <w:t xml:space="preserve">*   durch </w:t>
      </w:r>
      <w:r w:rsidR="005D688E">
        <w:rPr>
          <w:rFonts w:ascii="Verdana" w:hAnsi="Verdana"/>
          <w:sz w:val="20"/>
        </w:rPr>
        <w:t xml:space="preserve">Kennzeichnung </w:t>
      </w:r>
      <w:r w:rsidR="005D688E" w:rsidRPr="00351DA8">
        <w:rPr>
          <w:rFonts w:ascii="Verdana" w:hAnsi="Verdana"/>
          <w:sz w:val="20"/>
        </w:rPr>
        <w:t>der Baugruppen und/oder Geräte</w:t>
      </w:r>
      <w:r w:rsidR="005D688E">
        <w:rPr>
          <w:rFonts w:ascii="Verdana" w:hAnsi="Verdana"/>
          <w:sz w:val="20"/>
        </w:rPr>
        <w:t xml:space="preserve"> mit</w:t>
      </w:r>
      <w:r w:rsidRPr="00351DA8">
        <w:rPr>
          <w:rFonts w:ascii="Verdana" w:hAnsi="Verdana"/>
          <w:sz w:val="20"/>
        </w:rPr>
        <w:t xml:space="preserve"> </w:t>
      </w:r>
      <w:r w:rsidRPr="00351DA8">
        <w:rPr>
          <w:rFonts w:ascii="Verdana" w:hAnsi="Verdana"/>
          <w:b/>
          <w:bCs/>
          <w:i/>
          <w:iCs/>
          <w:sz w:val="20"/>
        </w:rPr>
        <w:t>Aufklebern</w:t>
      </w:r>
      <w:r w:rsidRPr="00351DA8">
        <w:rPr>
          <w:rFonts w:ascii="Verdana" w:hAnsi="Verdana"/>
          <w:sz w:val="20"/>
        </w:rPr>
        <w:t xml:space="preserve"> </w:t>
      </w:r>
      <w:r w:rsidRPr="00351DA8">
        <w:rPr>
          <w:rFonts w:ascii="Verdana" w:hAnsi="Verdana"/>
          <w:sz w:val="20"/>
        </w:rPr>
        <w:br/>
        <w:t xml:space="preserve">*   durch Angabe der Prüfergebnisse in </w:t>
      </w:r>
      <w:r w:rsidRPr="00351DA8">
        <w:rPr>
          <w:rFonts w:ascii="Verdana" w:hAnsi="Verdana"/>
          <w:b/>
          <w:bCs/>
          <w:i/>
          <w:iCs/>
          <w:sz w:val="20"/>
        </w:rPr>
        <w:t xml:space="preserve">Prüfprotokollen </w:t>
      </w:r>
      <w:r w:rsidRPr="00351DA8">
        <w:rPr>
          <w:rFonts w:ascii="Verdana" w:hAnsi="Verdana"/>
          <w:sz w:val="20"/>
        </w:rPr>
        <w:t>(automatisch oder von Hand).</w:t>
      </w:r>
    </w:p>
    <w:p w14:paraId="00DAF814" w14:textId="77777777" w:rsidR="005D688E" w:rsidRPr="00351DA8" w:rsidRDefault="005D688E" w:rsidP="005D688E">
      <w:pPr>
        <w:tabs>
          <w:tab w:val="left" w:pos="357"/>
        </w:tabs>
        <w:spacing w:after="60" w:line="240" w:lineRule="auto"/>
        <w:jc w:val="left"/>
        <w:rPr>
          <w:rFonts w:ascii="Verdana" w:hAnsi="Verdana"/>
          <w:sz w:val="20"/>
        </w:rPr>
      </w:pPr>
      <w:r w:rsidRPr="005D688E">
        <w:rPr>
          <w:rFonts w:ascii="Verdana" w:hAnsi="Verdana"/>
          <w:sz w:val="10"/>
        </w:rPr>
        <w:br/>
      </w:r>
      <w:r w:rsidRPr="005D688E">
        <w:rPr>
          <w:rFonts w:ascii="Verdana" w:hAnsi="Verdana"/>
          <w:sz w:val="20"/>
        </w:rPr>
        <w:t xml:space="preserve">Im Rahmen der </w:t>
      </w:r>
      <w:proofErr w:type="spellStart"/>
      <w:r w:rsidRPr="005D688E">
        <w:rPr>
          <w:rFonts w:ascii="Verdana" w:hAnsi="Verdana"/>
          <w:sz w:val="20"/>
        </w:rPr>
        <w:t>Werkerselbstkontrolle</w:t>
      </w:r>
      <w:proofErr w:type="spellEnd"/>
      <w:r w:rsidRPr="005D688E">
        <w:rPr>
          <w:rFonts w:ascii="Verdana" w:hAnsi="Verdana"/>
          <w:sz w:val="20"/>
        </w:rPr>
        <w:t xml:space="preserve"> ist jeder Mitarbeiter </w:t>
      </w:r>
      <w:r>
        <w:rPr>
          <w:rFonts w:ascii="Verdana" w:hAnsi="Verdana"/>
          <w:sz w:val="20"/>
        </w:rPr>
        <w:t>d</w:t>
      </w:r>
      <w:r w:rsidRPr="005D688E">
        <w:rPr>
          <w:rFonts w:ascii="Verdana" w:hAnsi="Verdana"/>
          <w:sz w:val="20"/>
        </w:rPr>
        <w:t xml:space="preserve">afür verantwortlich, eine </w:t>
      </w:r>
      <w:r>
        <w:rPr>
          <w:rFonts w:ascii="Verdana" w:hAnsi="Verdana"/>
          <w:sz w:val="20"/>
        </w:rPr>
        <w:t xml:space="preserve">kurze </w:t>
      </w:r>
      <w:r w:rsidRPr="005D688E">
        <w:rPr>
          <w:rFonts w:ascii="Verdana" w:hAnsi="Verdana"/>
          <w:sz w:val="20"/>
        </w:rPr>
        <w:t xml:space="preserve">Qualitätskontrolle </w:t>
      </w:r>
      <w:r>
        <w:rPr>
          <w:rFonts w:ascii="Verdana" w:hAnsi="Verdana"/>
          <w:sz w:val="20"/>
        </w:rPr>
        <w:t xml:space="preserve">seiner eigenen Arbeit nach Beendigung </w:t>
      </w:r>
      <w:r w:rsidRPr="005D688E">
        <w:rPr>
          <w:rFonts w:ascii="Verdana" w:hAnsi="Verdana"/>
          <w:sz w:val="20"/>
        </w:rPr>
        <w:t>durchzuführen</w:t>
      </w:r>
      <w:r>
        <w:rPr>
          <w:rFonts w:ascii="Verdana" w:hAnsi="Verdana"/>
          <w:sz w:val="20"/>
        </w:rPr>
        <w:t>.</w:t>
      </w:r>
    </w:p>
    <w:p w14:paraId="6B6BD11C" w14:textId="2C7BAB36" w:rsidR="00A05AE6" w:rsidRPr="0023596D" w:rsidRDefault="00967DAA" w:rsidP="00A05AE6">
      <w:pPr>
        <w:spacing w:after="0" w:line="240" w:lineRule="auto"/>
        <w:rPr>
          <w:rFonts w:ascii="Verdana" w:hAnsi="Verdana"/>
          <w:sz w:val="20"/>
        </w:rPr>
      </w:pPr>
      <w:r>
        <w:rPr>
          <w:rFonts w:ascii="Verdana" w:hAnsi="Verdana"/>
          <w:sz w:val="20"/>
        </w:rPr>
        <w:br/>
      </w:r>
    </w:p>
    <w:p w14:paraId="224201B5" w14:textId="77777777" w:rsidR="00950A18" w:rsidRPr="00950A18" w:rsidRDefault="0023596D" w:rsidP="00FD036E">
      <w:pPr>
        <w:spacing w:after="120" w:line="240" w:lineRule="auto"/>
        <w:rPr>
          <w:rFonts w:ascii="Verdana" w:hAnsi="Verdana"/>
          <w:b/>
          <w:sz w:val="20"/>
        </w:rPr>
      </w:pPr>
      <w:r>
        <w:rPr>
          <w:rFonts w:ascii="Verdana" w:hAnsi="Verdana"/>
          <w:b/>
          <w:sz w:val="20"/>
        </w:rPr>
        <w:t>4</w:t>
      </w:r>
      <w:r w:rsidR="00950A18" w:rsidRPr="00950A18">
        <w:rPr>
          <w:rFonts w:ascii="Verdana" w:hAnsi="Verdana"/>
          <w:b/>
          <w:sz w:val="20"/>
        </w:rPr>
        <w:t>.</w:t>
      </w:r>
      <w:r w:rsidR="00950A18" w:rsidRPr="00950A18">
        <w:rPr>
          <w:rFonts w:ascii="Verdana" w:hAnsi="Verdana"/>
          <w:b/>
          <w:sz w:val="20"/>
        </w:rPr>
        <w:tab/>
      </w:r>
      <w:r w:rsidR="00D62F17">
        <w:rPr>
          <w:rFonts w:ascii="Verdana" w:hAnsi="Verdana"/>
          <w:b/>
          <w:sz w:val="20"/>
        </w:rPr>
        <w:t>Festlegung</w:t>
      </w:r>
      <w:r w:rsidR="00885697">
        <w:rPr>
          <w:rFonts w:ascii="Verdana" w:hAnsi="Verdana"/>
          <w:b/>
          <w:sz w:val="20"/>
        </w:rPr>
        <w:t xml:space="preserve"> der </w:t>
      </w:r>
      <w:r w:rsidR="00912E15">
        <w:rPr>
          <w:rFonts w:ascii="Verdana" w:hAnsi="Verdana"/>
          <w:b/>
          <w:sz w:val="20"/>
        </w:rPr>
        <w:t>Fertigungsreihenfolge</w:t>
      </w:r>
    </w:p>
    <w:p w14:paraId="313B0755" w14:textId="77777777" w:rsidR="00967DAA" w:rsidRDefault="00912E15" w:rsidP="00967DAA">
      <w:pPr>
        <w:spacing w:after="0"/>
        <w:rPr>
          <w:rFonts w:ascii="Verdana" w:hAnsi="Verdana"/>
          <w:sz w:val="20"/>
        </w:rPr>
      </w:pPr>
      <w:r>
        <w:rPr>
          <w:rFonts w:ascii="Verdana" w:hAnsi="Verdana"/>
          <w:sz w:val="20"/>
        </w:rPr>
        <w:t xml:space="preserve">Die Fertigungsreihenfolge wird nach Verfügbarkeit der Materialvollständigkeit auf Grundlage der Lauf-Auf-Liste in Abstimmung mit der Geschäftsführung durch den Fertigungsleiter festgelegt. </w:t>
      </w:r>
    </w:p>
    <w:p w14:paraId="314483A9" w14:textId="77777777" w:rsidR="00967DAA" w:rsidRDefault="00967DAA" w:rsidP="00967DAA">
      <w:pPr>
        <w:spacing w:after="0"/>
        <w:rPr>
          <w:rFonts w:ascii="Verdana" w:hAnsi="Verdana"/>
          <w:sz w:val="20"/>
        </w:rPr>
      </w:pPr>
    </w:p>
    <w:p w14:paraId="30B0E53C" w14:textId="40950DF0" w:rsidR="00F67098" w:rsidRPr="00F46839" w:rsidRDefault="0023596D" w:rsidP="00967DAA">
      <w:pPr>
        <w:spacing w:after="0"/>
        <w:rPr>
          <w:rFonts w:ascii="Verdana" w:hAnsi="Verdana"/>
          <w:b/>
          <w:sz w:val="20"/>
        </w:rPr>
      </w:pPr>
      <w:r>
        <w:rPr>
          <w:rFonts w:ascii="Verdana" w:hAnsi="Verdana"/>
          <w:b/>
          <w:sz w:val="20"/>
        </w:rPr>
        <w:t>4</w:t>
      </w:r>
      <w:r w:rsidR="00F67098" w:rsidRPr="00F46839">
        <w:rPr>
          <w:rFonts w:ascii="Verdana" w:hAnsi="Verdana"/>
          <w:b/>
          <w:sz w:val="20"/>
        </w:rPr>
        <w:t>.1</w:t>
      </w:r>
      <w:r w:rsidR="00F67098" w:rsidRPr="00F46839">
        <w:rPr>
          <w:rFonts w:ascii="Verdana" w:hAnsi="Verdana"/>
          <w:b/>
          <w:sz w:val="20"/>
        </w:rPr>
        <w:tab/>
      </w:r>
      <w:r w:rsidR="00912E15">
        <w:rPr>
          <w:rFonts w:ascii="Verdana" w:hAnsi="Verdana"/>
          <w:b/>
          <w:sz w:val="20"/>
        </w:rPr>
        <w:t>Sichtung des vorzubereitenden THT-Materials</w:t>
      </w:r>
    </w:p>
    <w:p w14:paraId="0D56F562" w14:textId="77777777" w:rsidR="00885697" w:rsidRDefault="00912E15" w:rsidP="00571B42">
      <w:pPr>
        <w:spacing w:after="0"/>
        <w:jc w:val="left"/>
        <w:rPr>
          <w:rFonts w:ascii="Verdana" w:hAnsi="Verdana"/>
          <w:sz w:val="20"/>
        </w:rPr>
      </w:pPr>
      <w:r>
        <w:rPr>
          <w:rFonts w:ascii="Verdana" w:hAnsi="Verdana"/>
          <w:sz w:val="20"/>
        </w:rPr>
        <w:t xml:space="preserve">Langdraht – Material muss i.d.R. vor der Bestückung entsprechend der Einbaulage, Leiterplattenstärke und den vorliegenden technischen Kundenforderungen vorbereitet werden. Die Entscheidung welche Bauteile wie vorbereitet werden </w:t>
      </w:r>
      <w:r w:rsidR="00CC578A">
        <w:rPr>
          <w:rFonts w:ascii="Verdana" w:hAnsi="Verdana"/>
          <w:sz w:val="20"/>
        </w:rPr>
        <w:t>wird durch den Einrichter festgelegt. Die technische Umsetzung findet in der Bauteilvorbereitung statt. Mit vollständiger THT-Materialzusammenstellung wird dieses eigenständig durch den Einrichter bezüglich einer Vorbereitungsnotwendigkeit durchgesehen.</w:t>
      </w:r>
      <w:r w:rsidR="0023596D">
        <w:rPr>
          <w:rFonts w:ascii="Verdana" w:hAnsi="Verdana"/>
          <w:sz w:val="20"/>
        </w:rPr>
        <w:br/>
      </w:r>
    </w:p>
    <w:p w14:paraId="7F7F1557" w14:textId="77777777" w:rsidR="00765B7B" w:rsidRDefault="00765B7B">
      <w:pPr>
        <w:jc w:val="left"/>
        <w:rPr>
          <w:rFonts w:ascii="Verdana" w:hAnsi="Verdana"/>
          <w:b/>
          <w:sz w:val="20"/>
        </w:rPr>
      </w:pPr>
      <w:r>
        <w:rPr>
          <w:rFonts w:ascii="Verdana" w:hAnsi="Verdana"/>
          <w:b/>
          <w:sz w:val="20"/>
        </w:rPr>
        <w:br w:type="page"/>
      </w:r>
    </w:p>
    <w:p w14:paraId="5C10681F" w14:textId="4FF83110" w:rsidR="00FE37D7" w:rsidRDefault="0023596D" w:rsidP="00FE37D7">
      <w:pPr>
        <w:spacing w:after="120" w:line="240" w:lineRule="auto"/>
        <w:jc w:val="left"/>
        <w:rPr>
          <w:rFonts w:ascii="Verdana" w:hAnsi="Verdana"/>
          <w:b/>
          <w:sz w:val="20"/>
        </w:rPr>
      </w:pPr>
      <w:r>
        <w:rPr>
          <w:rFonts w:ascii="Verdana" w:hAnsi="Verdana"/>
          <w:b/>
          <w:sz w:val="20"/>
        </w:rPr>
        <w:lastRenderedPageBreak/>
        <w:t>4</w:t>
      </w:r>
      <w:r w:rsidR="00FE37D7" w:rsidRPr="00FE37D7">
        <w:rPr>
          <w:rFonts w:ascii="Verdana" w:hAnsi="Verdana"/>
          <w:b/>
          <w:sz w:val="20"/>
        </w:rPr>
        <w:t>.</w:t>
      </w:r>
      <w:r w:rsidR="00CC578A">
        <w:rPr>
          <w:rFonts w:ascii="Verdana" w:hAnsi="Verdana"/>
          <w:b/>
          <w:sz w:val="20"/>
        </w:rPr>
        <w:t>2</w:t>
      </w:r>
      <w:r w:rsidR="00FE37D7" w:rsidRPr="00FE37D7">
        <w:rPr>
          <w:rFonts w:ascii="Verdana" w:hAnsi="Verdana"/>
          <w:b/>
          <w:sz w:val="20"/>
        </w:rPr>
        <w:tab/>
      </w:r>
      <w:r w:rsidR="00CC578A">
        <w:rPr>
          <w:rFonts w:ascii="Verdana" w:hAnsi="Verdana"/>
          <w:b/>
          <w:sz w:val="20"/>
        </w:rPr>
        <w:t>SM</w:t>
      </w:r>
      <w:r w:rsidR="00635280">
        <w:rPr>
          <w:rFonts w:ascii="Verdana" w:hAnsi="Verdana"/>
          <w:b/>
          <w:sz w:val="20"/>
        </w:rPr>
        <w:t>T</w:t>
      </w:r>
      <w:r w:rsidR="00CC578A">
        <w:rPr>
          <w:rFonts w:ascii="Verdana" w:hAnsi="Verdana"/>
          <w:b/>
          <w:sz w:val="20"/>
        </w:rPr>
        <w:t xml:space="preserve"> – Bestückung und Lötung</w:t>
      </w:r>
    </w:p>
    <w:p w14:paraId="7C775DF3" w14:textId="77777777" w:rsidR="00FE37D7" w:rsidRDefault="00CC578A" w:rsidP="00F61104">
      <w:pPr>
        <w:jc w:val="left"/>
        <w:rPr>
          <w:rFonts w:ascii="Verdana" w:hAnsi="Verdana"/>
          <w:sz w:val="20"/>
        </w:rPr>
      </w:pPr>
      <w:r>
        <w:rPr>
          <w:rFonts w:ascii="Verdana" w:hAnsi="Verdana"/>
          <w:sz w:val="20"/>
        </w:rPr>
        <w:t>Die SM</w:t>
      </w:r>
      <w:r w:rsidR="00635280">
        <w:rPr>
          <w:rFonts w:ascii="Verdana" w:hAnsi="Verdana"/>
          <w:sz w:val="20"/>
        </w:rPr>
        <w:t>T</w:t>
      </w:r>
      <w:r>
        <w:rPr>
          <w:rFonts w:ascii="Verdana" w:hAnsi="Verdana"/>
          <w:sz w:val="20"/>
        </w:rPr>
        <w:t xml:space="preserve"> – Bestückung und Lötung wird auf Grundlage der Maschinenbelegungstabelle und Materialverfügbarkeit</w:t>
      </w:r>
      <w:r w:rsidR="00635280">
        <w:rPr>
          <w:rFonts w:ascii="Verdana" w:hAnsi="Verdana"/>
          <w:sz w:val="20"/>
        </w:rPr>
        <w:t xml:space="preserve"> gem. AA-Nr. 12</w:t>
      </w:r>
      <w:r>
        <w:rPr>
          <w:rFonts w:ascii="Verdana" w:hAnsi="Verdana"/>
          <w:sz w:val="20"/>
        </w:rPr>
        <w:t xml:space="preserve"> durchgeführt. Diese wird kontinuierlich durch G und Meister F aktualisiert, die Bestückung erfolgt nach Liste oder in operativer Abstimmung mit G / F. </w:t>
      </w:r>
    </w:p>
    <w:p w14:paraId="0A5C3AAD" w14:textId="77777777" w:rsidR="00CC578A" w:rsidRDefault="0023596D" w:rsidP="00CC578A">
      <w:pPr>
        <w:spacing w:after="120" w:line="240" w:lineRule="auto"/>
        <w:jc w:val="left"/>
        <w:rPr>
          <w:rFonts w:ascii="Verdana" w:hAnsi="Verdana"/>
          <w:b/>
          <w:sz w:val="20"/>
        </w:rPr>
      </w:pPr>
      <w:r>
        <w:rPr>
          <w:rFonts w:ascii="Verdana" w:hAnsi="Verdana"/>
          <w:b/>
          <w:sz w:val="20"/>
        </w:rPr>
        <w:t>4</w:t>
      </w:r>
      <w:r w:rsidR="00CC578A" w:rsidRPr="00FE37D7">
        <w:rPr>
          <w:rFonts w:ascii="Verdana" w:hAnsi="Verdana"/>
          <w:b/>
          <w:sz w:val="20"/>
        </w:rPr>
        <w:t>.</w:t>
      </w:r>
      <w:r w:rsidR="00CC578A">
        <w:rPr>
          <w:rFonts w:ascii="Verdana" w:hAnsi="Verdana"/>
          <w:b/>
          <w:sz w:val="20"/>
        </w:rPr>
        <w:t>2.1</w:t>
      </w:r>
      <w:r w:rsidR="00CC578A" w:rsidRPr="00FE37D7">
        <w:rPr>
          <w:rFonts w:ascii="Verdana" w:hAnsi="Verdana"/>
          <w:b/>
          <w:sz w:val="20"/>
        </w:rPr>
        <w:tab/>
      </w:r>
      <w:r w:rsidR="007E7858">
        <w:rPr>
          <w:rFonts w:ascii="Verdana" w:hAnsi="Verdana"/>
          <w:b/>
          <w:sz w:val="20"/>
        </w:rPr>
        <w:t xml:space="preserve">Pasten- und </w:t>
      </w:r>
      <w:r w:rsidR="00CC578A">
        <w:rPr>
          <w:rFonts w:ascii="Verdana" w:hAnsi="Verdana"/>
          <w:b/>
          <w:sz w:val="20"/>
        </w:rPr>
        <w:t>Rüstungskontrolle</w:t>
      </w:r>
      <w:r w:rsidR="007E7858">
        <w:rPr>
          <w:rFonts w:ascii="Verdana" w:hAnsi="Verdana"/>
          <w:b/>
          <w:sz w:val="20"/>
        </w:rPr>
        <w:t xml:space="preserve"> </w:t>
      </w:r>
    </w:p>
    <w:p w14:paraId="0F43BB05" w14:textId="77777777" w:rsidR="00CC578A" w:rsidRPr="00F61104" w:rsidRDefault="00CC578A" w:rsidP="00CC578A">
      <w:pPr>
        <w:jc w:val="left"/>
        <w:rPr>
          <w:rFonts w:ascii="Verdana" w:hAnsi="Verdana"/>
          <w:sz w:val="20"/>
        </w:rPr>
      </w:pPr>
      <w:r>
        <w:rPr>
          <w:rFonts w:ascii="Verdana" w:hAnsi="Verdana"/>
          <w:sz w:val="20"/>
        </w:rPr>
        <w:t xml:space="preserve">Die Rüstungskontrolle </w:t>
      </w:r>
      <w:r w:rsidR="007E7858">
        <w:rPr>
          <w:rFonts w:ascii="Verdana" w:hAnsi="Verdana"/>
          <w:sz w:val="20"/>
        </w:rPr>
        <w:t xml:space="preserve">gem. AA-Nr. 12 </w:t>
      </w:r>
      <w:r>
        <w:rPr>
          <w:rFonts w:ascii="Verdana" w:hAnsi="Verdana"/>
          <w:sz w:val="20"/>
        </w:rPr>
        <w:t>wird nach der Erstrüstung durch einen anderen Mitarbeiter durchge</w:t>
      </w:r>
      <w:r w:rsidR="007E7858">
        <w:rPr>
          <w:rFonts w:ascii="Verdana" w:hAnsi="Verdana"/>
          <w:sz w:val="20"/>
        </w:rPr>
        <w:t xml:space="preserve">führt, diese ist im PA zu dokumentieren. Die </w:t>
      </w:r>
      <w:proofErr w:type="spellStart"/>
      <w:r w:rsidR="007E7858">
        <w:rPr>
          <w:rFonts w:ascii="Verdana" w:hAnsi="Verdana"/>
          <w:sz w:val="20"/>
        </w:rPr>
        <w:t>Pastenkontrolle</w:t>
      </w:r>
      <w:proofErr w:type="spellEnd"/>
      <w:r w:rsidR="007E7858">
        <w:rPr>
          <w:rFonts w:ascii="Verdana" w:hAnsi="Verdana"/>
          <w:sz w:val="20"/>
        </w:rPr>
        <w:t xml:space="preserve"> erfolgt gleichfalls gem. AA-Nr. 12 automatisch am Drucker via Hawk-Eye oder separat per SPI.</w:t>
      </w:r>
    </w:p>
    <w:p w14:paraId="346A5CD3" w14:textId="77777777" w:rsidR="00FE37D7" w:rsidRPr="00A36771" w:rsidRDefault="0023596D" w:rsidP="00635280">
      <w:pPr>
        <w:pStyle w:val="berschrift3"/>
        <w:spacing w:before="240" w:after="120"/>
        <w:jc w:val="left"/>
        <w:rPr>
          <w:rFonts w:ascii="Verdana" w:hAnsi="Verdana"/>
          <w:color w:val="auto"/>
          <w:sz w:val="16"/>
        </w:rPr>
      </w:pPr>
      <w:bookmarkStart w:id="0" w:name="_Toc379866438"/>
      <w:r>
        <w:rPr>
          <w:rFonts w:ascii="Verdana" w:hAnsi="Verdana"/>
          <w:color w:val="auto"/>
          <w:sz w:val="20"/>
        </w:rPr>
        <w:t>4</w:t>
      </w:r>
      <w:r w:rsidR="00FE37D7" w:rsidRPr="00F61104">
        <w:rPr>
          <w:rFonts w:ascii="Verdana" w:hAnsi="Verdana"/>
          <w:color w:val="auto"/>
          <w:sz w:val="20"/>
        </w:rPr>
        <w:t>.</w:t>
      </w:r>
      <w:r w:rsidR="00CC578A">
        <w:rPr>
          <w:rFonts w:ascii="Verdana" w:hAnsi="Verdana"/>
          <w:color w:val="auto"/>
          <w:sz w:val="20"/>
        </w:rPr>
        <w:t>2</w:t>
      </w:r>
      <w:r w:rsidR="00FE37D7" w:rsidRPr="00F61104">
        <w:rPr>
          <w:rFonts w:ascii="Verdana" w:hAnsi="Verdana"/>
          <w:color w:val="auto"/>
          <w:sz w:val="20"/>
        </w:rPr>
        <w:t>.</w:t>
      </w:r>
      <w:r w:rsidR="00CC578A">
        <w:rPr>
          <w:rFonts w:ascii="Verdana" w:hAnsi="Verdana"/>
          <w:color w:val="auto"/>
          <w:sz w:val="20"/>
        </w:rPr>
        <w:t>1</w:t>
      </w:r>
      <w:r w:rsidR="00FE37D7" w:rsidRPr="00F61104">
        <w:rPr>
          <w:rFonts w:ascii="Verdana" w:hAnsi="Verdana"/>
          <w:color w:val="auto"/>
          <w:sz w:val="20"/>
        </w:rPr>
        <w:tab/>
      </w:r>
      <w:bookmarkEnd w:id="0"/>
      <w:r w:rsidR="00CC578A">
        <w:rPr>
          <w:rFonts w:ascii="Verdana" w:hAnsi="Verdana"/>
          <w:color w:val="auto"/>
          <w:sz w:val="20"/>
        </w:rPr>
        <w:t>Wertekontrolle</w:t>
      </w:r>
      <w:r w:rsidR="007E7858">
        <w:rPr>
          <w:rFonts w:ascii="Verdana" w:hAnsi="Verdana"/>
          <w:color w:val="auto"/>
          <w:sz w:val="20"/>
        </w:rPr>
        <w:t xml:space="preserve"> SMD durch QP, SMD-Sichtprüfer</w:t>
      </w:r>
      <w:r w:rsidR="007E7858" w:rsidRPr="007E7858">
        <w:rPr>
          <w:rFonts w:ascii="Verdana" w:hAnsi="Verdana"/>
          <w:color w:val="auto"/>
          <w:sz w:val="20"/>
        </w:rPr>
        <w:t xml:space="preserve"> </w:t>
      </w:r>
    </w:p>
    <w:p w14:paraId="6F77D25B" w14:textId="77777777" w:rsidR="007E7858" w:rsidRPr="0023596D" w:rsidRDefault="007E7858" w:rsidP="0023596D">
      <w:pPr>
        <w:spacing w:after="120"/>
        <w:jc w:val="left"/>
        <w:rPr>
          <w:rFonts w:ascii="Verdana" w:hAnsi="Verdana"/>
          <w:sz w:val="20"/>
        </w:rPr>
      </w:pPr>
      <w:r>
        <w:rPr>
          <w:rFonts w:ascii="Verdana" w:hAnsi="Verdana"/>
          <w:sz w:val="20"/>
        </w:rPr>
        <w:t>Eine</w:t>
      </w:r>
      <w:r w:rsidR="00CC578A">
        <w:rPr>
          <w:rFonts w:ascii="Verdana" w:hAnsi="Verdana"/>
          <w:sz w:val="20"/>
        </w:rPr>
        <w:t xml:space="preserve"> Wertekontrolle der ersten bestückten Leiterplatte</w:t>
      </w:r>
      <w:r>
        <w:rPr>
          <w:rFonts w:ascii="Verdana" w:hAnsi="Verdana"/>
          <w:sz w:val="20"/>
        </w:rPr>
        <w:t xml:space="preserve"> ist zwingend notwendig um den Prozess fortzuführen, diese umfasst die optische Prüfung (bei </w:t>
      </w:r>
      <w:proofErr w:type="spellStart"/>
      <w:r>
        <w:rPr>
          <w:rFonts w:ascii="Verdana" w:hAnsi="Verdana"/>
          <w:sz w:val="20"/>
        </w:rPr>
        <w:t>LED’s</w:t>
      </w:r>
      <w:proofErr w:type="spellEnd"/>
      <w:r>
        <w:rPr>
          <w:rFonts w:ascii="Verdana" w:hAnsi="Verdana"/>
          <w:sz w:val="20"/>
        </w:rPr>
        <w:t xml:space="preserve"> ggf. auch die Farbprüfung) aller SMD-Bestückten Bauelemente</w:t>
      </w:r>
      <w:r w:rsidR="00635280">
        <w:rPr>
          <w:rFonts w:ascii="Verdana" w:hAnsi="Verdana"/>
          <w:sz w:val="20"/>
        </w:rPr>
        <w:t xml:space="preserve"> hinsichtlich deren </w:t>
      </w:r>
      <w:proofErr w:type="spellStart"/>
      <w:r w:rsidR="00635280">
        <w:rPr>
          <w:rFonts w:ascii="Verdana" w:hAnsi="Verdana"/>
          <w:sz w:val="20"/>
        </w:rPr>
        <w:t>Bestücklage</w:t>
      </w:r>
      <w:proofErr w:type="spellEnd"/>
      <w:r w:rsidR="00635280">
        <w:rPr>
          <w:rFonts w:ascii="Verdana" w:hAnsi="Verdana"/>
          <w:sz w:val="20"/>
        </w:rPr>
        <w:t>, Korrektheit und Lötstellen</w:t>
      </w:r>
      <w:r>
        <w:rPr>
          <w:rFonts w:ascii="Verdana" w:hAnsi="Verdana"/>
          <w:sz w:val="20"/>
        </w:rPr>
        <w:t xml:space="preserve">. Unklarheiten sind F oder Q zu melden, Grundlage für die Wertekontrolle sind die Kundenunterlagen i.V. mit den </w:t>
      </w:r>
      <w:proofErr w:type="spellStart"/>
      <w:r>
        <w:rPr>
          <w:rFonts w:ascii="Verdana" w:hAnsi="Verdana"/>
          <w:sz w:val="20"/>
        </w:rPr>
        <w:t>Marking</w:t>
      </w:r>
      <w:proofErr w:type="spellEnd"/>
      <w:r>
        <w:rPr>
          <w:rFonts w:ascii="Verdana" w:hAnsi="Verdana"/>
          <w:sz w:val="20"/>
        </w:rPr>
        <w:t xml:space="preserve"> – Codes der Hersteller.</w:t>
      </w:r>
      <w:r w:rsidR="006F3B69">
        <w:rPr>
          <w:rFonts w:ascii="Verdana" w:hAnsi="Verdana"/>
          <w:sz w:val="20"/>
        </w:rPr>
        <w:t xml:space="preserve"> Wertekontrollen sind auf dem Lohnschein zu dokumentieren, die Leiterplatte erhält einen roten runden Aufkleber mit „WK</w:t>
      </w:r>
      <w:r w:rsidR="00635280">
        <w:rPr>
          <w:rFonts w:ascii="Verdana" w:hAnsi="Verdana"/>
          <w:sz w:val="20"/>
        </w:rPr>
        <w:t xml:space="preserve"> SMD</w:t>
      </w:r>
      <w:r w:rsidR="006F3B69">
        <w:rPr>
          <w:rFonts w:ascii="Verdana" w:hAnsi="Verdana"/>
          <w:sz w:val="20"/>
        </w:rPr>
        <w:t>“ für die erfolgte Durchführung.</w:t>
      </w:r>
      <w:r w:rsidR="0023596D">
        <w:rPr>
          <w:rFonts w:ascii="Verdana" w:hAnsi="Verdana"/>
          <w:sz w:val="20"/>
        </w:rPr>
        <w:br/>
      </w:r>
      <w:r w:rsidR="0023596D">
        <w:rPr>
          <w:rFonts w:ascii="Verdana" w:hAnsi="Verdana"/>
          <w:sz w:val="20"/>
        </w:rPr>
        <w:br/>
      </w:r>
      <w:r w:rsidR="0023596D" w:rsidRPr="0023596D">
        <w:rPr>
          <w:rFonts w:ascii="Verdana" w:eastAsiaTheme="majorEastAsia" w:hAnsi="Verdana" w:cstheme="majorBidi"/>
          <w:b/>
          <w:bCs/>
          <w:sz w:val="20"/>
        </w:rPr>
        <w:t>4</w:t>
      </w:r>
      <w:r w:rsidR="00F61104" w:rsidRPr="0023596D">
        <w:rPr>
          <w:rFonts w:ascii="Verdana" w:eastAsiaTheme="majorEastAsia" w:hAnsi="Verdana" w:cstheme="majorBidi"/>
          <w:b/>
          <w:bCs/>
          <w:sz w:val="20"/>
        </w:rPr>
        <w:t>.</w:t>
      </w:r>
      <w:r w:rsidRPr="0023596D">
        <w:rPr>
          <w:rFonts w:ascii="Verdana" w:eastAsiaTheme="majorEastAsia" w:hAnsi="Verdana" w:cstheme="majorBidi"/>
          <w:b/>
          <w:bCs/>
          <w:sz w:val="20"/>
        </w:rPr>
        <w:t>3</w:t>
      </w:r>
      <w:r w:rsidR="00F61104" w:rsidRPr="0023596D">
        <w:rPr>
          <w:rFonts w:ascii="Verdana" w:eastAsiaTheme="majorEastAsia" w:hAnsi="Verdana" w:cstheme="majorBidi"/>
          <w:b/>
          <w:bCs/>
          <w:sz w:val="20"/>
        </w:rPr>
        <w:tab/>
      </w:r>
      <w:r w:rsidRPr="0023596D">
        <w:rPr>
          <w:rFonts w:ascii="Verdana" w:eastAsiaTheme="majorEastAsia" w:hAnsi="Verdana" w:cstheme="majorBidi"/>
          <w:b/>
          <w:bCs/>
          <w:sz w:val="20"/>
        </w:rPr>
        <w:t>Sichtprüfung / AOI-Test SMD</w:t>
      </w:r>
      <w:r w:rsidR="0023596D">
        <w:rPr>
          <w:rFonts w:ascii="Verdana" w:eastAsiaTheme="majorEastAsia" w:hAnsi="Verdana" w:cstheme="majorBidi"/>
          <w:b/>
          <w:bCs/>
          <w:sz w:val="20"/>
        </w:rPr>
        <w:br/>
      </w:r>
      <w:r w:rsidRPr="0023596D">
        <w:rPr>
          <w:rFonts w:ascii="Verdana" w:eastAsiaTheme="majorEastAsia" w:hAnsi="Verdana" w:cstheme="majorBidi"/>
          <w:b/>
          <w:bCs/>
          <w:sz w:val="12"/>
        </w:rPr>
        <w:t xml:space="preserve"> </w:t>
      </w:r>
      <w:r w:rsidR="0023596D" w:rsidRPr="0023596D">
        <w:rPr>
          <w:rFonts w:ascii="Verdana" w:eastAsiaTheme="majorEastAsia" w:hAnsi="Verdana" w:cstheme="majorBidi"/>
          <w:b/>
          <w:bCs/>
          <w:sz w:val="12"/>
        </w:rPr>
        <w:br/>
      </w:r>
      <w:r w:rsidRPr="0023596D">
        <w:rPr>
          <w:rFonts w:ascii="Verdana" w:hAnsi="Verdana"/>
          <w:sz w:val="20"/>
        </w:rPr>
        <w:t xml:space="preserve">Durch die SMD-Sichtprüfer erfolgt eine 100% </w:t>
      </w:r>
      <w:r w:rsidR="006F3B69" w:rsidRPr="0023596D">
        <w:rPr>
          <w:rFonts w:ascii="Verdana" w:hAnsi="Verdana"/>
          <w:sz w:val="20"/>
        </w:rPr>
        <w:t xml:space="preserve">Prüfung </w:t>
      </w:r>
      <w:r w:rsidRPr="0023596D">
        <w:rPr>
          <w:rFonts w:ascii="Verdana" w:hAnsi="Verdana"/>
          <w:sz w:val="20"/>
        </w:rPr>
        <w:t>des SMD-Lötergebnisses</w:t>
      </w:r>
      <w:r w:rsidR="006F3B69" w:rsidRPr="0023596D">
        <w:rPr>
          <w:rFonts w:ascii="Verdana" w:hAnsi="Verdana"/>
          <w:sz w:val="20"/>
        </w:rPr>
        <w:t>,</w:t>
      </w:r>
      <w:r w:rsidRPr="0023596D">
        <w:rPr>
          <w:rFonts w:ascii="Verdana" w:hAnsi="Verdana"/>
          <w:sz w:val="20"/>
        </w:rPr>
        <w:t xml:space="preserve"> der Vollständigkeit der Bestück</w:t>
      </w:r>
      <w:r w:rsidR="006F3B69" w:rsidRPr="0023596D">
        <w:rPr>
          <w:rFonts w:ascii="Verdana" w:hAnsi="Verdana"/>
          <w:sz w:val="20"/>
        </w:rPr>
        <w:t>ung und des allgemeinen optischen Zustandes</w:t>
      </w:r>
      <w:r w:rsidR="0023596D">
        <w:rPr>
          <w:rFonts w:ascii="Verdana" w:hAnsi="Verdana"/>
          <w:sz w:val="20"/>
        </w:rPr>
        <w:t xml:space="preserve"> jeder bestückten Seite</w:t>
      </w:r>
      <w:r w:rsidR="006F3B69" w:rsidRPr="0023596D">
        <w:rPr>
          <w:rFonts w:ascii="Verdana" w:hAnsi="Verdana"/>
          <w:sz w:val="20"/>
        </w:rPr>
        <w:t>. Je nach Entscheidung durch den Meister F kann gleichwertig eine AOI-Prüfung erfolgen, diese hängt vom Kundenwunsch,  von der aktuellen Auslastung sowie des Auftragsvolumens ab und wird operativ entschieden.</w:t>
      </w:r>
    </w:p>
    <w:p w14:paraId="62CDE6BE" w14:textId="77777777" w:rsidR="0054224F" w:rsidRPr="00F61104" w:rsidRDefault="0023596D" w:rsidP="0054224F">
      <w:pPr>
        <w:pStyle w:val="berschrift3"/>
        <w:spacing w:before="240" w:after="120"/>
        <w:rPr>
          <w:rFonts w:ascii="Verdana" w:hAnsi="Verdana"/>
          <w:color w:val="auto"/>
          <w:sz w:val="20"/>
        </w:rPr>
      </w:pPr>
      <w:r>
        <w:rPr>
          <w:rFonts w:ascii="Verdana" w:hAnsi="Verdana"/>
          <w:color w:val="auto"/>
          <w:sz w:val="20"/>
        </w:rPr>
        <w:t>4</w:t>
      </w:r>
      <w:r w:rsidR="0054224F" w:rsidRPr="00F61104">
        <w:rPr>
          <w:rFonts w:ascii="Verdana" w:hAnsi="Verdana"/>
          <w:color w:val="auto"/>
          <w:sz w:val="20"/>
        </w:rPr>
        <w:t>.</w:t>
      </w:r>
      <w:r w:rsidR="006F3B69">
        <w:rPr>
          <w:rFonts w:ascii="Verdana" w:hAnsi="Verdana"/>
          <w:color w:val="auto"/>
          <w:sz w:val="20"/>
        </w:rPr>
        <w:t>4</w:t>
      </w:r>
      <w:r w:rsidR="0054224F" w:rsidRPr="00F61104">
        <w:rPr>
          <w:rFonts w:ascii="Verdana" w:hAnsi="Verdana"/>
          <w:color w:val="auto"/>
          <w:sz w:val="20"/>
        </w:rPr>
        <w:tab/>
      </w:r>
      <w:r w:rsidR="006F3B69">
        <w:rPr>
          <w:rFonts w:ascii="Verdana" w:hAnsi="Verdana"/>
          <w:color w:val="auto"/>
          <w:sz w:val="20"/>
        </w:rPr>
        <w:t>Vormontage</w:t>
      </w:r>
    </w:p>
    <w:p w14:paraId="1019E044" w14:textId="77777777" w:rsidR="0054224F" w:rsidRPr="0054224F" w:rsidRDefault="006F3B69" w:rsidP="00571B42">
      <w:pPr>
        <w:overflowPunct w:val="0"/>
        <w:autoSpaceDE w:val="0"/>
        <w:autoSpaceDN w:val="0"/>
        <w:adjustRightInd w:val="0"/>
        <w:spacing w:after="120"/>
        <w:jc w:val="left"/>
        <w:textAlignment w:val="baseline"/>
        <w:rPr>
          <w:rFonts w:ascii="Verdana" w:hAnsi="Verdana"/>
          <w:sz w:val="20"/>
        </w:rPr>
      </w:pPr>
      <w:r>
        <w:rPr>
          <w:rFonts w:ascii="Verdana" w:hAnsi="Verdana"/>
          <w:sz w:val="20"/>
        </w:rPr>
        <w:t>Die Vormontage wird durch den Einrichter bzw. den Meister F termingerecht initiiert, notwendige Werkzeuge und Vorlagen bereitgestellt und Maschinen ggf. eingestellt.</w:t>
      </w:r>
    </w:p>
    <w:p w14:paraId="4BBD50FE" w14:textId="77777777" w:rsidR="006F3B69" w:rsidRPr="00F61104" w:rsidRDefault="0023596D" w:rsidP="006F3B69">
      <w:pPr>
        <w:pStyle w:val="berschrift3"/>
        <w:spacing w:before="240" w:after="120"/>
        <w:rPr>
          <w:rFonts w:ascii="Verdana" w:hAnsi="Verdana"/>
          <w:color w:val="auto"/>
          <w:sz w:val="20"/>
        </w:rPr>
      </w:pPr>
      <w:r>
        <w:rPr>
          <w:rFonts w:ascii="Verdana" w:hAnsi="Verdana"/>
          <w:color w:val="auto"/>
          <w:sz w:val="20"/>
        </w:rPr>
        <w:t>4</w:t>
      </w:r>
      <w:r w:rsidR="006F3B69" w:rsidRPr="00F61104">
        <w:rPr>
          <w:rFonts w:ascii="Verdana" w:hAnsi="Verdana"/>
          <w:color w:val="auto"/>
          <w:sz w:val="20"/>
        </w:rPr>
        <w:t>.</w:t>
      </w:r>
      <w:r w:rsidR="006F3B69">
        <w:rPr>
          <w:rFonts w:ascii="Verdana" w:hAnsi="Verdana"/>
          <w:color w:val="auto"/>
          <w:sz w:val="20"/>
        </w:rPr>
        <w:t>5</w:t>
      </w:r>
      <w:r w:rsidR="006F3B69" w:rsidRPr="00F61104">
        <w:rPr>
          <w:rFonts w:ascii="Verdana" w:hAnsi="Verdana"/>
          <w:color w:val="auto"/>
          <w:sz w:val="20"/>
        </w:rPr>
        <w:tab/>
      </w:r>
      <w:r w:rsidR="006F3B69">
        <w:rPr>
          <w:rFonts w:ascii="Verdana" w:hAnsi="Verdana"/>
          <w:color w:val="auto"/>
          <w:sz w:val="20"/>
        </w:rPr>
        <w:t>Hand</w:t>
      </w:r>
      <w:r w:rsidR="00B130D9">
        <w:rPr>
          <w:rFonts w:ascii="Verdana" w:hAnsi="Verdana"/>
          <w:color w:val="auto"/>
          <w:sz w:val="20"/>
        </w:rPr>
        <w:t>lötung</w:t>
      </w:r>
    </w:p>
    <w:p w14:paraId="38D8F445" w14:textId="77777777" w:rsidR="00F46839" w:rsidRDefault="00B130D9" w:rsidP="00571B42">
      <w:pPr>
        <w:spacing w:after="0"/>
        <w:jc w:val="left"/>
        <w:rPr>
          <w:rFonts w:ascii="Verdana" w:hAnsi="Verdana"/>
          <w:sz w:val="20"/>
        </w:rPr>
      </w:pPr>
      <w:r>
        <w:rPr>
          <w:rFonts w:ascii="Verdana" w:hAnsi="Verdana"/>
          <w:sz w:val="20"/>
        </w:rPr>
        <w:t>Handlötungen werden geplant und in Abstimmung</w:t>
      </w:r>
      <w:r w:rsidR="006F3B69">
        <w:rPr>
          <w:rFonts w:ascii="Verdana" w:hAnsi="Verdana"/>
          <w:sz w:val="20"/>
        </w:rPr>
        <w:t xml:space="preserve"> </w:t>
      </w:r>
      <w:r>
        <w:rPr>
          <w:rFonts w:ascii="Verdana" w:hAnsi="Verdana"/>
          <w:sz w:val="20"/>
        </w:rPr>
        <w:t xml:space="preserve">mit dem </w:t>
      </w:r>
      <w:r w:rsidR="006F3B69">
        <w:rPr>
          <w:rFonts w:ascii="Verdana" w:hAnsi="Verdana"/>
          <w:sz w:val="20"/>
        </w:rPr>
        <w:t>Meister F</w:t>
      </w:r>
      <w:r>
        <w:rPr>
          <w:rFonts w:ascii="Verdana" w:hAnsi="Verdana"/>
          <w:sz w:val="20"/>
        </w:rPr>
        <w:t xml:space="preserve"> bzw.</w:t>
      </w:r>
      <w:r w:rsidR="006F3B69">
        <w:rPr>
          <w:rFonts w:ascii="Verdana" w:hAnsi="Verdana"/>
          <w:sz w:val="20"/>
        </w:rPr>
        <w:t xml:space="preserve"> dem Einrichter </w:t>
      </w:r>
      <w:r>
        <w:rPr>
          <w:rFonts w:ascii="Verdana" w:hAnsi="Verdana"/>
          <w:sz w:val="20"/>
        </w:rPr>
        <w:t>umgesetzt</w:t>
      </w:r>
      <w:r w:rsidR="005D688E">
        <w:rPr>
          <w:rFonts w:ascii="Verdana" w:hAnsi="Verdana"/>
          <w:sz w:val="20"/>
        </w:rPr>
        <w:t>, zu beachten ist dabei die IPC-A-610 wie auch die mitgeltende AA04</w:t>
      </w:r>
      <w:r>
        <w:rPr>
          <w:rFonts w:ascii="Verdana" w:hAnsi="Verdana"/>
          <w:sz w:val="20"/>
        </w:rPr>
        <w:t xml:space="preserve">. </w:t>
      </w:r>
    </w:p>
    <w:p w14:paraId="761FC64B" w14:textId="77777777" w:rsidR="008D0023" w:rsidRPr="00F61104" w:rsidRDefault="008D0023" w:rsidP="008D0023">
      <w:pPr>
        <w:pStyle w:val="berschrift3"/>
        <w:spacing w:before="240" w:after="120"/>
        <w:rPr>
          <w:rFonts w:ascii="Verdana" w:hAnsi="Verdana"/>
          <w:color w:val="auto"/>
          <w:sz w:val="20"/>
        </w:rPr>
      </w:pPr>
      <w:r>
        <w:rPr>
          <w:rFonts w:ascii="Verdana" w:hAnsi="Verdana"/>
          <w:color w:val="auto"/>
          <w:sz w:val="20"/>
        </w:rPr>
        <w:t>4</w:t>
      </w:r>
      <w:r w:rsidRPr="00F61104">
        <w:rPr>
          <w:rFonts w:ascii="Verdana" w:hAnsi="Verdana"/>
          <w:color w:val="auto"/>
          <w:sz w:val="20"/>
        </w:rPr>
        <w:t>.</w:t>
      </w:r>
      <w:r w:rsidR="00B130D9">
        <w:rPr>
          <w:rFonts w:ascii="Verdana" w:hAnsi="Verdana"/>
          <w:color w:val="auto"/>
          <w:sz w:val="20"/>
        </w:rPr>
        <w:t>6</w:t>
      </w:r>
      <w:r w:rsidRPr="00F61104">
        <w:rPr>
          <w:rFonts w:ascii="Verdana" w:hAnsi="Verdana"/>
          <w:color w:val="auto"/>
          <w:sz w:val="20"/>
        </w:rPr>
        <w:tab/>
      </w:r>
      <w:r>
        <w:rPr>
          <w:rFonts w:ascii="Verdana" w:hAnsi="Verdana"/>
          <w:color w:val="auto"/>
          <w:sz w:val="20"/>
        </w:rPr>
        <w:t>Handbestückung konventionell</w:t>
      </w:r>
    </w:p>
    <w:p w14:paraId="3C07132C" w14:textId="77777777" w:rsidR="008D0023" w:rsidRDefault="008D0023" w:rsidP="008D0023">
      <w:pPr>
        <w:spacing w:after="0"/>
        <w:jc w:val="left"/>
        <w:rPr>
          <w:rFonts w:ascii="Verdana" w:hAnsi="Verdana"/>
          <w:sz w:val="20"/>
        </w:rPr>
      </w:pPr>
      <w:r>
        <w:rPr>
          <w:rFonts w:ascii="Verdana" w:hAnsi="Verdana"/>
          <w:sz w:val="20"/>
        </w:rPr>
        <w:t xml:space="preserve">Die Reihenfolge der Auftragsbearbeitung erfolgt in Abstimmung vom Meister F, dem Einrichter und der </w:t>
      </w:r>
      <w:proofErr w:type="spellStart"/>
      <w:r>
        <w:rPr>
          <w:rFonts w:ascii="Verdana" w:hAnsi="Verdana"/>
          <w:sz w:val="20"/>
        </w:rPr>
        <w:t>Bestücktischeinrichterin</w:t>
      </w:r>
      <w:proofErr w:type="spellEnd"/>
      <w:r>
        <w:rPr>
          <w:rFonts w:ascii="Verdana" w:hAnsi="Verdana"/>
          <w:sz w:val="20"/>
        </w:rPr>
        <w:t xml:space="preserve"> nach den Kundenterminen gem. AA-Nr. 09</w:t>
      </w:r>
      <w:r w:rsidR="00B130D9">
        <w:rPr>
          <w:rFonts w:ascii="Verdana" w:hAnsi="Verdana"/>
          <w:sz w:val="20"/>
        </w:rPr>
        <w:t>.</w:t>
      </w:r>
    </w:p>
    <w:p w14:paraId="7677566C" w14:textId="77777777" w:rsidR="00A36771" w:rsidRPr="00A36771" w:rsidRDefault="0023596D" w:rsidP="00A36771">
      <w:pPr>
        <w:pStyle w:val="berschrift3"/>
        <w:spacing w:before="240" w:after="120"/>
        <w:rPr>
          <w:rFonts w:ascii="Verdana" w:hAnsi="Verdana"/>
          <w:b w:val="0"/>
          <w:i/>
          <w:color w:val="auto"/>
          <w:sz w:val="18"/>
        </w:rPr>
      </w:pPr>
      <w:r>
        <w:rPr>
          <w:rFonts w:ascii="Verdana" w:hAnsi="Verdana"/>
          <w:color w:val="auto"/>
          <w:sz w:val="20"/>
        </w:rPr>
        <w:t>4</w:t>
      </w:r>
      <w:r w:rsidR="00635280" w:rsidRPr="00F61104">
        <w:rPr>
          <w:rFonts w:ascii="Verdana" w:hAnsi="Verdana"/>
          <w:color w:val="auto"/>
          <w:sz w:val="20"/>
        </w:rPr>
        <w:t>.</w:t>
      </w:r>
      <w:r w:rsidR="00B130D9">
        <w:rPr>
          <w:rFonts w:ascii="Verdana" w:hAnsi="Verdana"/>
          <w:color w:val="auto"/>
          <w:sz w:val="20"/>
        </w:rPr>
        <w:t>6</w:t>
      </w:r>
      <w:r w:rsidR="00635280" w:rsidRPr="00F61104">
        <w:rPr>
          <w:rFonts w:ascii="Verdana" w:hAnsi="Verdana"/>
          <w:color w:val="auto"/>
          <w:sz w:val="20"/>
        </w:rPr>
        <w:t>.</w:t>
      </w:r>
      <w:r w:rsidR="00635280">
        <w:rPr>
          <w:rFonts w:ascii="Verdana" w:hAnsi="Verdana"/>
          <w:color w:val="auto"/>
          <w:sz w:val="20"/>
        </w:rPr>
        <w:t>1</w:t>
      </w:r>
      <w:r w:rsidR="00635280" w:rsidRPr="00F61104">
        <w:rPr>
          <w:rFonts w:ascii="Verdana" w:hAnsi="Verdana"/>
          <w:color w:val="auto"/>
          <w:sz w:val="20"/>
        </w:rPr>
        <w:tab/>
      </w:r>
      <w:r w:rsidR="00635280">
        <w:rPr>
          <w:rFonts w:ascii="Verdana" w:hAnsi="Verdana"/>
          <w:color w:val="auto"/>
          <w:sz w:val="20"/>
        </w:rPr>
        <w:t xml:space="preserve">Wertekontrolle THT durch QP (QS), </w:t>
      </w:r>
      <w:proofErr w:type="spellStart"/>
      <w:r w:rsidR="00635280">
        <w:rPr>
          <w:rFonts w:ascii="Verdana" w:hAnsi="Verdana"/>
          <w:color w:val="auto"/>
          <w:sz w:val="20"/>
        </w:rPr>
        <w:t>Fertiglöter</w:t>
      </w:r>
      <w:proofErr w:type="spellEnd"/>
    </w:p>
    <w:p w14:paraId="5B3B6C76" w14:textId="77777777" w:rsidR="00571B42" w:rsidRDefault="00635280" w:rsidP="00635280">
      <w:pPr>
        <w:spacing w:after="120"/>
        <w:rPr>
          <w:rFonts w:ascii="Verdana" w:hAnsi="Verdana"/>
          <w:sz w:val="20"/>
        </w:rPr>
      </w:pPr>
      <w:r>
        <w:rPr>
          <w:rFonts w:ascii="Verdana" w:hAnsi="Verdana"/>
          <w:sz w:val="20"/>
        </w:rPr>
        <w:t xml:space="preserve">Eine Wertekontrolle der ersten bestückten THT-Leiterplatte ist zwingend notwendig um den Prozess fortzuführen, diese umfasst die optische Prüfung (bei </w:t>
      </w:r>
      <w:proofErr w:type="spellStart"/>
      <w:r>
        <w:rPr>
          <w:rFonts w:ascii="Verdana" w:hAnsi="Verdana"/>
          <w:sz w:val="20"/>
        </w:rPr>
        <w:t>LED’s</w:t>
      </w:r>
      <w:proofErr w:type="spellEnd"/>
      <w:r>
        <w:rPr>
          <w:rFonts w:ascii="Verdana" w:hAnsi="Verdana"/>
          <w:sz w:val="20"/>
        </w:rPr>
        <w:t xml:space="preserve"> ggf. auch die Farbprüfung) aller THT-Bestückten Bauelemente in Bezug auf deren Lage, Korrektheit und Lötstellen. </w:t>
      </w:r>
    </w:p>
    <w:p w14:paraId="11BCD532" w14:textId="77777777" w:rsidR="00635280" w:rsidRDefault="00635280" w:rsidP="00635280">
      <w:pPr>
        <w:spacing w:after="120"/>
        <w:rPr>
          <w:rFonts w:ascii="Verdana" w:hAnsi="Verdana"/>
          <w:sz w:val="20"/>
        </w:rPr>
      </w:pPr>
      <w:r>
        <w:rPr>
          <w:rFonts w:ascii="Verdana" w:hAnsi="Verdana"/>
          <w:sz w:val="20"/>
        </w:rPr>
        <w:t xml:space="preserve">Unklarheiten sind F oder Q zu melden, Grundlage für die Wertekontrolle sind die Kundenunterlagen i.V. mit den </w:t>
      </w:r>
      <w:proofErr w:type="spellStart"/>
      <w:r>
        <w:rPr>
          <w:rFonts w:ascii="Verdana" w:hAnsi="Verdana"/>
          <w:sz w:val="20"/>
        </w:rPr>
        <w:t>Marking</w:t>
      </w:r>
      <w:proofErr w:type="spellEnd"/>
      <w:r>
        <w:rPr>
          <w:rFonts w:ascii="Verdana" w:hAnsi="Verdana"/>
          <w:sz w:val="20"/>
        </w:rPr>
        <w:t xml:space="preserve"> – Codes der Hersteller. Wertekontrollen sind auf dem Lohnschein zu </w:t>
      </w:r>
      <w:r>
        <w:rPr>
          <w:rFonts w:ascii="Verdana" w:hAnsi="Verdana"/>
          <w:sz w:val="20"/>
        </w:rPr>
        <w:lastRenderedPageBreak/>
        <w:t>dokumentieren, die Leiterplatte erhält einen roten runden Aufkleber mit „WK“ für die erfolgte Durchführung.</w:t>
      </w:r>
    </w:p>
    <w:p w14:paraId="144B88FA" w14:textId="77777777" w:rsidR="00635280" w:rsidRPr="00F61104" w:rsidRDefault="0023596D" w:rsidP="00635280">
      <w:pPr>
        <w:pStyle w:val="berschrift3"/>
        <w:spacing w:before="240" w:after="120"/>
        <w:rPr>
          <w:rFonts w:ascii="Verdana" w:hAnsi="Verdana"/>
          <w:color w:val="auto"/>
          <w:sz w:val="20"/>
        </w:rPr>
      </w:pPr>
      <w:r>
        <w:rPr>
          <w:rFonts w:ascii="Verdana" w:hAnsi="Verdana"/>
          <w:color w:val="auto"/>
          <w:sz w:val="20"/>
        </w:rPr>
        <w:t>4</w:t>
      </w:r>
      <w:r w:rsidR="00635280" w:rsidRPr="00F61104">
        <w:rPr>
          <w:rFonts w:ascii="Verdana" w:hAnsi="Verdana"/>
          <w:color w:val="auto"/>
          <w:sz w:val="20"/>
        </w:rPr>
        <w:t>.</w:t>
      </w:r>
      <w:r w:rsidR="00B130D9">
        <w:rPr>
          <w:rFonts w:ascii="Verdana" w:hAnsi="Verdana"/>
          <w:color w:val="auto"/>
          <w:sz w:val="20"/>
        </w:rPr>
        <w:t>7</w:t>
      </w:r>
      <w:r w:rsidR="00635280" w:rsidRPr="00F61104">
        <w:rPr>
          <w:rFonts w:ascii="Verdana" w:hAnsi="Verdana"/>
          <w:color w:val="auto"/>
          <w:sz w:val="20"/>
        </w:rPr>
        <w:tab/>
      </w:r>
      <w:r w:rsidR="00635280">
        <w:rPr>
          <w:rFonts w:ascii="Verdana" w:hAnsi="Verdana"/>
          <w:color w:val="auto"/>
          <w:sz w:val="20"/>
        </w:rPr>
        <w:t>Schwall - Löten</w:t>
      </w:r>
    </w:p>
    <w:p w14:paraId="30D29FEF" w14:textId="77777777" w:rsidR="00635280" w:rsidRDefault="00635280" w:rsidP="00635280">
      <w:pPr>
        <w:spacing w:after="120"/>
        <w:rPr>
          <w:rFonts w:ascii="Verdana" w:hAnsi="Verdana"/>
          <w:sz w:val="20"/>
        </w:rPr>
      </w:pPr>
      <w:r>
        <w:rPr>
          <w:rFonts w:ascii="Verdana" w:hAnsi="Verdana"/>
          <w:sz w:val="20"/>
        </w:rPr>
        <w:t>Der Vorgang Schwall-Löten erfolgt gem. AA-Nr. 02, die Baugruppen werden anschließend durch den Maschinenführer in Lagerkisten gelegt – dieser werden mit den zutreffenden Auftragsschildern zur Identifizierung versehen.</w:t>
      </w:r>
    </w:p>
    <w:p w14:paraId="1B4E67BF" w14:textId="77777777" w:rsidR="00372C22" w:rsidRPr="00F61104" w:rsidRDefault="00372C22" w:rsidP="00372C22">
      <w:pPr>
        <w:pStyle w:val="berschrift3"/>
        <w:spacing w:before="240" w:after="120"/>
        <w:rPr>
          <w:rFonts w:ascii="Verdana" w:hAnsi="Verdana"/>
          <w:color w:val="auto"/>
          <w:sz w:val="20"/>
        </w:rPr>
      </w:pPr>
      <w:r>
        <w:rPr>
          <w:rFonts w:ascii="Verdana" w:hAnsi="Verdana"/>
          <w:color w:val="auto"/>
          <w:sz w:val="20"/>
        </w:rPr>
        <w:t>4</w:t>
      </w:r>
      <w:r w:rsidR="00865264">
        <w:rPr>
          <w:rFonts w:ascii="Verdana" w:hAnsi="Verdana"/>
          <w:color w:val="auto"/>
          <w:sz w:val="20"/>
        </w:rPr>
        <w:t>.</w:t>
      </w:r>
      <w:r w:rsidR="00B130D9">
        <w:rPr>
          <w:rFonts w:ascii="Verdana" w:hAnsi="Verdana"/>
          <w:color w:val="auto"/>
          <w:sz w:val="20"/>
        </w:rPr>
        <w:t>8</w:t>
      </w:r>
      <w:r w:rsidRPr="00F61104">
        <w:rPr>
          <w:rFonts w:ascii="Verdana" w:hAnsi="Verdana"/>
          <w:color w:val="auto"/>
          <w:sz w:val="20"/>
        </w:rPr>
        <w:tab/>
      </w:r>
      <w:r w:rsidR="00635280">
        <w:rPr>
          <w:rFonts w:ascii="Verdana" w:hAnsi="Verdana"/>
          <w:color w:val="auto"/>
          <w:sz w:val="20"/>
        </w:rPr>
        <w:t>Fertiglöten</w:t>
      </w:r>
    </w:p>
    <w:p w14:paraId="29EECEA6" w14:textId="77777777" w:rsidR="00865264" w:rsidRDefault="0023596D" w:rsidP="00571B42">
      <w:pPr>
        <w:spacing w:after="0"/>
        <w:jc w:val="left"/>
        <w:rPr>
          <w:rFonts w:ascii="Verdana" w:hAnsi="Verdana"/>
          <w:color w:val="000000" w:themeColor="text1"/>
          <w:sz w:val="20"/>
        </w:rPr>
      </w:pPr>
      <w:r w:rsidRPr="0023596D">
        <w:rPr>
          <w:rFonts w:ascii="Verdana" w:hAnsi="Verdana"/>
          <w:color w:val="000000" w:themeColor="text1"/>
          <w:sz w:val="20"/>
        </w:rPr>
        <w:t xml:space="preserve">Durch die </w:t>
      </w:r>
      <w:proofErr w:type="spellStart"/>
      <w:r>
        <w:rPr>
          <w:rFonts w:ascii="Verdana" w:hAnsi="Verdana"/>
          <w:color w:val="000000" w:themeColor="text1"/>
          <w:sz w:val="20"/>
        </w:rPr>
        <w:t>Fertiglöter</w:t>
      </w:r>
      <w:proofErr w:type="spellEnd"/>
      <w:r w:rsidRPr="0023596D">
        <w:rPr>
          <w:rFonts w:ascii="Verdana" w:hAnsi="Verdana"/>
          <w:color w:val="000000" w:themeColor="text1"/>
          <w:sz w:val="20"/>
        </w:rPr>
        <w:t xml:space="preserve"> erfolgt eine 100% Prüfung des </w:t>
      </w:r>
      <w:r>
        <w:rPr>
          <w:rFonts w:ascii="Verdana" w:hAnsi="Verdana"/>
          <w:color w:val="000000" w:themeColor="text1"/>
          <w:sz w:val="20"/>
        </w:rPr>
        <w:t>THT</w:t>
      </w:r>
      <w:r w:rsidRPr="0023596D">
        <w:rPr>
          <w:rFonts w:ascii="Verdana" w:hAnsi="Verdana"/>
          <w:color w:val="000000" w:themeColor="text1"/>
          <w:sz w:val="20"/>
        </w:rPr>
        <w:t xml:space="preserve">-Lötergebnisses, der Vollständigkeit </w:t>
      </w:r>
      <w:r w:rsidR="002A1D78">
        <w:rPr>
          <w:rFonts w:ascii="Verdana" w:hAnsi="Verdana"/>
          <w:color w:val="000000" w:themeColor="text1"/>
          <w:sz w:val="20"/>
        </w:rPr>
        <w:t xml:space="preserve">und Polung </w:t>
      </w:r>
      <w:r w:rsidRPr="0023596D">
        <w:rPr>
          <w:rFonts w:ascii="Verdana" w:hAnsi="Verdana"/>
          <w:color w:val="000000" w:themeColor="text1"/>
          <w:sz w:val="20"/>
        </w:rPr>
        <w:t>der Bestückung und des a</w:t>
      </w:r>
      <w:r>
        <w:rPr>
          <w:rFonts w:ascii="Verdana" w:hAnsi="Verdana"/>
          <w:color w:val="000000" w:themeColor="text1"/>
          <w:sz w:val="20"/>
        </w:rPr>
        <w:t>llgemeinen optischen Zustandes</w:t>
      </w:r>
      <w:r w:rsidRPr="0023596D">
        <w:rPr>
          <w:rFonts w:ascii="Verdana" w:hAnsi="Verdana"/>
          <w:color w:val="000000" w:themeColor="text1"/>
          <w:sz w:val="20"/>
        </w:rPr>
        <w:t xml:space="preserve">. </w:t>
      </w:r>
      <w:r>
        <w:rPr>
          <w:rFonts w:ascii="Verdana" w:hAnsi="Verdana"/>
          <w:color w:val="000000" w:themeColor="text1"/>
          <w:sz w:val="20"/>
        </w:rPr>
        <w:t xml:space="preserve">Wurden gleichzeitig SMD-Bauteile gelötet sind diese ebenfalls in die Zwischenprüfung einzubeziehen. </w:t>
      </w:r>
    </w:p>
    <w:p w14:paraId="497A7BFD" w14:textId="77777777" w:rsidR="002A1D78" w:rsidRPr="00D97B89" w:rsidRDefault="00C33148" w:rsidP="002A1D78">
      <w:pPr>
        <w:pStyle w:val="berschrift3"/>
        <w:spacing w:before="240" w:after="120"/>
        <w:rPr>
          <w:rFonts w:ascii="Verdana" w:hAnsi="Verdana"/>
          <w:color w:val="auto"/>
          <w:sz w:val="20"/>
        </w:rPr>
      </w:pPr>
      <w:bookmarkStart w:id="1" w:name="_Toc467501974"/>
      <w:r w:rsidRPr="00D97B89">
        <w:rPr>
          <w:rFonts w:ascii="Verdana" w:hAnsi="Verdana"/>
          <w:color w:val="auto"/>
          <w:sz w:val="20"/>
        </w:rPr>
        <w:t>5</w:t>
      </w:r>
      <w:r w:rsidR="002A1D78" w:rsidRPr="00D97B89">
        <w:rPr>
          <w:rFonts w:ascii="Verdana" w:hAnsi="Verdana"/>
          <w:color w:val="auto"/>
          <w:sz w:val="20"/>
        </w:rPr>
        <w:t>.</w:t>
      </w:r>
      <w:r w:rsidR="002A1D78" w:rsidRPr="00D97B89">
        <w:rPr>
          <w:rFonts w:ascii="Verdana" w:hAnsi="Verdana"/>
          <w:color w:val="auto"/>
          <w:sz w:val="20"/>
        </w:rPr>
        <w:tab/>
        <w:t>Endprüfungen</w:t>
      </w:r>
      <w:bookmarkEnd w:id="1"/>
    </w:p>
    <w:p w14:paraId="57C7C480" w14:textId="686DC276" w:rsidR="00967DAA" w:rsidRDefault="002A1D78" w:rsidP="00765B7B">
      <w:pPr>
        <w:spacing w:after="60"/>
        <w:jc w:val="left"/>
        <w:rPr>
          <w:rFonts w:ascii="Verdana" w:hAnsi="Verdana"/>
          <w:sz w:val="20"/>
        </w:rPr>
      </w:pPr>
      <w:r w:rsidRPr="00D97B89">
        <w:rPr>
          <w:rFonts w:ascii="Verdana" w:hAnsi="Verdana"/>
          <w:sz w:val="20"/>
        </w:rPr>
        <w:t xml:space="preserve">Alle Produkte werden vor </w:t>
      </w:r>
      <w:r w:rsidR="00D97B89" w:rsidRPr="00D97B89">
        <w:rPr>
          <w:rFonts w:ascii="Verdana" w:hAnsi="Verdana"/>
          <w:sz w:val="20"/>
        </w:rPr>
        <w:t xml:space="preserve">der </w:t>
      </w:r>
      <w:r w:rsidRPr="00D97B89">
        <w:rPr>
          <w:rFonts w:ascii="Verdana" w:hAnsi="Verdana"/>
          <w:sz w:val="20"/>
        </w:rPr>
        <w:t>Auslieferung an den Kunden einer 100%-</w:t>
      </w:r>
      <w:proofErr w:type="spellStart"/>
      <w:r w:rsidRPr="00D97B89">
        <w:rPr>
          <w:rFonts w:ascii="Verdana" w:hAnsi="Verdana"/>
          <w:sz w:val="20"/>
        </w:rPr>
        <w:t>igen</w:t>
      </w:r>
      <w:proofErr w:type="spellEnd"/>
      <w:r w:rsidRPr="00D97B89">
        <w:rPr>
          <w:rFonts w:ascii="Verdana" w:hAnsi="Verdana"/>
          <w:sz w:val="20"/>
        </w:rPr>
        <w:t xml:space="preserve"> Endprüfung unterzogen. </w:t>
      </w:r>
    </w:p>
    <w:p w14:paraId="6818C656" w14:textId="1F63EEAA" w:rsidR="002A1D78" w:rsidRPr="00D97B89" w:rsidRDefault="002A1D78" w:rsidP="002A1D78">
      <w:pPr>
        <w:spacing w:after="60"/>
        <w:jc w:val="left"/>
        <w:rPr>
          <w:rFonts w:ascii="Verdana" w:hAnsi="Verdana"/>
          <w:sz w:val="20"/>
        </w:rPr>
      </w:pPr>
      <w:r w:rsidRPr="00D97B89">
        <w:rPr>
          <w:rFonts w:ascii="Verdana" w:hAnsi="Verdana"/>
          <w:sz w:val="20"/>
        </w:rPr>
        <w:t xml:space="preserve">Die </w:t>
      </w:r>
      <w:r w:rsidRPr="00D97B89">
        <w:rPr>
          <w:rFonts w:ascii="Verdana" w:hAnsi="Verdana"/>
          <w:b/>
          <w:bCs/>
          <w:sz w:val="20"/>
        </w:rPr>
        <w:t>Endprüfungen</w:t>
      </w:r>
      <w:r w:rsidRPr="00D97B89">
        <w:rPr>
          <w:rFonts w:ascii="Verdana" w:hAnsi="Verdana"/>
          <w:sz w:val="20"/>
        </w:rPr>
        <w:t xml:space="preserve"> umfassen: </w:t>
      </w:r>
    </w:p>
    <w:p w14:paraId="197DADC8" w14:textId="77777777" w:rsidR="002A1D78" w:rsidRPr="00D97B89" w:rsidRDefault="002A1D78" w:rsidP="002A1D78">
      <w:pPr>
        <w:spacing w:after="0" w:line="240" w:lineRule="auto"/>
        <w:ind w:firstLine="709"/>
        <w:jc w:val="left"/>
        <w:rPr>
          <w:rFonts w:ascii="Verdana" w:hAnsi="Verdana"/>
          <w:sz w:val="20"/>
        </w:rPr>
      </w:pPr>
      <w:r w:rsidRPr="00D97B89">
        <w:rPr>
          <w:rFonts w:ascii="Verdana" w:hAnsi="Verdana"/>
          <w:sz w:val="20"/>
        </w:rPr>
        <w:t xml:space="preserve">-   </w:t>
      </w:r>
      <w:r w:rsidRPr="00D97B89">
        <w:rPr>
          <w:rFonts w:ascii="Verdana" w:hAnsi="Verdana"/>
          <w:b/>
          <w:bCs/>
          <w:sz w:val="20"/>
        </w:rPr>
        <w:t>BG - Sicht</w:t>
      </w:r>
      <w:r w:rsidRPr="00D97B89">
        <w:rPr>
          <w:rFonts w:ascii="Verdana" w:hAnsi="Verdana"/>
          <w:b/>
          <w:sz w:val="20"/>
        </w:rPr>
        <w:t>-Endprüfung</w:t>
      </w:r>
      <w:r w:rsidR="00CE3656" w:rsidRPr="00D97B89">
        <w:rPr>
          <w:rFonts w:ascii="Verdana" w:hAnsi="Verdana"/>
          <w:b/>
          <w:sz w:val="20"/>
        </w:rPr>
        <w:t xml:space="preserve"> durch QP(QS)</w:t>
      </w:r>
      <w:r w:rsidRPr="00D97B89">
        <w:rPr>
          <w:rFonts w:ascii="Verdana" w:hAnsi="Verdana"/>
          <w:sz w:val="20"/>
        </w:rPr>
        <w:t>, bezüglich der definierten Fehlermerkmale</w:t>
      </w:r>
      <w:r w:rsidR="00CE3656" w:rsidRPr="00D97B89">
        <w:rPr>
          <w:rFonts w:ascii="Verdana" w:hAnsi="Verdana"/>
          <w:sz w:val="20"/>
        </w:rPr>
        <w:t>:</w:t>
      </w:r>
    </w:p>
    <w:p w14:paraId="058091A6" w14:textId="77777777" w:rsidR="002A1D78" w:rsidRPr="00D97B89" w:rsidRDefault="002A1D78" w:rsidP="002A1D78">
      <w:pPr>
        <w:spacing w:after="0" w:line="240" w:lineRule="auto"/>
        <w:jc w:val="left"/>
        <w:rPr>
          <w:rFonts w:ascii="Verdana" w:hAnsi="Verdana"/>
          <w:sz w:val="20"/>
        </w:rPr>
      </w:pPr>
      <w:r w:rsidRPr="00D97B89">
        <w:rPr>
          <w:rFonts w:ascii="Verdana" w:hAnsi="Verdana"/>
          <w:sz w:val="20"/>
        </w:rPr>
        <w:tab/>
        <w:t xml:space="preserve">    *   Bestückung</w:t>
      </w:r>
      <w:r w:rsidR="00CE3656" w:rsidRPr="00D97B89">
        <w:rPr>
          <w:rFonts w:ascii="Verdana" w:hAnsi="Verdana"/>
          <w:sz w:val="20"/>
        </w:rPr>
        <w:t>, Montage, Lötung und Verdrahtung</w:t>
      </w:r>
    </w:p>
    <w:p w14:paraId="3060456D" w14:textId="77777777" w:rsidR="002A1D78" w:rsidRPr="00D97B89" w:rsidRDefault="002A1D78" w:rsidP="002A1D78">
      <w:pPr>
        <w:spacing w:after="0" w:line="240" w:lineRule="auto"/>
        <w:jc w:val="left"/>
        <w:rPr>
          <w:rFonts w:ascii="Verdana" w:hAnsi="Verdana"/>
          <w:sz w:val="20"/>
        </w:rPr>
      </w:pPr>
      <w:r w:rsidRPr="00D97B89">
        <w:rPr>
          <w:rFonts w:ascii="Verdana" w:hAnsi="Verdana"/>
          <w:sz w:val="20"/>
          <w:lang w:val="en-GB"/>
        </w:rPr>
        <w:tab/>
      </w:r>
      <w:r w:rsidRPr="00D97B89">
        <w:rPr>
          <w:rFonts w:ascii="Verdana" w:hAnsi="Verdana"/>
          <w:sz w:val="20"/>
        </w:rPr>
        <w:t xml:space="preserve">    *   </w:t>
      </w:r>
      <w:r w:rsidR="00CE3656" w:rsidRPr="00D97B89">
        <w:rPr>
          <w:rFonts w:ascii="Verdana" w:hAnsi="Verdana"/>
          <w:sz w:val="20"/>
        </w:rPr>
        <w:t xml:space="preserve">allgemeine </w:t>
      </w:r>
      <w:r w:rsidRPr="00D97B89">
        <w:rPr>
          <w:rFonts w:ascii="Verdana" w:hAnsi="Verdana"/>
          <w:sz w:val="20"/>
        </w:rPr>
        <w:t>Sauberkeit</w:t>
      </w:r>
      <w:r w:rsidR="00CE3656" w:rsidRPr="00D97B89">
        <w:rPr>
          <w:rFonts w:ascii="Verdana" w:hAnsi="Verdana"/>
          <w:sz w:val="20"/>
        </w:rPr>
        <w:t xml:space="preserve"> und Produktkonformität</w:t>
      </w:r>
    </w:p>
    <w:p w14:paraId="7854424F" w14:textId="77777777" w:rsidR="00CE3656" w:rsidRPr="00D97B89" w:rsidRDefault="002A1D78" w:rsidP="00CE3656">
      <w:pPr>
        <w:spacing w:after="0"/>
        <w:ind w:left="705"/>
        <w:jc w:val="left"/>
        <w:rPr>
          <w:rFonts w:ascii="Verdana" w:hAnsi="Verdana"/>
          <w:i/>
          <w:sz w:val="20"/>
        </w:rPr>
      </w:pPr>
      <w:r w:rsidRPr="00D97B89">
        <w:rPr>
          <w:rFonts w:ascii="Verdana" w:hAnsi="Verdana"/>
          <w:sz w:val="4"/>
        </w:rPr>
        <w:t xml:space="preserve">    </w:t>
      </w:r>
      <w:r w:rsidR="00CE3656" w:rsidRPr="00D97B89">
        <w:rPr>
          <w:rFonts w:ascii="Verdana" w:hAnsi="Verdana"/>
          <w:sz w:val="4"/>
        </w:rPr>
        <w:br/>
      </w:r>
      <w:r w:rsidRPr="00D97B89">
        <w:rPr>
          <w:rFonts w:ascii="Verdana" w:hAnsi="Verdana"/>
          <w:i/>
          <w:sz w:val="20"/>
          <w:u w:val="single"/>
        </w:rPr>
        <w:t>oder</w:t>
      </w:r>
      <w:r w:rsidR="00CE3656" w:rsidRPr="00D97B89">
        <w:rPr>
          <w:rFonts w:ascii="Verdana" w:hAnsi="Verdana"/>
          <w:i/>
          <w:sz w:val="20"/>
          <w:u w:val="single"/>
        </w:rPr>
        <w:br/>
      </w:r>
      <w:r w:rsidR="00CE3656" w:rsidRPr="00D97B89">
        <w:rPr>
          <w:rFonts w:ascii="Verdana" w:hAnsi="Verdana"/>
          <w:i/>
          <w:sz w:val="4"/>
        </w:rPr>
        <w:br/>
      </w:r>
      <w:r w:rsidRPr="00D97B89">
        <w:rPr>
          <w:rFonts w:ascii="Verdana" w:hAnsi="Verdana"/>
          <w:sz w:val="4"/>
        </w:rPr>
        <w:t xml:space="preserve">    </w:t>
      </w:r>
      <w:r w:rsidRPr="00D97B89">
        <w:rPr>
          <w:rFonts w:ascii="Verdana" w:hAnsi="Verdana"/>
          <w:sz w:val="20"/>
        </w:rPr>
        <w:t xml:space="preserve">-    </w:t>
      </w:r>
      <w:r w:rsidRPr="00D97B89">
        <w:rPr>
          <w:rFonts w:ascii="Verdana" w:hAnsi="Verdana"/>
          <w:b/>
          <w:bCs/>
          <w:sz w:val="20"/>
        </w:rPr>
        <w:t>BG - AOI – Test</w:t>
      </w:r>
      <w:r w:rsidRPr="00D97B89">
        <w:rPr>
          <w:rFonts w:ascii="Verdana" w:hAnsi="Verdana"/>
          <w:sz w:val="20"/>
        </w:rPr>
        <w:t xml:space="preserve"> (gem. AA – Nr. 52)</w:t>
      </w:r>
      <w:r w:rsidR="00CE3656" w:rsidRPr="00D97B89">
        <w:rPr>
          <w:rFonts w:ascii="Verdana" w:hAnsi="Verdana"/>
          <w:sz w:val="20"/>
        </w:rPr>
        <w:t>, bezüglich der definierten Fehlermerkmale:</w:t>
      </w:r>
    </w:p>
    <w:p w14:paraId="5380B720" w14:textId="77777777" w:rsidR="00CE3656" w:rsidRPr="00D97B89" w:rsidRDefault="00CE3656" w:rsidP="00CE3656">
      <w:pPr>
        <w:spacing w:after="0" w:line="240" w:lineRule="auto"/>
        <w:jc w:val="left"/>
        <w:rPr>
          <w:rFonts w:ascii="Verdana" w:hAnsi="Verdana"/>
          <w:sz w:val="20"/>
        </w:rPr>
      </w:pPr>
      <w:r w:rsidRPr="00D97B89">
        <w:rPr>
          <w:rFonts w:ascii="Verdana" w:hAnsi="Verdana"/>
          <w:sz w:val="20"/>
        </w:rPr>
        <w:tab/>
        <w:t xml:space="preserve">    *   Bestückung und Lötung (SMD)</w:t>
      </w:r>
    </w:p>
    <w:p w14:paraId="0BFE2C28" w14:textId="77777777" w:rsidR="00CE3656" w:rsidRPr="00D97B89" w:rsidRDefault="00CE3656" w:rsidP="00CE3656">
      <w:pPr>
        <w:spacing w:after="0" w:line="240" w:lineRule="auto"/>
        <w:jc w:val="left"/>
        <w:rPr>
          <w:rFonts w:ascii="Verdana" w:hAnsi="Verdana"/>
          <w:sz w:val="20"/>
        </w:rPr>
      </w:pPr>
      <w:r w:rsidRPr="00D97B89">
        <w:rPr>
          <w:rFonts w:ascii="Verdana" w:hAnsi="Verdana"/>
          <w:sz w:val="20"/>
          <w:lang w:val="en-GB"/>
        </w:rPr>
        <w:tab/>
      </w:r>
      <w:r w:rsidRPr="00D97B89">
        <w:rPr>
          <w:rFonts w:ascii="Verdana" w:hAnsi="Verdana"/>
          <w:sz w:val="20"/>
        </w:rPr>
        <w:t xml:space="preserve">    *   allgemeine Sauberkeit und Produktkonformität</w:t>
      </w:r>
    </w:p>
    <w:p w14:paraId="30F0B2BB" w14:textId="77777777" w:rsidR="00103107" w:rsidRDefault="00103107" w:rsidP="002A1D78">
      <w:pPr>
        <w:spacing w:after="0" w:line="240" w:lineRule="auto"/>
        <w:ind w:left="705"/>
        <w:jc w:val="left"/>
        <w:rPr>
          <w:rFonts w:ascii="Verdana" w:hAnsi="Verdana"/>
          <w:sz w:val="4"/>
        </w:rPr>
      </w:pPr>
    </w:p>
    <w:p w14:paraId="1D056C41" w14:textId="77777777" w:rsidR="00103107" w:rsidRDefault="00103107" w:rsidP="002A1D78">
      <w:pPr>
        <w:spacing w:after="0" w:line="240" w:lineRule="auto"/>
        <w:ind w:left="705"/>
        <w:jc w:val="left"/>
        <w:rPr>
          <w:rFonts w:ascii="Verdana" w:hAnsi="Verdana"/>
          <w:sz w:val="4"/>
        </w:rPr>
      </w:pPr>
    </w:p>
    <w:p w14:paraId="7416B58E" w14:textId="77777777" w:rsidR="002A1D78" w:rsidRPr="00D97B89" w:rsidRDefault="002A1D78" w:rsidP="002A1D78">
      <w:pPr>
        <w:spacing w:after="0" w:line="240" w:lineRule="auto"/>
        <w:ind w:left="705"/>
        <w:jc w:val="left"/>
        <w:rPr>
          <w:rFonts w:ascii="Verdana" w:hAnsi="Verdana"/>
          <w:sz w:val="4"/>
        </w:rPr>
      </w:pPr>
      <w:r w:rsidRPr="00D97B89">
        <w:rPr>
          <w:rFonts w:ascii="Verdana" w:hAnsi="Verdana"/>
          <w:sz w:val="4"/>
        </w:rPr>
        <w:t xml:space="preserve">    </w:t>
      </w:r>
    </w:p>
    <w:p w14:paraId="263FEE6A" w14:textId="77777777" w:rsidR="002A1D78" w:rsidRPr="00D97B89" w:rsidRDefault="002A1D78" w:rsidP="002A1D78">
      <w:pPr>
        <w:spacing w:after="0" w:line="240" w:lineRule="auto"/>
        <w:ind w:left="705"/>
        <w:jc w:val="left"/>
        <w:rPr>
          <w:rFonts w:ascii="Verdana" w:hAnsi="Verdana"/>
          <w:i/>
          <w:sz w:val="20"/>
          <w:u w:val="single"/>
        </w:rPr>
      </w:pPr>
      <w:r w:rsidRPr="00D97B89">
        <w:rPr>
          <w:rFonts w:ascii="Verdana" w:hAnsi="Verdana"/>
          <w:i/>
          <w:sz w:val="20"/>
          <w:u w:val="single"/>
        </w:rPr>
        <w:t xml:space="preserve">und / oder </w:t>
      </w:r>
    </w:p>
    <w:p w14:paraId="7DAA2CA6" w14:textId="77777777" w:rsidR="00103107" w:rsidRDefault="00103107" w:rsidP="002A1D78">
      <w:pPr>
        <w:spacing w:after="0" w:line="240" w:lineRule="auto"/>
        <w:ind w:left="705"/>
        <w:jc w:val="left"/>
        <w:rPr>
          <w:rFonts w:ascii="Verdana" w:hAnsi="Verdana"/>
          <w:sz w:val="4"/>
        </w:rPr>
      </w:pPr>
    </w:p>
    <w:p w14:paraId="047FDBD6" w14:textId="77777777" w:rsidR="00103107" w:rsidRDefault="00103107" w:rsidP="002A1D78">
      <w:pPr>
        <w:spacing w:after="0" w:line="240" w:lineRule="auto"/>
        <w:ind w:left="705"/>
        <w:jc w:val="left"/>
        <w:rPr>
          <w:rFonts w:ascii="Verdana" w:hAnsi="Verdana"/>
          <w:sz w:val="4"/>
        </w:rPr>
      </w:pPr>
    </w:p>
    <w:p w14:paraId="38215A37" w14:textId="77777777" w:rsidR="002A1D78" w:rsidRPr="00D97B89" w:rsidRDefault="002A1D78" w:rsidP="002A1D78">
      <w:pPr>
        <w:spacing w:after="0" w:line="240" w:lineRule="auto"/>
        <w:ind w:left="705"/>
        <w:jc w:val="left"/>
        <w:rPr>
          <w:rFonts w:ascii="Verdana" w:hAnsi="Verdana"/>
          <w:sz w:val="4"/>
        </w:rPr>
      </w:pPr>
      <w:r w:rsidRPr="00D97B89">
        <w:rPr>
          <w:rFonts w:ascii="Verdana" w:hAnsi="Verdana"/>
          <w:sz w:val="4"/>
        </w:rPr>
        <w:t xml:space="preserve">    </w:t>
      </w:r>
    </w:p>
    <w:p w14:paraId="728EAFAB" w14:textId="77777777" w:rsidR="002A1D78" w:rsidRPr="00D97B89" w:rsidRDefault="002A1D78" w:rsidP="002A1D78">
      <w:pPr>
        <w:spacing w:after="0" w:line="240" w:lineRule="auto"/>
        <w:ind w:left="705"/>
        <w:jc w:val="left"/>
        <w:rPr>
          <w:rFonts w:ascii="Verdana" w:hAnsi="Verdana"/>
          <w:sz w:val="20"/>
        </w:rPr>
      </w:pPr>
      <w:r w:rsidRPr="00D97B89">
        <w:rPr>
          <w:rFonts w:ascii="Verdana" w:hAnsi="Verdana"/>
          <w:sz w:val="20"/>
        </w:rPr>
        <w:t xml:space="preserve">-    </w:t>
      </w:r>
      <w:r w:rsidRPr="00D97B89">
        <w:rPr>
          <w:rFonts w:ascii="Verdana" w:hAnsi="Verdana"/>
          <w:b/>
          <w:bCs/>
          <w:sz w:val="20"/>
        </w:rPr>
        <w:t>BG - Funktions</w:t>
      </w:r>
      <w:r w:rsidRPr="00D97B89">
        <w:rPr>
          <w:rFonts w:ascii="Verdana" w:hAnsi="Verdana"/>
          <w:b/>
          <w:sz w:val="20"/>
        </w:rPr>
        <w:t>-Endprüfung</w:t>
      </w:r>
      <w:r w:rsidRPr="00D97B89">
        <w:rPr>
          <w:rFonts w:ascii="Verdana" w:hAnsi="Verdana"/>
          <w:sz w:val="20"/>
        </w:rPr>
        <w:t>,</w:t>
      </w:r>
    </w:p>
    <w:p w14:paraId="66F61C18" w14:textId="77777777" w:rsidR="00CE3656" w:rsidRDefault="002A1D78" w:rsidP="00D97B89">
      <w:pPr>
        <w:pStyle w:val="Textkrper"/>
        <w:spacing w:after="0" w:line="240" w:lineRule="auto"/>
        <w:jc w:val="left"/>
        <w:rPr>
          <w:rFonts w:ascii="Verdana" w:hAnsi="Verdana"/>
          <w:sz w:val="20"/>
        </w:rPr>
      </w:pPr>
      <w:r w:rsidRPr="00D97B89">
        <w:rPr>
          <w:rFonts w:ascii="Verdana" w:hAnsi="Verdana"/>
          <w:sz w:val="20"/>
        </w:rPr>
        <w:t xml:space="preserve">      </w:t>
      </w:r>
      <w:r w:rsidR="00CE3656" w:rsidRPr="00D97B89">
        <w:rPr>
          <w:rFonts w:ascii="Verdana" w:hAnsi="Verdana"/>
          <w:sz w:val="20"/>
        </w:rPr>
        <w:tab/>
        <w:t xml:space="preserve">      </w:t>
      </w:r>
      <w:r w:rsidRPr="00D97B89">
        <w:rPr>
          <w:rFonts w:ascii="Verdana" w:hAnsi="Verdana"/>
          <w:sz w:val="20"/>
        </w:rPr>
        <w:t>als messende Prüfungen, mit universellen und/oder speziellen Prüfmitteln auf der</w:t>
      </w:r>
      <w:r w:rsidRPr="00D97B89">
        <w:rPr>
          <w:rFonts w:ascii="Verdana" w:hAnsi="Verdana"/>
          <w:sz w:val="20"/>
        </w:rPr>
        <w:br/>
        <w:t xml:space="preserve">                Grundlage vom Kund</w:t>
      </w:r>
      <w:r w:rsidR="00D97B89" w:rsidRPr="00D97B89">
        <w:rPr>
          <w:rFonts w:ascii="Verdana" w:hAnsi="Verdana"/>
          <w:sz w:val="20"/>
        </w:rPr>
        <w:t xml:space="preserve">en vorgegebener Prüfanweisungen </w:t>
      </w:r>
      <w:r w:rsidR="00D97B89" w:rsidRPr="00D97B89">
        <w:rPr>
          <w:rFonts w:ascii="Verdana" w:hAnsi="Verdana"/>
          <w:b/>
          <w:i/>
          <w:sz w:val="20"/>
        </w:rPr>
        <w:t>inkl. Sichtprüfung</w:t>
      </w:r>
      <w:r w:rsidR="00D97B89" w:rsidRPr="00D97B89">
        <w:rPr>
          <w:rFonts w:ascii="Verdana" w:hAnsi="Verdana"/>
          <w:sz w:val="20"/>
        </w:rPr>
        <w:t xml:space="preserve"> der </w:t>
      </w:r>
      <w:r w:rsidR="00D97B89" w:rsidRPr="00D97B89">
        <w:rPr>
          <w:rFonts w:ascii="Verdana" w:hAnsi="Verdana"/>
          <w:sz w:val="20"/>
        </w:rPr>
        <w:br/>
        <w:t xml:space="preserve">                </w:t>
      </w:r>
      <w:r w:rsidR="00CE3656" w:rsidRPr="00D97B89">
        <w:rPr>
          <w:rFonts w:ascii="Verdana" w:hAnsi="Verdana"/>
          <w:sz w:val="20"/>
        </w:rPr>
        <w:t>allgemeinen Sauberkeit und Produktkonformität</w:t>
      </w:r>
    </w:p>
    <w:p w14:paraId="0AA0B0FE" w14:textId="77777777" w:rsidR="00103107" w:rsidRPr="00D97B89" w:rsidRDefault="00103107" w:rsidP="00571B42">
      <w:pPr>
        <w:spacing w:after="0"/>
        <w:jc w:val="left"/>
        <w:rPr>
          <w:rFonts w:ascii="Verdana" w:hAnsi="Verdana"/>
          <w:sz w:val="20"/>
        </w:rPr>
      </w:pPr>
      <w:r w:rsidRPr="00103107">
        <w:rPr>
          <w:rFonts w:ascii="Verdana" w:hAnsi="Verdana"/>
          <w:sz w:val="12"/>
        </w:rPr>
        <w:br/>
      </w:r>
      <w:r w:rsidRPr="00DE58C2">
        <w:rPr>
          <w:rFonts w:ascii="Verdana" w:hAnsi="Verdana"/>
          <w:sz w:val="20"/>
        </w:rPr>
        <w:t xml:space="preserve">Nichtkonformitäten </w:t>
      </w:r>
      <w:r>
        <w:rPr>
          <w:rFonts w:ascii="Verdana" w:hAnsi="Verdana"/>
          <w:sz w:val="20"/>
        </w:rPr>
        <w:t xml:space="preserve">bei der Sicht- und Funktionsendprüfung </w:t>
      </w:r>
      <w:r w:rsidRPr="00DE58C2">
        <w:rPr>
          <w:rFonts w:ascii="Verdana" w:hAnsi="Verdana"/>
          <w:sz w:val="20"/>
        </w:rPr>
        <w:t>werden entsprechend PB-Nr. 3</w:t>
      </w:r>
      <w:r w:rsidR="00B83998">
        <w:rPr>
          <w:rFonts w:ascii="Verdana" w:hAnsi="Verdana"/>
          <w:sz w:val="20"/>
        </w:rPr>
        <w:t>3</w:t>
      </w:r>
      <w:r w:rsidRPr="00DE58C2">
        <w:rPr>
          <w:rFonts w:ascii="Verdana" w:hAnsi="Verdana"/>
          <w:sz w:val="20"/>
        </w:rPr>
        <w:t xml:space="preserve"> behandelt</w:t>
      </w:r>
      <w:r w:rsidRPr="00C97FE0">
        <w:rPr>
          <w:rFonts w:ascii="Verdana" w:hAnsi="Verdana"/>
          <w:sz w:val="20"/>
        </w:rPr>
        <w:t xml:space="preserve"> </w:t>
      </w:r>
      <w:r>
        <w:rPr>
          <w:rFonts w:ascii="Verdana" w:hAnsi="Verdana"/>
          <w:sz w:val="20"/>
        </w:rPr>
        <w:t>und Fehler per FB „Fehlerdatenerfassung“ dokumentiert</w:t>
      </w:r>
      <w:r w:rsidRPr="00DE58C2">
        <w:rPr>
          <w:rFonts w:ascii="Verdana" w:hAnsi="Verdana"/>
          <w:sz w:val="20"/>
        </w:rPr>
        <w:t>.</w:t>
      </w:r>
      <w:r>
        <w:rPr>
          <w:rFonts w:ascii="Verdana" w:hAnsi="Verdana"/>
          <w:sz w:val="20"/>
        </w:rPr>
        <w:t xml:space="preserve"> Der Rücklauf erfolgt eigenständig im Ablagefach im Prüffeld.</w:t>
      </w:r>
    </w:p>
    <w:p w14:paraId="51B2C5CE" w14:textId="77777777" w:rsidR="00CE3656" w:rsidRDefault="00CE3656" w:rsidP="00103107">
      <w:pPr>
        <w:spacing w:after="0" w:line="240" w:lineRule="auto"/>
        <w:jc w:val="left"/>
        <w:rPr>
          <w:rFonts w:ascii="Verdana" w:hAnsi="Verdana"/>
          <w:b/>
          <w:bCs/>
          <w:color w:val="FF0000"/>
          <w:sz w:val="20"/>
        </w:rPr>
      </w:pPr>
    </w:p>
    <w:p w14:paraId="525B5F41" w14:textId="77777777" w:rsidR="002A1D78" w:rsidRPr="002A1D78" w:rsidRDefault="002A1D78" w:rsidP="002A1D78">
      <w:pPr>
        <w:spacing w:after="0" w:line="240" w:lineRule="auto"/>
        <w:ind w:left="705"/>
        <w:jc w:val="left"/>
        <w:rPr>
          <w:rFonts w:ascii="Verdana" w:hAnsi="Verdana"/>
          <w:color w:val="FF0000"/>
          <w:sz w:val="4"/>
        </w:rPr>
      </w:pPr>
      <w:r w:rsidRPr="002A1D78">
        <w:rPr>
          <w:rFonts w:ascii="Verdana" w:hAnsi="Verdana"/>
          <w:color w:val="FF0000"/>
          <w:sz w:val="4"/>
        </w:rPr>
        <w:t xml:space="preserve">    </w:t>
      </w:r>
    </w:p>
    <w:p w14:paraId="16621E47" w14:textId="77777777" w:rsidR="00D81DEE" w:rsidRPr="00FB4F45" w:rsidRDefault="00D81DEE" w:rsidP="00D81DEE">
      <w:pPr>
        <w:pStyle w:val="berschrift3"/>
        <w:spacing w:before="240" w:after="120"/>
        <w:rPr>
          <w:rFonts w:ascii="Verdana" w:hAnsi="Verdana"/>
          <w:color w:val="auto"/>
          <w:sz w:val="20"/>
        </w:rPr>
      </w:pPr>
      <w:r w:rsidRPr="00FB4F45">
        <w:rPr>
          <w:rFonts w:ascii="Verdana" w:hAnsi="Verdana"/>
          <w:color w:val="auto"/>
          <w:sz w:val="20"/>
        </w:rPr>
        <w:t>6.</w:t>
      </w:r>
      <w:r w:rsidRPr="00FB4F45">
        <w:rPr>
          <w:rFonts w:ascii="Verdana" w:hAnsi="Verdana"/>
          <w:color w:val="auto"/>
          <w:sz w:val="20"/>
        </w:rPr>
        <w:tab/>
        <w:t>Verpacken und Versand</w:t>
      </w:r>
    </w:p>
    <w:p w14:paraId="4D303F37" w14:textId="77777777" w:rsidR="002A1D78" w:rsidRPr="00FB4F45" w:rsidRDefault="00860FBC" w:rsidP="00571B42">
      <w:pPr>
        <w:spacing w:after="0"/>
        <w:jc w:val="left"/>
        <w:rPr>
          <w:rFonts w:ascii="Verdana" w:hAnsi="Verdana"/>
          <w:sz w:val="20"/>
        </w:rPr>
      </w:pPr>
      <w:r w:rsidRPr="00FB4F45">
        <w:rPr>
          <w:rFonts w:ascii="Verdana" w:hAnsi="Verdana"/>
          <w:sz w:val="20"/>
        </w:rPr>
        <w:t xml:space="preserve">Die Verpackung und der Versand hängt von </w:t>
      </w:r>
      <w:r w:rsidR="008904AF">
        <w:rPr>
          <w:rFonts w:ascii="Verdana" w:hAnsi="Verdana"/>
          <w:sz w:val="20"/>
        </w:rPr>
        <w:t>verschiedenen</w:t>
      </w:r>
      <w:r w:rsidRPr="00FB4F45">
        <w:rPr>
          <w:rFonts w:ascii="Verdana" w:hAnsi="Verdana"/>
          <w:sz w:val="20"/>
        </w:rPr>
        <w:t xml:space="preserve"> Faktoren ab und wird Auftrags- bzw. Produktspezifisch </w:t>
      </w:r>
      <w:r w:rsidR="007409D8" w:rsidRPr="00FB4F45">
        <w:rPr>
          <w:rFonts w:ascii="Verdana" w:hAnsi="Verdana"/>
          <w:sz w:val="20"/>
        </w:rPr>
        <w:t xml:space="preserve">durch TF bei Auftragserstellung </w:t>
      </w:r>
      <w:r w:rsidRPr="00FB4F45">
        <w:rPr>
          <w:rFonts w:ascii="Verdana" w:hAnsi="Verdana"/>
          <w:sz w:val="20"/>
        </w:rPr>
        <w:t>festgelegt. Die jeweiligen Festlegungen / Kundenabsprachen werden im Produktionsauft</w:t>
      </w:r>
      <w:r w:rsidR="007409D8" w:rsidRPr="00FB4F45">
        <w:rPr>
          <w:rFonts w:ascii="Verdana" w:hAnsi="Verdana"/>
          <w:sz w:val="20"/>
        </w:rPr>
        <w:t xml:space="preserve">rag </w:t>
      </w:r>
      <w:r w:rsidR="003E3B8F" w:rsidRPr="00FB4F45">
        <w:rPr>
          <w:rFonts w:ascii="Verdana" w:hAnsi="Verdana"/>
          <w:sz w:val="20"/>
        </w:rPr>
        <w:t xml:space="preserve">als Hinweis bzw. auf dem Lohnschein </w:t>
      </w:r>
      <w:r w:rsidR="007409D8" w:rsidRPr="00FB4F45">
        <w:rPr>
          <w:rFonts w:ascii="Verdana" w:hAnsi="Verdana"/>
          <w:sz w:val="20"/>
        </w:rPr>
        <w:t>vermerkt. Da nahezu der gesamte Kundenkreis durch den hauseigenen Lieferdienst bedient wird, werden nahezu alle Erzeugnisse auf direktem Weg gem. AA-Nr. 72 transportiert.</w:t>
      </w:r>
    </w:p>
    <w:p w14:paraId="4EF60E60" w14:textId="77777777" w:rsidR="007409D8" w:rsidRPr="00FB4F45" w:rsidRDefault="007409D8" w:rsidP="00571B42">
      <w:pPr>
        <w:spacing w:after="0"/>
        <w:jc w:val="left"/>
        <w:rPr>
          <w:rFonts w:ascii="Verdana" w:hAnsi="Verdana"/>
          <w:sz w:val="20"/>
        </w:rPr>
      </w:pPr>
    </w:p>
    <w:p w14:paraId="50925A35" w14:textId="77777777" w:rsidR="007409D8" w:rsidRPr="00FB4F45" w:rsidRDefault="007409D8" w:rsidP="00571B42">
      <w:pPr>
        <w:spacing w:after="0"/>
        <w:jc w:val="left"/>
        <w:rPr>
          <w:sz w:val="20"/>
        </w:rPr>
      </w:pPr>
      <w:r w:rsidRPr="00FB4F45">
        <w:rPr>
          <w:rFonts w:ascii="Verdana" w:hAnsi="Verdana"/>
          <w:sz w:val="20"/>
        </w:rPr>
        <w:t>Für den Versand durch externe Anbieter wird i</w:t>
      </w:r>
      <w:r w:rsidR="00A4614C" w:rsidRPr="00FB4F45">
        <w:rPr>
          <w:rFonts w:ascii="Verdana" w:hAnsi="Verdana"/>
          <w:sz w:val="20"/>
        </w:rPr>
        <w:t>nnerdeutsch</w:t>
      </w:r>
      <w:r w:rsidRPr="00FB4F45">
        <w:rPr>
          <w:rFonts w:ascii="Verdana" w:hAnsi="Verdana"/>
          <w:sz w:val="20"/>
        </w:rPr>
        <w:t xml:space="preserve"> UPS gewählt, nur </w:t>
      </w:r>
      <w:r w:rsidR="00A4614C" w:rsidRPr="00FB4F45">
        <w:rPr>
          <w:rFonts w:ascii="Verdana" w:hAnsi="Verdana"/>
          <w:sz w:val="20"/>
        </w:rPr>
        <w:t xml:space="preserve">für den Auslandsversand wird durch TF </w:t>
      </w:r>
      <w:r w:rsidR="00DD0392" w:rsidRPr="00FB4F45">
        <w:rPr>
          <w:rFonts w:ascii="Verdana" w:hAnsi="Verdana"/>
          <w:sz w:val="20"/>
        </w:rPr>
        <w:t>ggf. ein anderer</w:t>
      </w:r>
      <w:r w:rsidR="00A4614C" w:rsidRPr="00FB4F45">
        <w:rPr>
          <w:rFonts w:ascii="Verdana" w:hAnsi="Verdana"/>
          <w:sz w:val="20"/>
        </w:rPr>
        <w:t xml:space="preserve"> Anbieter festgelegt. Die Versandverpackung wird in der Vorbereitung gem. AA-Nr. 05 umgesetzt, de</w:t>
      </w:r>
      <w:r w:rsidR="00DD0392" w:rsidRPr="00FB4F45">
        <w:rPr>
          <w:rFonts w:ascii="Verdana" w:hAnsi="Verdana"/>
          <w:sz w:val="20"/>
        </w:rPr>
        <w:t>r</w:t>
      </w:r>
      <w:r w:rsidR="00A4614C" w:rsidRPr="00FB4F45">
        <w:rPr>
          <w:rFonts w:ascii="Verdana" w:hAnsi="Verdana"/>
          <w:sz w:val="20"/>
        </w:rPr>
        <w:t xml:space="preserve"> Warenversand</w:t>
      </w:r>
      <w:r w:rsidR="00DD0392" w:rsidRPr="00FB4F45">
        <w:rPr>
          <w:rFonts w:ascii="Verdana" w:hAnsi="Verdana"/>
          <w:sz w:val="20"/>
        </w:rPr>
        <w:t>auftrag erfolgt</w:t>
      </w:r>
      <w:r w:rsidR="00A4614C" w:rsidRPr="00FB4F45">
        <w:rPr>
          <w:rFonts w:ascii="Verdana" w:hAnsi="Verdana"/>
          <w:sz w:val="20"/>
        </w:rPr>
        <w:t xml:space="preserve"> durch KL.</w:t>
      </w:r>
    </w:p>
    <w:p w14:paraId="199B7B39" w14:textId="77777777" w:rsidR="00103107" w:rsidRPr="00FB4F45" w:rsidRDefault="00103107" w:rsidP="00103107">
      <w:pPr>
        <w:pStyle w:val="berschrift3"/>
        <w:spacing w:before="240" w:after="120"/>
        <w:rPr>
          <w:rFonts w:ascii="Verdana" w:hAnsi="Verdana"/>
          <w:color w:val="auto"/>
          <w:sz w:val="20"/>
        </w:rPr>
      </w:pPr>
      <w:r>
        <w:rPr>
          <w:rFonts w:ascii="Verdana" w:hAnsi="Verdana"/>
          <w:color w:val="auto"/>
          <w:sz w:val="20"/>
        </w:rPr>
        <w:lastRenderedPageBreak/>
        <w:t>7</w:t>
      </w:r>
      <w:r w:rsidRPr="00FB4F45">
        <w:rPr>
          <w:rFonts w:ascii="Verdana" w:hAnsi="Verdana"/>
          <w:color w:val="auto"/>
          <w:sz w:val="20"/>
        </w:rPr>
        <w:t>.</w:t>
      </w:r>
      <w:r w:rsidRPr="00FB4F45">
        <w:rPr>
          <w:rFonts w:ascii="Verdana" w:hAnsi="Verdana"/>
          <w:color w:val="auto"/>
          <w:sz w:val="20"/>
        </w:rPr>
        <w:tab/>
      </w:r>
      <w:r>
        <w:rPr>
          <w:rFonts w:ascii="Verdana" w:hAnsi="Verdana"/>
          <w:color w:val="auto"/>
          <w:sz w:val="20"/>
        </w:rPr>
        <w:t>Rücklauf des fertigen Produktionsauftrages und der Fertigungsunterlagen</w:t>
      </w:r>
    </w:p>
    <w:p w14:paraId="7CD2F69F" w14:textId="77777777" w:rsidR="00865264" w:rsidRDefault="00103107" w:rsidP="00571B42">
      <w:pPr>
        <w:pStyle w:val="Textkrper-Einzug21"/>
        <w:tabs>
          <w:tab w:val="left" w:pos="357"/>
        </w:tabs>
        <w:spacing w:line="276" w:lineRule="auto"/>
        <w:ind w:left="0"/>
        <w:jc w:val="left"/>
        <w:rPr>
          <w:rFonts w:ascii="Verdana" w:hAnsi="Verdana"/>
          <w:sz w:val="20"/>
        </w:rPr>
      </w:pPr>
      <w:r>
        <w:rPr>
          <w:rFonts w:ascii="Verdana" w:hAnsi="Verdana"/>
          <w:sz w:val="20"/>
        </w:rPr>
        <w:t xml:space="preserve">Nach Auftragsabarbeitung werden der Produktionsauftrag und der Hefter mit den Fertigungsunterlagen eigenständig durch den zuletzt bearbeitenden Mitarbeiter </w:t>
      </w:r>
      <w:r w:rsidR="001C3DE6">
        <w:rPr>
          <w:rFonts w:ascii="Verdana" w:hAnsi="Verdana"/>
          <w:sz w:val="20"/>
        </w:rPr>
        <w:t>zum Meister F in das entsprechende Ablagefach gelegt. Dieser prüft die Vollständige Umsetzung und meldet den Auftrag im ERP fertig, zugleich führt er die Wirtschaftlichkeitsberechnung durch und schließt den Auftrag mit Datum / Unterschrift ab.</w:t>
      </w:r>
    </w:p>
    <w:p w14:paraId="444C2573" w14:textId="77777777" w:rsidR="00103107" w:rsidRPr="00922B1C" w:rsidRDefault="00103107" w:rsidP="00103107">
      <w:pPr>
        <w:pStyle w:val="Textkrper-Einzug21"/>
        <w:tabs>
          <w:tab w:val="left" w:pos="357"/>
        </w:tabs>
        <w:ind w:left="0"/>
        <w:jc w:val="left"/>
        <w:rPr>
          <w:rFonts w:ascii="Verdana" w:hAnsi="Verdana"/>
          <w:b/>
          <w:sz w:val="8"/>
        </w:rPr>
      </w:pPr>
    </w:p>
    <w:p w14:paraId="38459800" w14:textId="77777777" w:rsidR="00F664B3" w:rsidRPr="00D97B89" w:rsidRDefault="001C3DE6" w:rsidP="00865264">
      <w:pPr>
        <w:pStyle w:val="Textkrper-Einzug21"/>
        <w:tabs>
          <w:tab w:val="left" w:pos="357"/>
        </w:tabs>
        <w:ind w:left="0"/>
        <w:jc w:val="left"/>
        <w:rPr>
          <w:rFonts w:ascii="Verdana" w:hAnsi="Verdana"/>
          <w:b/>
          <w:sz w:val="20"/>
        </w:rPr>
      </w:pPr>
      <w:r>
        <w:rPr>
          <w:rFonts w:ascii="Verdana" w:hAnsi="Verdana"/>
          <w:b/>
          <w:sz w:val="20"/>
        </w:rPr>
        <w:t>8</w:t>
      </w:r>
      <w:r w:rsidR="00865264" w:rsidRPr="00D97B89">
        <w:rPr>
          <w:rFonts w:ascii="Verdana" w:hAnsi="Verdana"/>
          <w:b/>
          <w:sz w:val="20"/>
        </w:rPr>
        <w:t>.</w:t>
      </w:r>
      <w:r w:rsidR="00865264" w:rsidRPr="00D97B89">
        <w:rPr>
          <w:rFonts w:ascii="Verdana" w:hAnsi="Verdana"/>
          <w:b/>
          <w:sz w:val="20"/>
        </w:rPr>
        <w:tab/>
      </w:r>
      <w:r w:rsidR="00865264" w:rsidRPr="00D97B89">
        <w:rPr>
          <w:rFonts w:ascii="Verdana" w:hAnsi="Verdana"/>
          <w:b/>
          <w:sz w:val="20"/>
        </w:rPr>
        <w:tab/>
      </w:r>
      <w:r w:rsidR="00F664B3" w:rsidRPr="00D97B89">
        <w:rPr>
          <w:rFonts w:ascii="Verdana" w:hAnsi="Verdana"/>
          <w:b/>
          <w:sz w:val="20"/>
        </w:rPr>
        <w:t>Mitgeltende Dokumente</w:t>
      </w:r>
    </w:p>
    <w:p w14:paraId="60E50F11" w14:textId="77777777" w:rsidR="00E713C1" w:rsidRPr="00D97B89" w:rsidRDefault="00E713C1" w:rsidP="00D97B89">
      <w:pPr>
        <w:pStyle w:val="Listenabsatz"/>
        <w:numPr>
          <w:ilvl w:val="0"/>
          <w:numId w:val="4"/>
        </w:numPr>
        <w:spacing w:after="0"/>
        <w:ind w:left="284" w:hanging="284"/>
        <w:jc w:val="left"/>
        <w:rPr>
          <w:rFonts w:ascii="Verdana" w:hAnsi="Verdana"/>
          <w:sz w:val="20"/>
        </w:rPr>
      </w:pPr>
      <w:r w:rsidRPr="00D97B89">
        <w:rPr>
          <w:rFonts w:ascii="Verdana" w:hAnsi="Verdana"/>
          <w:b/>
          <w:sz w:val="20"/>
        </w:rPr>
        <w:t>DIN EN ISO 9001</w:t>
      </w:r>
      <w:r w:rsidR="007C16FA" w:rsidRPr="00D97B89">
        <w:rPr>
          <w:rFonts w:ascii="Verdana" w:hAnsi="Verdana"/>
          <w:b/>
          <w:sz w:val="20"/>
        </w:rPr>
        <w:t>:2015</w:t>
      </w:r>
      <w:r w:rsidRPr="00D97B89">
        <w:rPr>
          <w:rFonts w:ascii="Verdana" w:hAnsi="Verdana"/>
          <w:sz w:val="20"/>
        </w:rPr>
        <w:t xml:space="preserve"> Kapitel 8.5</w:t>
      </w:r>
      <w:r w:rsidR="00D97B89" w:rsidRPr="00D97B89">
        <w:rPr>
          <w:rFonts w:ascii="Verdana" w:hAnsi="Verdana"/>
          <w:sz w:val="20"/>
        </w:rPr>
        <w:t xml:space="preserve">ff </w:t>
      </w:r>
      <w:r w:rsidRPr="00D97B89">
        <w:rPr>
          <w:rFonts w:ascii="Verdana" w:hAnsi="Verdana"/>
          <w:sz w:val="20"/>
        </w:rPr>
        <w:t xml:space="preserve"> „</w:t>
      </w:r>
      <w:r w:rsidR="00D97B89" w:rsidRPr="00D97B89">
        <w:rPr>
          <w:rFonts w:ascii="Verdana" w:hAnsi="Verdana"/>
          <w:sz w:val="20"/>
        </w:rPr>
        <w:t xml:space="preserve">Produktion und </w:t>
      </w:r>
      <w:proofErr w:type="spellStart"/>
      <w:r w:rsidR="00D97B89" w:rsidRPr="00D97B89">
        <w:rPr>
          <w:rFonts w:ascii="Verdana" w:hAnsi="Verdana"/>
          <w:sz w:val="20"/>
        </w:rPr>
        <w:t>Dienstleistungerbringung</w:t>
      </w:r>
      <w:proofErr w:type="spellEnd"/>
      <w:r w:rsidR="00392972" w:rsidRPr="00D97B89">
        <w:rPr>
          <w:rFonts w:ascii="Verdana" w:hAnsi="Verdana"/>
          <w:sz w:val="20"/>
        </w:rPr>
        <w:t>“</w:t>
      </w:r>
    </w:p>
    <w:p w14:paraId="4E7FDB90" w14:textId="77777777" w:rsidR="00D73E57" w:rsidRDefault="00D73E57" w:rsidP="00D73E57">
      <w:pPr>
        <w:numPr>
          <w:ilvl w:val="0"/>
          <w:numId w:val="19"/>
        </w:numPr>
        <w:overflowPunct w:val="0"/>
        <w:autoSpaceDE w:val="0"/>
        <w:autoSpaceDN w:val="0"/>
        <w:adjustRightInd w:val="0"/>
        <w:spacing w:after="60" w:line="240" w:lineRule="auto"/>
        <w:jc w:val="left"/>
        <w:textAlignment w:val="baseline"/>
        <w:rPr>
          <w:rFonts w:ascii="Verdana" w:hAnsi="Verdana"/>
          <w:sz w:val="20"/>
        </w:rPr>
      </w:pPr>
      <w:r w:rsidRPr="00D97B89">
        <w:rPr>
          <w:rFonts w:ascii="Verdana" w:hAnsi="Verdana"/>
          <w:b/>
          <w:bCs/>
          <w:sz w:val="20"/>
        </w:rPr>
        <w:t xml:space="preserve">Qualitätsrichtlinie IPC–A 610 </w:t>
      </w:r>
      <w:r w:rsidRPr="00D97B89">
        <w:rPr>
          <w:rFonts w:ascii="Verdana" w:hAnsi="Verdana"/>
          <w:sz w:val="20"/>
        </w:rPr>
        <w:br/>
        <w:t xml:space="preserve">„Abnahmekriterien für elektronische Baugruppen“ </w:t>
      </w:r>
    </w:p>
    <w:p w14:paraId="358D6E13" w14:textId="6E348ECE" w:rsidR="001E3D72" w:rsidRPr="00D97B89" w:rsidRDefault="001E3D72" w:rsidP="001E3D72">
      <w:pPr>
        <w:numPr>
          <w:ilvl w:val="0"/>
          <w:numId w:val="19"/>
        </w:numPr>
        <w:overflowPunct w:val="0"/>
        <w:autoSpaceDE w:val="0"/>
        <w:autoSpaceDN w:val="0"/>
        <w:adjustRightInd w:val="0"/>
        <w:spacing w:after="60" w:line="240" w:lineRule="auto"/>
        <w:ind w:left="336" w:hanging="335"/>
        <w:jc w:val="left"/>
        <w:textAlignment w:val="baseline"/>
        <w:rPr>
          <w:rFonts w:ascii="Verdana" w:hAnsi="Verdana"/>
          <w:sz w:val="20"/>
        </w:rPr>
      </w:pPr>
      <w:r>
        <w:rPr>
          <w:rFonts w:ascii="Verdana" w:hAnsi="Verdana"/>
          <w:b/>
          <w:bCs/>
          <w:sz w:val="20"/>
        </w:rPr>
        <w:t>FB–Nr. 91</w:t>
      </w:r>
      <w:r w:rsidRPr="001E3D72">
        <w:rPr>
          <w:rFonts w:ascii="Verdana" w:hAnsi="Verdana"/>
          <w:sz w:val="20"/>
        </w:rPr>
        <w:t xml:space="preserve"> „Produktaudit“</w:t>
      </w:r>
    </w:p>
    <w:p w14:paraId="1A16FBBB" w14:textId="77777777" w:rsidR="00D73E57" w:rsidRPr="00D97B89" w:rsidRDefault="00D97B89"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PB-Nr. 13 </w:t>
      </w:r>
      <w:r w:rsidRPr="00D97B89">
        <w:rPr>
          <w:rFonts w:ascii="Verdana" w:hAnsi="Verdana"/>
          <w:bCs/>
          <w:sz w:val="20"/>
        </w:rPr>
        <w:t>„Verbesserung“</w:t>
      </w:r>
    </w:p>
    <w:p w14:paraId="7EC3F54B" w14:textId="77777777" w:rsidR="00D73E57" w:rsidRPr="003F337E" w:rsidRDefault="00D97B89"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PB-Nr. 11 </w:t>
      </w:r>
      <w:r w:rsidRPr="00D97B89">
        <w:rPr>
          <w:rFonts w:ascii="Verdana" w:hAnsi="Verdana"/>
          <w:bCs/>
          <w:sz w:val="20"/>
        </w:rPr>
        <w:t>„QM-System“</w:t>
      </w:r>
    </w:p>
    <w:p w14:paraId="3EA63F93" w14:textId="77777777" w:rsidR="003F337E" w:rsidRDefault="003F337E"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Pr>
          <w:rFonts w:ascii="Verdana" w:hAnsi="Verdana"/>
          <w:b/>
          <w:bCs/>
          <w:sz w:val="20"/>
        </w:rPr>
        <w:t xml:space="preserve">PB-Nr. 30 </w:t>
      </w:r>
      <w:r w:rsidRPr="003F337E">
        <w:rPr>
          <w:rFonts w:ascii="Verdana" w:hAnsi="Verdana"/>
          <w:bCs/>
          <w:sz w:val="20"/>
        </w:rPr>
        <w:t>„</w:t>
      </w:r>
      <w:r>
        <w:rPr>
          <w:rFonts w:ascii="Verdana" w:hAnsi="Verdana"/>
          <w:bCs/>
          <w:sz w:val="20"/>
        </w:rPr>
        <w:t>IT-Prozesse“</w:t>
      </w:r>
    </w:p>
    <w:p w14:paraId="0AE1B1AA" w14:textId="77777777" w:rsidR="003F337E" w:rsidRDefault="00493862"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Pr>
          <w:rFonts w:ascii="Verdana" w:hAnsi="Verdana"/>
          <w:b/>
          <w:sz w:val="20"/>
        </w:rPr>
        <w:t>PB-Nr. 32</w:t>
      </w:r>
      <w:r w:rsidR="003F337E">
        <w:rPr>
          <w:rFonts w:ascii="Verdana" w:hAnsi="Verdana"/>
          <w:sz w:val="20"/>
        </w:rPr>
        <w:t xml:space="preserve"> „Produkterhaltung“</w:t>
      </w:r>
    </w:p>
    <w:p w14:paraId="0F697045" w14:textId="77777777" w:rsidR="003F337E" w:rsidRPr="00D97B89" w:rsidRDefault="003F337E" w:rsidP="003F337E">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PB-Nr. 34 </w:t>
      </w:r>
      <w:r w:rsidRPr="00D97B89">
        <w:rPr>
          <w:rFonts w:ascii="Verdana" w:hAnsi="Verdana"/>
          <w:bCs/>
          <w:sz w:val="20"/>
        </w:rPr>
        <w:t>„Nichtkonformitäten“</w:t>
      </w:r>
    </w:p>
    <w:p w14:paraId="5B04D2AB" w14:textId="77777777" w:rsidR="00FB4F45" w:rsidRPr="00D97B89" w:rsidRDefault="00FB4F45"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Pr>
          <w:rFonts w:ascii="Verdana" w:hAnsi="Verdana"/>
          <w:b/>
          <w:bCs/>
          <w:sz w:val="20"/>
        </w:rPr>
        <w:t>OA-Nr. 07</w:t>
      </w:r>
      <w:r>
        <w:rPr>
          <w:rFonts w:ascii="Verdana" w:hAnsi="Verdana"/>
          <w:bCs/>
          <w:sz w:val="20"/>
        </w:rPr>
        <w:t xml:space="preserve"> „Prozessvalidierung“</w:t>
      </w:r>
    </w:p>
    <w:p w14:paraId="6312CE86" w14:textId="77777777" w:rsidR="00877E82" w:rsidRPr="00877E82" w:rsidRDefault="00877E82"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AA-Nr. 0</w:t>
      </w:r>
      <w:r>
        <w:rPr>
          <w:rFonts w:ascii="Verdana" w:hAnsi="Verdana"/>
          <w:b/>
          <w:bCs/>
          <w:sz w:val="20"/>
        </w:rPr>
        <w:t>2</w:t>
      </w:r>
      <w:r w:rsidRPr="00D97B89">
        <w:rPr>
          <w:rFonts w:ascii="Verdana" w:hAnsi="Verdana"/>
          <w:b/>
          <w:bCs/>
          <w:sz w:val="20"/>
        </w:rPr>
        <w:t xml:space="preserve"> </w:t>
      </w:r>
      <w:r w:rsidRPr="00D97B89">
        <w:rPr>
          <w:rFonts w:ascii="Verdana" w:hAnsi="Verdana"/>
          <w:sz w:val="20"/>
        </w:rPr>
        <w:t>„</w:t>
      </w:r>
      <w:r>
        <w:rPr>
          <w:rFonts w:ascii="Verdana" w:hAnsi="Verdana"/>
          <w:sz w:val="20"/>
        </w:rPr>
        <w:t>Schwall-Löten</w:t>
      </w:r>
      <w:r w:rsidRPr="00D97B89">
        <w:rPr>
          <w:rFonts w:ascii="Verdana" w:hAnsi="Verdana"/>
          <w:sz w:val="20"/>
        </w:rPr>
        <w:t>“</w:t>
      </w:r>
    </w:p>
    <w:p w14:paraId="6389D3CD" w14:textId="77777777" w:rsidR="00D73E57" w:rsidRDefault="00D73E57"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03 </w:t>
      </w:r>
      <w:r w:rsidRPr="00D97B89">
        <w:rPr>
          <w:rFonts w:ascii="Verdana" w:hAnsi="Verdana"/>
          <w:sz w:val="20"/>
        </w:rPr>
        <w:t>„Fehlererfassung und -auswertung in der Baugruppenfertigung“</w:t>
      </w:r>
    </w:p>
    <w:p w14:paraId="398F599B" w14:textId="77777777" w:rsidR="005D688E" w:rsidRPr="00D97B89" w:rsidRDefault="005D688E"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Pr>
          <w:rFonts w:ascii="Verdana" w:hAnsi="Verdana"/>
          <w:b/>
          <w:bCs/>
          <w:sz w:val="20"/>
        </w:rPr>
        <w:t xml:space="preserve">AA-Nr. 04 </w:t>
      </w:r>
      <w:r w:rsidRPr="005D688E">
        <w:rPr>
          <w:rFonts w:ascii="Verdana" w:hAnsi="Verdana"/>
          <w:bCs/>
          <w:sz w:val="20"/>
        </w:rPr>
        <w:t>„Handlötgeräte“</w:t>
      </w:r>
    </w:p>
    <w:p w14:paraId="4B6D6BFF" w14:textId="77777777" w:rsidR="00877E82" w:rsidRDefault="00877E82"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AA-Nr. 0</w:t>
      </w:r>
      <w:r>
        <w:rPr>
          <w:rFonts w:ascii="Verdana" w:hAnsi="Verdana"/>
          <w:b/>
          <w:bCs/>
          <w:sz w:val="20"/>
        </w:rPr>
        <w:t>5</w:t>
      </w:r>
      <w:r w:rsidRPr="00D97B89">
        <w:rPr>
          <w:rFonts w:ascii="Verdana" w:hAnsi="Verdana"/>
          <w:b/>
          <w:bCs/>
          <w:sz w:val="20"/>
        </w:rPr>
        <w:t xml:space="preserve"> </w:t>
      </w:r>
      <w:r w:rsidRPr="00D97B89">
        <w:rPr>
          <w:rFonts w:ascii="Verdana" w:hAnsi="Verdana"/>
          <w:sz w:val="20"/>
        </w:rPr>
        <w:t>„</w:t>
      </w:r>
      <w:r>
        <w:rPr>
          <w:rFonts w:ascii="Verdana" w:hAnsi="Verdana"/>
          <w:sz w:val="20"/>
        </w:rPr>
        <w:t>Verpacken und Versand</w:t>
      </w:r>
      <w:r w:rsidRPr="00D97B89">
        <w:rPr>
          <w:rFonts w:ascii="Verdana" w:hAnsi="Verdana"/>
          <w:sz w:val="20"/>
        </w:rPr>
        <w:t>“</w:t>
      </w:r>
    </w:p>
    <w:p w14:paraId="3FD4E390" w14:textId="77777777" w:rsidR="00D73E57" w:rsidRPr="00D97B89" w:rsidRDefault="00D73E57"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09 </w:t>
      </w:r>
      <w:r w:rsidRPr="00D97B89">
        <w:rPr>
          <w:rFonts w:ascii="Verdana" w:hAnsi="Verdana"/>
          <w:sz w:val="20"/>
        </w:rPr>
        <w:t>„ROYONIC-Bestücktisch“</w:t>
      </w:r>
    </w:p>
    <w:p w14:paraId="652AE18E" w14:textId="77777777" w:rsidR="00D73E57" w:rsidRPr="00D97B89" w:rsidRDefault="00D73E57"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10 </w:t>
      </w:r>
      <w:r w:rsidRPr="00D97B89">
        <w:rPr>
          <w:rFonts w:ascii="Verdana" w:hAnsi="Verdana"/>
          <w:sz w:val="20"/>
        </w:rPr>
        <w:t>„THT-Handbestückung“</w:t>
      </w:r>
    </w:p>
    <w:p w14:paraId="391BE10C" w14:textId="77777777" w:rsidR="00D73E57" w:rsidRDefault="00D73E57"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12 </w:t>
      </w:r>
      <w:r w:rsidRPr="00D97B89">
        <w:rPr>
          <w:rFonts w:ascii="Verdana" w:hAnsi="Verdana"/>
          <w:sz w:val="20"/>
        </w:rPr>
        <w:t>„SMT-Bestückung“</w:t>
      </w:r>
    </w:p>
    <w:p w14:paraId="7D9568BD" w14:textId="77777777" w:rsidR="00877E82" w:rsidRDefault="00877E82"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w:t>
      </w:r>
      <w:r>
        <w:rPr>
          <w:rFonts w:ascii="Verdana" w:hAnsi="Verdana"/>
          <w:b/>
          <w:bCs/>
          <w:sz w:val="20"/>
        </w:rPr>
        <w:t>1</w:t>
      </w:r>
      <w:r w:rsidRPr="00D97B89">
        <w:rPr>
          <w:rFonts w:ascii="Verdana" w:hAnsi="Verdana"/>
          <w:b/>
          <w:bCs/>
          <w:sz w:val="20"/>
        </w:rPr>
        <w:t xml:space="preserve">3 </w:t>
      </w:r>
      <w:r w:rsidRPr="00D97B89">
        <w:rPr>
          <w:rFonts w:ascii="Verdana" w:hAnsi="Verdana"/>
          <w:sz w:val="20"/>
        </w:rPr>
        <w:t>„</w:t>
      </w:r>
      <w:r>
        <w:rPr>
          <w:rFonts w:ascii="Verdana" w:hAnsi="Verdana"/>
          <w:sz w:val="20"/>
        </w:rPr>
        <w:t>Kennzeichnung der getemed-Produkte</w:t>
      </w:r>
      <w:r w:rsidRPr="00D97B89">
        <w:rPr>
          <w:rFonts w:ascii="Verdana" w:hAnsi="Verdana"/>
          <w:sz w:val="20"/>
        </w:rPr>
        <w:t>“</w:t>
      </w:r>
    </w:p>
    <w:p w14:paraId="67E023A1" w14:textId="77777777" w:rsidR="00877E82" w:rsidRPr="00D97B89" w:rsidRDefault="00877E82" w:rsidP="00877E82">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19 </w:t>
      </w:r>
      <w:r w:rsidRPr="00D97B89">
        <w:rPr>
          <w:rFonts w:ascii="Verdana" w:hAnsi="Verdana"/>
          <w:sz w:val="20"/>
        </w:rPr>
        <w:t>„Fehlererfassung und -auswertung der getemed - Produkte“</w:t>
      </w:r>
    </w:p>
    <w:p w14:paraId="1CC3B2D4" w14:textId="77777777" w:rsidR="00877E82" w:rsidRPr="00D97B89" w:rsidRDefault="00877E82"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w:t>
      </w:r>
      <w:r>
        <w:rPr>
          <w:rFonts w:ascii="Verdana" w:hAnsi="Verdana"/>
          <w:b/>
          <w:bCs/>
          <w:sz w:val="20"/>
        </w:rPr>
        <w:t>52</w:t>
      </w:r>
      <w:r w:rsidRPr="00D97B89">
        <w:rPr>
          <w:rFonts w:ascii="Verdana" w:hAnsi="Verdana"/>
          <w:b/>
          <w:bCs/>
          <w:sz w:val="20"/>
        </w:rPr>
        <w:t xml:space="preserve"> </w:t>
      </w:r>
      <w:r w:rsidRPr="00D97B89">
        <w:rPr>
          <w:rFonts w:ascii="Verdana" w:hAnsi="Verdana"/>
          <w:sz w:val="20"/>
        </w:rPr>
        <w:t>„</w:t>
      </w:r>
      <w:r>
        <w:rPr>
          <w:rFonts w:ascii="Verdana" w:hAnsi="Verdana"/>
          <w:sz w:val="20"/>
        </w:rPr>
        <w:t>AOI-Test</w:t>
      </w:r>
      <w:r w:rsidRPr="00D97B89">
        <w:rPr>
          <w:rFonts w:ascii="Verdana" w:hAnsi="Verdana"/>
          <w:sz w:val="20"/>
        </w:rPr>
        <w:t>“</w:t>
      </w:r>
    </w:p>
    <w:p w14:paraId="1AB0329B" w14:textId="77777777" w:rsidR="00D73E57" w:rsidRPr="00D97B89" w:rsidRDefault="00D73E57"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60 </w:t>
      </w:r>
      <w:r w:rsidRPr="00D97B89">
        <w:rPr>
          <w:rFonts w:ascii="Verdana" w:hAnsi="Verdana"/>
          <w:sz w:val="20"/>
        </w:rPr>
        <w:t>„Prozess verbleites Löten“</w:t>
      </w:r>
    </w:p>
    <w:p w14:paraId="749211A3" w14:textId="77777777" w:rsidR="00D73E57" w:rsidRDefault="00D73E57"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61 </w:t>
      </w:r>
      <w:r w:rsidRPr="00D97B89">
        <w:rPr>
          <w:rFonts w:ascii="Verdana" w:hAnsi="Verdana"/>
          <w:sz w:val="20"/>
        </w:rPr>
        <w:t>„Prozess bleifreies Löten“</w:t>
      </w:r>
    </w:p>
    <w:p w14:paraId="22BB964C" w14:textId="77777777" w:rsidR="00877E82" w:rsidRDefault="00877E82" w:rsidP="00877E82">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w:t>
      </w:r>
      <w:r>
        <w:rPr>
          <w:rFonts w:ascii="Verdana" w:hAnsi="Verdana"/>
          <w:b/>
          <w:bCs/>
          <w:sz w:val="20"/>
        </w:rPr>
        <w:t>67</w:t>
      </w:r>
      <w:r w:rsidRPr="00D97B89">
        <w:rPr>
          <w:rFonts w:ascii="Verdana" w:hAnsi="Verdana"/>
          <w:b/>
          <w:bCs/>
          <w:sz w:val="20"/>
        </w:rPr>
        <w:t xml:space="preserve"> </w:t>
      </w:r>
      <w:r w:rsidRPr="00D97B89">
        <w:rPr>
          <w:rFonts w:ascii="Verdana" w:hAnsi="Verdana"/>
          <w:sz w:val="20"/>
        </w:rPr>
        <w:t>„</w:t>
      </w:r>
      <w:r>
        <w:rPr>
          <w:rFonts w:ascii="Verdana" w:hAnsi="Verdana"/>
          <w:sz w:val="20"/>
        </w:rPr>
        <w:t>Produkte mit begrenzter Haltbarkeit</w:t>
      </w:r>
      <w:r w:rsidRPr="00D97B89">
        <w:rPr>
          <w:rFonts w:ascii="Verdana" w:hAnsi="Verdana"/>
          <w:sz w:val="20"/>
        </w:rPr>
        <w:t>“</w:t>
      </w:r>
    </w:p>
    <w:p w14:paraId="1181B3A9" w14:textId="77777777" w:rsidR="00877E82" w:rsidRPr="00D97B89" w:rsidRDefault="00877E82" w:rsidP="00877E82">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w:t>
      </w:r>
      <w:r>
        <w:rPr>
          <w:rFonts w:ascii="Verdana" w:hAnsi="Verdana"/>
          <w:b/>
          <w:bCs/>
          <w:sz w:val="20"/>
        </w:rPr>
        <w:t>72</w:t>
      </w:r>
      <w:r w:rsidRPr="00D97B89">
        <w:rPr>
          <w:rFonts w:ascii="Verdana" w:hAnsi="Verdana"/>
          <w:b/>
          <w:bCs/>
          <w:sz w:val="20"/>
        </w:rPr>
        <w:t xml:space="preserve"> </w:t>
      </w:r>
      <w:r w:rsidRPr="00D97B89">
        <w:rPr>
          <w:rFonts w:ascii="Verdana" w:hAnsi="Verdana"/>
          <w:sz w:val="20"/>
        </w:rPr>
        <w:t>„</w:t>
      </w:r>
      <w:r>
        <w:rPr>
          <w:rFonts w:ascii="Verdana" w:hAnsi="Verdana"/>
          <w:sz w:val="20"/>
        </w:rPr>
        <w:t>Transport</w:t>
      </w:r>
      <w:r w:rsidRPr="00D97B89">
        <w:rPr>
          <w:rFonts w:ascii="Verdana" w:hAnsi="Verdana"/>
          <w:sz w:val="20"/>
        </w:rPr>
        <w:t>“</w:t>
      </w:r>
    </w:p>
    <w:p w14:paraId="37D609E6" w14:textId="77777777" w:rsidR="00D73E57" w:rsidRDefault="00D73E57"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ff - </w:t>
      </w:r>
      <w:r w:rsidRPr="00D97B89">
        <w:rPr>
          <w:rFonts w:ascii="Verdana" w:hAnsi="Verdana"/>
          <w:sz w:val="20"/>
        </w:rPr>
        <w:t xml:space="preserve">allgemeine oder produktspezifische Prüfanweisungen </w:t>
      </w:r>
      <w:r w:rsidR="00D97B89" w:rsidRPr="00D97B89">
        <w:rPr>
          <w:rFonts w:ascii="Verdana" w:hAnsi="Verdana"/>
          <w:sz w:val="20"/>
        </w:rPr>
        <w:t>–</w:t>
      </w:r>
      <w:r w:rsidRPr="00D97B89">
        <w:rPr>
          <w:rFonts w:ascii="Verdana" w:hAnsi="Verdana"/>
          <w:sz w:val="20"/>
        </w:rPr>
        <w:t xml:space="preserve"> </w:t>
      </w:r>
      <w:r w:rsidR="00D97B89" w:rsidRPr="00D97B89">
        <w:rPr>
          <w:rFonts w:ascii="Verdana" w:hAnsi="Verdana"/>
          <w:sz w:val="20"/>
        </w:rPr>
        <w:t>s. FB-Nr. 67</w:t>
      </w:r>
    </w:p>
    <w:p w14:paraId="29469C8A" w14:textId="77777777" w:rsidR="00FB4F45" w:rsidRDefault="00FB4F45"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FB4F45">
        <w:rPr>
          <w:rFonts w:ascii="Verdana" w:hAnsi="Verdana"/>
          <w:b/>
          <w:bCs/>
          <w:sz w:val="20"/>
        </w:rPr>
        <w:t>FB-</w:t>
      </w:r>
      <w:r w:rsidRPr="00FB4F45">
        <w:rPr>
          <w:rFonts w:ascii="Verdana" w:hAnsi="Verdana"/>
          <w:b/>
          <w:sz w:val="20"/>
        </w:rPr>
        <w:t>Nr. 31</w:t>
      </w:r>
      <w:r>
        <w:rPr>
          <w:rFonts w:ascii="Verdana" w:hAnsi="Verdana"/>
          <w:sz w:val="20"/>
        </w:rPr>
        <w:t xml:space="preserve"> „Prozessvalidierung“</w:t>
      </w:r>
    </w:p>
    <w:p w14:paraId="14F027C3" w14:textId="77777777" w:rsidR="00FB4F45" w:rsidRPr="00D97B89" w:rsidRDefault="00FB4F45"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Pr>
          <w:rFonts w:ascii="Verdana" w:hAnsi="Verdana"/>
          <w:b/>
          <w:bCs/>
          <w:sz w:val="20"/>
        </w:rPr>
        <w:t>FB</w:t>
      </w:r>
      <w:r w:rsidRPr="00FB4F45">
        <w:rPr>
          <w:rFonts w:ascii="Verdana" w:hAnsi="Verdana"/>
          <w:b/>
          <w:bCs/>
          <w:sz w:val="20"/>
        </w:rPr>
        <w:t>-</w:t>
      </w:r>
      <w:r w:rsidRPr="00FB4F45">
        <w:rPr>
          <w:rFonts w:ascii="Verdana" w:hAnsi="Verdana"/>
          <w:b/>
          <w:sz w:val="20"/>
        </w:rPr>
        <w:t xml:space="preserve">Nr. 52 </w:t>
      </w:r>
      <w:r>
        <w:rPr>
          <w:rFonts w:ascii="Verdana" w:hAnsi="Verdana"/>
          <w:sz w:val="20"/>
        </w:rPr>
        <w:t>„Validierungsmatrix“</w:t>
      </w:r>
    </w:p>
    <w:p w14:paraId="5C321E35" w14:textId="77777777" w:rsidR="00D73E57" w:rsidRPr="00D97B89" w:rsidRDefault="00D97B89" w:rsidP="00D73E57">
      <w:pPr>
        <w:numPr>
          <w:ilvl w:val="0"/>
          <w:numId w:val="19"/>
        </w:numPr>
        <w:overflowPunct w:val="0"/>
        <w:autoSpaceDE w:val="0"/>
        <w:autoSpaceDN w:val="0"/>
        <w:adjustRightInd w:val="0"/>
        <w:spacing w:after="0" w:line="240" w:lineRule="auto"/>
        <w:ind w:left="357" w:hanging="357"/>
        <w:textAlignment w:val="baseline"/>
        <w:rPr>
          <w:rFonts w:ascii="Verdana" w:hAnsi="Verdana"/>
          <w:sz w:val="20"/>
          <w:lang w:val="en-GB"/>
        </w:rPr>
      </w:pPr>
      <w:r w:rsidRPr="00D97B89">
        <w:rPr>
          <w:rFonts w:ascii="Verdana" w:hAnsi="Verdana"/>
          <w:b/>
          <w:bCs/>
          <w:sz w:val="20"/>
          <w:lang w:val="en-GB"/>
        </w:rPr>
        <w:t xml:space="preserve">ERP </w:t>
      </w:r>
      <w:r w:rsidRPr="00D97B89">
        <w:rPr>
          <w:rFonts w:ascii="Verdana" w:hAnsi="Verdana"/>
          <w:sz w:val="20"/>
          <w:lang w:val="en-GB"/>
        </w:rPr>
        <w:t>”S</w:t>
      </w:r>
      <w:r w:rsidR="00D73E57" w:rsidRPr="00D97B89">
        <w:rPr>
          <w:rFonts w:ascii="Verdana" w:hAnsi="Verdana"/>
          <w:sz w:val="20"/>
          <w:lang w:val="en-GB"/>
        </w:rPr>
        <w:t>age – New Classic</w:t>
      </w:r>
      <w:r w:rsidRPr="00D97B89">
        <w:rPr>
          <w:rFonts w:ascii="Verdana" w:hAnsi="Verdana"/>
          <w:sz w:val="20"/>
          <w:lang w:val="en-GB"/>
        </w:rPr>
        <w:t>”</w:t>
      </w:r>
    </w:p>
    <w:p w14:paraId="09BDC434" w14:textId="77777777" w:rsidR="005D688E" w:rsidRDefault="005D688E">
      <w:pPr>
        <w:jc w:val="left"/>
        <w:rPr>
          <w:rFonts w:ascii="Verdana" w:eastAsiaTheme="majorEastAsia" w:hAnsi="Verdana" w:cstheme="majorBidi"/>
          <w:b/>
          <w:bCs/>
          <w:smallCaps/>
          <w:sz w:val="20"/>
          <w:szCs w:val="28"/>
        </w:rPr>
      </w:pPr>
      <w:r>
        <w:rPr>
          <w:rFonts w:ascii="Verdana" w:hAnsi="Verdana"/>
          <w:sz w:val="20"/>
        </w:rPr>
        <w:br w:type="page"/>
      </w:r>
    </w:p>
    <w:p w14:paraId="501CB669" w14:textId="77777777" w:rsidR="005F3C22" w:rsidRPr="00865264" w:rsidRDefault="00865264" w:rsidP="00865264">
      <w:pPr>
        <w:pStyle w:val="berschrift1"/>
        <w:numPr>
          <w:ilvl w:val="0"/>
          <w:numId w:val="0"/>
        </w:numPr>
        <w:ind w:left="357" w:hanging="357"/>
        <w:rPr>
          <w:rFonts w:ascii="Verdana" w:hAnsi="Verdana"/>
          <w:sz w:val="20"/>
        </w:rPr>
      </w:pPr>
      <w:r w:rsidRPr="00865264">
        <w:rPr>
          <w:rFonts w:ascii="Verdana" w:hAnsi="Verdana"/>
          <w:sz w:val="20"/>
        </w:rPr>
        <w:lastRenderedPageBreak/>
        <w:t>7.</w:t>
      </w:r>
      <w:r w:rsidRPr="00865264">
        <w:rPr>
          <w:rFonts w:ascii="Verdana" w:hAnsi="Verdana"/>
          <w:sz w:val="20"/>
        </w:rPr>
        <w:tab/>
      </w:r>
      <w:r w:rsidRPr="00865264">
        <w:rPr>
          <w:rFonts w:ascii="Verdana" w:hAnsi="Verdana"/>
          <w:sz w:val="20"/>
        </w:rPr>
        <w:tab/>
      </w:r>
      <w:r w:rsidR="005F3C22" w:rsidRPr="00865264">
        <w:rPr>
          <w:rFonts w:ascii="Verdana" w:hAnsi="Verdana"/>
          <w:sz w:val="20"/>
        </w:rPr>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044"/>
        <w:gridCol w:w="940"/>
        <w:gridCol w:w="1560"/>
        <w:gridCol w:w="5528"/>
      </w:tblGrid>
      <w:tr w:rsidR="00F664B3" w:rsidRPr="00865BA3" w14:paraId="5C156BB5" w14:textId="77777777" w:rsidTr="00224124">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788ECAD5" w14:textId="77777777" w:rsidR="00F664B3" w:rsidRPr="00F664B3" w:rsidRDefault="00F664B3" w:rsidP="00F664B3">
            <w:pPr>
              <w:jc w:val="center"/>
              <w:rPr>
                <w:rFonts w:ascii="Verdana" w:hAnsi="Verdana" w:cs="Arial"/>
                <w:b/>
                <w:sz w:val="14"/>
              </w:rPr>
            </w:pPr>
            <w:r w:rsidRPr="00F664B3">
              <w:rPr>
                <w:rFonts w:ascii="Verdana" w:hAnsi="Verdana" w:cs="Arial"/>
                <w:b/>
                <w:sz w:val="14"/>
              </w:rPr>
              <w:t>Ausgabe</w:t>
            </w:r>
          </w:p>
        </w:tc>
        <w:tc>
          <w:tcPr>
            <w:tcW w:w="1044" w:type="dxa"/>
            <w:tcBorders>
              <w:top w:val="single" w:sz="4" w:space="0" w:color="auto"/>
              <w:left w:val="single" w:sz="4" w:space="0" w:color="auto"/>
              <w:bottom w:val="single" w:sz="4" w:space="0" w:color="auto"/>
              <w:right w:val="single" w:sz="4" w:space="0" w:color="auto"/>
            </w:tcBorders>
            <w:shd w:val="clear" w:color="auto" w:fill="F2F2F2"/>
            <w:vAlign w:val="center"/>
          </w:tcPr>
          <w:p w14:paraId="190854C7" w14:textId="77777777" w:rsidR="00F664B3" w:rsidRPr="00F664B3" w:rsidRDefault="00F664B3" w:rsidP="00F664B3">
            <w:pPr>
              <w:jc w:val="center"/>
              <w:rPr>
                <w:rFonts w:ascii="Verdana" w:hAnsi="Verdana" w:cs="Arial"/>
                <w:b/>
                <w:sz w:val="14"/>
              </w:rPr>
            </w:pPr>
            <w:r w:rsidRPr="00F664B3">
              <w:rPr>
                <w:rFonts w:ascii="Verdana" w:hAnsi="Verdana" w:cs="Arial"/>
                <w:b/>
                <w:sz w:val="14"/>
              </w:rPr>
              <w:t>Am</w:t>
            </w:r>
          </w:p>
        </w:tc>
        <w:tc>
          <w:tcPr>
            <w:tcW w:w="9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FA91275" w14:textId="77777777" w:rsidR="00F664B3" w:rsidRPr="00F664B3" w:rsidRDefault="00F664B3" w:rsidP="00F664B3">
            <w:pPr>
              <w:jc w:val="center"/>
              <w:rPr>
                <w:rFonts w:ascii="Verdana" w:hAnsi="Verdana" w:cs="Arial"/>
                <w:b/>
                <w:sz w:val="14"/>
              </w:rPr>
            </w:pPr>
            <w:r>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4360D3D" w14:textId="77777777" w:rsidR="00F664B3" w:rsidRPr="00F664B3" w:rsidRDefault="00F664B3" w:rsidP="00F664B3">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8A6A504" w14:textId="77777777" w:rsidR="00F664B3" w:rsidRPr="00F664B3" w:rsidRDefault="00F664B3" w:rsidP="0066551C">
            <w:pPr>
              <w:rPr>
                <w:rFonts w:ascii="Verdana" w:hAnsi="Verdana" w:cs="Arial"/>
                <w:b/>
                <w:sz w:val="14"/>
              </w:rPr>
            </w:pPr>
            <w:r w:rsidRPr="00F664B3">
              <w:rPr>
                <w:rFonts w:ascii="Verdana" w:hAnsi="Verdana" w:cs="Arial"/>
                <w:b/>
                <w:sz w:val="14"/>
              </w:rPr>
              <w:t>Inhalt der Änderung</w:t>
            </w:r>
          </w:p>
        </w:tc>
      </w:tr>
      <w:tr w:rsidR="00F664B3" w:rsidRPr="00865BA3" w14:paraId="036412DD" w14:textId="77777777" w:rsidTr="00224124">
        <w:trPr>
          <w:trHeight w:hRule="exact" w:val="340"/>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3CD1F61D" w14:textId="54FD9730" w:rsidR="00F664B3" w:rsidRPr="00F664B3" w:rsidRDefault="00A1127D" w:rsidP="00F664B3">
            <w:pPr>
              <w:jc w:val="center"/>
              <w:rPr>
                <w:rFonts w:ascii="Verdana" w:hAnsi="Verdana" w:cs="Arial"/>
                <w:sz w:val="16"/>
              </w:rPr>
            </w:pPr>
            <w:r>
              <w:rPr>
                <w:rFonts w:ascii="Verdana" w:hAnsi="Verdana" w:cs="Arial"/>
                <w:sz w:val="16"/>
              </w:rPr>
              <w:t>02</w:t>
            </w:r>
          </w:p>
        </w:tc>
        <w:tc>
          <w:tcPr>
            <w:tcW w:w="1044" w:type="dxa"/>
            <w:tcBorders>
              <w:top w:val="single" w:sz="4" w:space="0" w:color="auto"/>
              <w:left w:val="single" w:sz="4" w:space="0" w:color="auto"/>
              <w:bottom w:val="single" w:sz="4" w:space="0" w:color="auto"/>
              <w:right w:val="single" w:sz="4" w:space="0" w:color="auto"/>
            </w:tcBorders>
          </w:tcPr>
          <w:p w14:paraId="5DDB9DEF" w14:textId="1C41CA10" w:rsidR="00F664B3" w:rsidRPr="00F664B3" w:rsidRDefault="00224124" w:rsidP="00F664B3">
            <w:pPr>
              <w:jc w:val="center"/>
              <w:rPr>
                <w:rFonts w:ascii="Verdana" w:hAnsi="Verdana" w:cs="Arial"/>
                <w:sz w:val="14"/>
              </w:rPr>
            </w:pPr>
            <w:r>
              <w:rPr>
                <w:rFonts w:ascii="Verdana" w:hAnsi="Verdana" w:cs="Arial"/>
                <w:sz w:val="14"/>
              </w:rPr>
              <w:t>23.06.2023</w:t>
            </w:r>
          </w:p>
        </w:tc>
        <w:tc>
          <w:tcPr>
            <w:tcW w:w="94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4D46CD23" w14:textId="19767B9A" w:rsidR="00F664B3" w:rsidRPr="00F664B3" w:rsidRDefault="00224124" w:rsidP="00F664B3">
            <w:pPr>
              <w:jc w:val="center"/>
              <w:rPr>
                <w:rFonts w:ascii="Verdana" w:hAnsi="Verdana" w:cs="Arial"/>
                <w:sz w:val="14"/>
              </w:rPr>
            </w:pPr>
            <w:proofErr w:type="spellStart"/>
            <w:r>
              <w:rPr>
                <w:rFonts w:ascii="Verdana" w:hAnsi="Verdana" w:cs="Arial"/>
                <w:sz w:val="14"/>
              </w:rPr>
              <w:t>Henschek</w:t>
            </w:r>
            <w:proofErr w:type="spellEnd"/>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3038A676" w14:textId="22DB42BA" w:rsidR="00F664B3" w:rsidRPr="00F664B3" w:rsidRDefault="00224124" w:rsidP="0066551C">
            <w:pPr>
              <w:rPr>
                <w:rFonts w:ascii="Verdana" w:hAnsi="Verdana" w:cs="Arial"/>
                <w:sz w:val="16"/>
              </w:rPr>
            </w:pPr>
            <w:r>
              <w:rPr>
                <w:rFonts w:ascii="Verdana" w:hAnsi="Verdana" w:cs="Arial"/>
                <w:sz w:val="16"/>
              </w:rPr>
              <w:t>Ergänzung</w:t>
            </w: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856C22E" w14:textId="0F5D4D17" w:rsidR="00F664B3" w:rsidRPr="00F664B3" w:rsidRDefault="00A1127D" w:rsidP="0066551C">
            <w:pPr>
              <w:rPr>
                <w:rFonts w:ascii="Verdana" w:hAnsi="Verdana" w:cs="Arial"/>
                <w:sz w:val="16"/>
              </w:rPr>
            </w:pPr>
            <w:r>
              <w:rPr>
                <w:rFonts w:ascii="Verdana" w:hAnsi="Verdana" w:cs="Arial"/>
                <w:sz w:val="16"/>
              </w:rPr>
              <w:t>3.2</w:t>
            </w:r>
            <w:r w:rsidR="00224124">
              <w:rPr>
                <w:rFonts w:ascii="Verdana" w:hAnsi="Verdana" w:cs="Arial"/>
                <w:sz w:val="16"/>
              </w:rPr>
              <w:t>.1</w:t>
            </w:r>
            <w:r>
              <w:rPr>
                <w:rFonts w:ascii="Verdana" w:hAnsi="Verdana" w:cs="Arial"/>
                <w:sz w:val="16"/>
              </w:rPr>
              <w:t xml:space="preserve"> Produktaudits</w:t>
            </w:r>
          </w:p>
        </w:tc>
      </w:tr>
    </w:tbl>
    <w:p w14:paraId="31346BF2" w14:textId="77777777" w:rsidR="00F1130A" w:rsidRDefault="00F664B3" w:rsidP="00F1130A">
      <w:pPr>
        <w:rPr>
          <w:rFonts w:ascii="Verdana" w:hAnsi="Verdana"/>
          <w:sz w:val="20"/>
        </w:rPr>
      </w:pPr>
      <w:r>
        <w:rPr>
          <w:rFonts w:ascii="Verdana" w:hAnsi="Verdana"/>
          <w:sz w:val="20"/>
        </w:rPr>
        <w:br/>
      </w:r>
      <w:r w:rsidR="002D55CE" w:rsidRPr="006A3970">
        <w:rPr>
          <w:rFonts w:ascii="Verdana" w:hAnsi="Verdana"/>
          <w:sz w:val="20"/>
        </w:rPr>
        <w:t>Änderungsvorschläge können von jedem MA eingebracht werden. Die Änderung der Prozessbeschreibung wird von de</w:t>
      </w:r>
      <w:r>
        <w:rPr>
          <w:rFonts w:ascii="Verdana" w:hAnsi="Verdana"/>
          <w:sz w:val="20"/>
        </w:rPr>
        <w:t>m Prozesseigner in Verbindung mit der</w:t>
      </w:r>
      <w:r w:rsidR="002D55CE" w:rsidRPr="006A3970">
        <w:rPr>
          <w:rFonts w:ascii="Verdana" w:hAnsi="Verdana"/>
          <w:sz w:val="20"/>
        </w:rPr>
        <w:t xml:space="preserve"> Abteilungsleitung</w:t>
      </w:r>
      <w:r>
        <w:rPr>
          <w:rFonts w:ascii="Verdana" w:hAnsi="Verdana"/>
          <w:sz w:val="20"/>
        </w:rPr>
        <w:t xml:space="preserve"> und dem QMB</w:t>
      </w:r>
      <w:r w:rsidR="002D55CE" w:rsidRPr="006A3970">
        <w:rPr>
          <w:rFonts w:ascii="Verdana" w:hAnsi="Verdana"/>
          <w:sz w:val="20"/>
        </w:rPr>
        <w:t xml:space="preserve"> geprüft und freigegeben. Bis zur Freigabe der neuen Anweisung gilt die vorhergehende Version. </w:t>
      </w:r>
    </w:p>
    <w:p w14:paraId="431DFD94" w14:textId="77777777" w:rsidR="00F664B3" w:rsidRPr="00865264" w:rsidRDefault="00865264" w:rsidP="00865264">
      <w:pPr>
        <w:pStyle w:val="berschrift1"/>
        <w:numPr>
          <w:ilvl w:val="0"/>
          <w:numId w:val="0"/>
        </w:numPr>
        <w:ind w:left="357" w:hanging="357"/>
        <w:rPr>
          <w:rFonts w:ascii="Verdana" w:hAnsi="Verdana"/>
          <w:sz w:val="20"/>
        </w:rPr>
      </w:pPr>
      <w:r>
        <w:rPr>
          <w:rFonts w:ascii="Verdana" w:hAnsi="Verdana"/>
          <w:sz w:val="20"/>
        </w:rPr>
        <w:t>8.</w:t>
      </w:r>
      <w:r>
        <w:rPr>
          <w:rFonts w:ascii="Verdana" w:hAnsi="Verdana"/>
          <w:sz w:val="20"/>
        </w:rPr>
        <w:tab/>
      </w:r>
      <w:r>
        <w:rPr>
          <w:rFonts w:ascii="Verdana" w:hAnsi="Verdana"/>
          <w:sz w:val="20"/>
        </w:rPr>
        <w:tab/>
      </w:r>
      <w:r w:rsidR="00F664B3" w:rsidRPr="00865264">
        <w:rPr>
          <w:rFonts w:ascii="Verdana" w:hAnsi="Verdana"/>
          <w:sz w:val="20"/>
        </w:rPr>
        <w:t>Begriffe / Definitionen</w:t>
      </w:r>
    </w:p>
    <w:p w14:paraId="7095E85C" w14:textId="77777777" w:rsidR="00D73E57" w:rsidRPr="001C3DE6"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sz w:val="20"/>
        </w:rPr>
      </w:pPr>
      <w:r w:rsidRPr="001C3DE6">
        <w:rPr>
          <w:rFonts w:ascii="Verdana" w:hAnsi="Verdana"/>
          <w:b/>
          <w:sz w:val="20"/>
        </w:rPr>
        <w:t>Anforderung</w:t>
      </w:r>
      <w:r w:rsidRPr="001C3DE6">
        <w:rPr>
          <w:rFonts w:ascii="Verdana" w:hAnsi="Verdana"/>
          <w:b/>
          <w:sz w:val="20"/>
        </w:rPr>
        <w:br/>
      </w:r>
      <w:r w:rsidRPr="001C3DE6">
        <w:rPr>
          <w:rFonts w:ascii="Verdana" w:hAnsi="Verdana"/>
          <w:sz w:val="20"/>
        </w:rPr>
        <w:t>Erfordernis oder Erwartung, das oder die festgelegt, üblicherweise vorausgesetzt oder verpflichtend ist.</w:t>
      </w:r>
    </w:p>
    <w:p w14:paraId="42000A35" w14:textId="77777777" w:rsidR="00D73E57" w:rsidRPr="001C3DE6"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sz w:val="20"/>
        </w:rPr>
      </w:pPr>
      <w:r w:rsidRPr="001C3DE6">
        <w:rPr>
          <w:rFonts w:ascii="Verdana" w:hAnsi="Verdana"/>
          <w:b/>
          <w:sz w:val="20"/>
        </w:rPr>
        <w:t>Konformität</w:t>
      </w:r>
      <w:r w:rsidRPr="001C3DE6">
        <w:rPr>
          <w:rFonts w:ascii="Verdana" w:hAnsi="Verdana"/>
          <w:b/>
          <w:sz w:val="20"/>
        </w:rPr>
        <w:br/>
      </w:r>
      <w:r w:rsidRPr="001C3DE6">
        <w:rPr>
          <w:rFonts w:ascii="Verdana" w:hAnsi="Verdana"/>
          <w:sz w:val="20"/>
        </w:rPr>
        <w:t>Erfüllung einer Anforderung.</w:t>
      </w:r>
    </w:p>
    <w:p w14:paraId="1694659A" w14:textId="77777777" w:rsidR="00D73E57" w:rsidRPr="001C3DE6" w:rsidRDefault="00D73E57" w:rsidP="00D73E57">
      <w:pPr>
        <w:pStyle w:val="Textkrper-Einzug22"/>
        <w:numPr>
          <w:ilvl w:val="0"/>
          <w:numId w:val="20"/>
        </w:numPr>
        <w:tabs>
          <w:tab w:val="left" w:pos="357"/>
        </w:tabs>
        <w:spacing w:after="60"/>
        <w:ind w:left="357" w:hanging="357"/>
        <w:jc w:val="left"/>
        <w:rPr>
          <w:rFonts w:ascii="Verdana" w:hAnsi="Verdana"/>
          <w:sz w:val="20"/>
        </w:rPr>
      </w:pPr>
      <w:r w:rsidRPr="001C3DE6">
        <w:rPr>
          <w:rFonts w:ascii="Verdana" w:hAnsi="Verdana"/>
          <w:b/>
          <w:sz w:val="20"/>
        </w:rPr>
        <w:t>Kunde</w:t>
      </w:r>
      <w:r w:rsidRPr="001C3DE6">
        <w:rPr>
          <w:rFonts w:ascii="Verdana" w:hAnsi="Verdana"/>
          <w:b/>
          <w:sz w:val="20"/>
        </w:rPr>
        <w:br/>
      </w:r>
      <w:r w:rsidRPr="001C3DE6">
        <w:rPr>
          <w:rFonts w:ascii="Verdana" w:hAnsi="Verdana"/>
          <w:sz w:val="20"/>
        </w:rPr>
        <w:t xml:space="preserve">Organisation oder Person, die ein Produkt empfängt, z.B. ein Verbraucher, Klient, Endanwender, Einzelhändler, Nutznießer, Käufer. Ein Kunde kann der Organisation (dem Unternehmen) angehören </w:t>
      </w:r>
      <w:r w:rsidRPr="001C3DE6">
        <w:rPr>
          <w:rFonts w:ascii="Verdana" w:hAnsi="Verdana"/>
          <w:b/>
          <w:i/>
          <w:sz w:val="20"/>
        </w:rPr>
        <w:t>(Interner Kunde)</w:t>
      </w:r>
      <w:r w:rsidRPr="001C3DE6">
        <w:rPr>
          <w:rFonts w:ascii="Verdana" w:hAnsi="Verdana"/>
          <w:sz w:val="20"/>
        </w:rPr>
        <w:t xml:space="preserve"> oder ein Außenstehender sein.</w:t>
      </w:r>
    </w:p>
    <w:p w14:paraId="560A9052" w14:textId="77777777" w:rsidR="00D73E57" w:rsidRPr="001C3DE6"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b/>
          <w:sz w:val="20"/>
        </w:rPr>
      </w:pPr>
      <w:r w:rsidRPr="001C3DE6">
        <w:rPr>
          <w:rFonts w:ascii="Verdana" w:hAnsi="Verdana"/>
          <w:b/>
          <w:sz w:val="20"/>
        </w:rPr>
        <w:t>Lieferant, Unterauftragnehmer</w:t>
      </w:r>
      <w:r w:rsidRPr="001C3DE6">
        <w:rPr>
          <w:rFonts w:ascii="Verdana" w:hAnsi="Verdana"/>
          <w:b/>
          <w:sz w:val="20"/>
        </w:rPr>
        <w:br/>
      </w:r>
      <w:r w:rsidRPr="001C3DE6">
        <w:rPr>
          <w:rFonts w:ascii="Verdana" w:hAnsi="Verdana"/>
          <w:sz w:val="20"/>
        </w:rPr>
        <w:t>Organisation oder Person, die ein Produkt bereitstellt, z. B. Hersteller Vertriebseinrichtung, oder Erbringer einer Dienstleistung oder Bereitsteller von Informationen. Ein Lieferant kann der Organisation (dem Unternehmen) angehören oder ein Außenstehender sein.</w:t>
      </w:r>
    </w:p>
    <w:p w14:paraId="6E4F8FA6" w14:textId="77777777" w:rsidR="00D73E57" w:rsidRPr="001C3DE6"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sz w:val="20"/>
        </w:rPr>
      </w:pPr>
      <w:r w:rsidRPr="001C3DE6">
        <w:rPr>
          <w:rFonts w:ascii="Verdana" w:hAnsi="Verdana"/>
          <w:b/>
          <w:sz w:val="20"/>
        </w:rPr>
        <w:t>Prüfstatus</w:t>
      </w:r>
      <w:r w:rsidRPr="001C3DE6">
        <w:rPr>
          <w:rFonts w:ascii="Verdana" w:hAnsi="Verdana"/>
          <w:b/>
          <w:sz w:val="20"/>
        </w:rPr>
        <w:br/>
      </w:r>
      <w:r w:rsidRPr="001C3DE6">
        <w:rPr>
          <w:rFonts w:ascii="Verdana" w:hAnsi="Verdana"/>
          <w:sz w:val="20"/>
        </w:rPr>
        <w:t xml:space="preserve">Eine am Produkt, einem angebrachten Träger oder Begleitpapier zugeordnete Information darüber, dass die Anforderung hinsichtlich der </w:t>
      </w:r>
      <w:r w:rsidRPr="001C3DE6">
        <w:rPr>
          <w:rFonts w:ascii="Verdana" w:hAnsi="Verdana"/>
          <w:i/>
          <w:sz w:val="20"/>
        </w:rPr>
        <w:t>besonderen Forderungen</w:t>
      </w:r>
      <w:r w:rsidRPr="001C3DE6">
        <w:rPr>
          <w:rFonts w:ascii="Verdana" w:hAnsi="Verdana"/>
          <w:sz w:val="20"/>
        </w:rPr>
        <w:t xml:space="preserve"> für einen </w:t>
      </w:r>
      <w:r w:rsidRPr="001C3DE6">
        <w:rPr>
          <w:rFonts w:ascii="Verdana" w:hAnsi="Verdana"/>
          <w:i/>
          <w:sz w:val="20"/>
        </w:rPr>
        <w:t>speziellen</w:t>
      </w:r>
      <w:r w:rsidRPr="001C3DE6">
        <w:rPr>
          <w:rFonts w:ascii="Verdana" w:hAnsi="Verdana"/>
          <w:sz w:val="20"/>
        </w:rPr>
        <w:t xml:space="preserve"> vorgesehenen </w:t>
      </w:r>
      <w:r w:rsidRPr="001C3DE6">
        <w:rPr>
          <w:rFonts w:ascii="Verdana" w:hAnsi="Verdana"/>
          <w:i/>
          <w:sz w:val="20"/>
        </w:rPr>
        <w:t>Gebrauch</w:t>
      </w:r>
      <w:r w:rsidRPr="001C3DE6">
        <w:rPr>
          <w:rFonts w:ascii="Verdana" w:hAnsi="Verdana"/>
          <w:sz w:val="20"/>
        </w:rPr>
        <w:t xml:space="preserve"> erfüllt ist oder nicht.</w:t>
      </w:r>
    </w:p>
    <w:p w14:paraId="7D46C8CA" w14:textId="77777777" w:rsidR="00D73E57" w:rsidRPr="001C3DE6" w:rsidRDefault="00D73E57" w:rsidP="00D73E57">
      <w:pPr>
        <w:pStyle w:val="Textkrper-Einzug22"/>
        <w:numPr>
          <w:ilvl w:val="0"/>
          <w:numId w:val="20"/>
        </w:numPr>
        <w:tabs>
          <w:tab w:val="left" w:pos="357"/>
        </w:tabs>
        <w:spacing w:after="60"/>
        <w:ind w:left="357" w:hanging="357"/>
        <w:jc w:val="left"/>
        <w:rPr>
          <w:rFonts w:ascii="Verdana" w:hAnsi="Verdana"/>
          <w:sz w:val="20"/>
        </w:rPr>
      </w:pPr>
      <w:r w:rsidRPr="001C3DE6">
        <w:rPr>
          <w:rFonts w:ascii="Verdana" w:hAnsi="Verdana"/>
          <w:b/>
          <w:sz w:val="20"/>
        </w:rPr>
        <w:t>Prüfung, Inspektion</w:t>
      </w:r>
      <w:r w:rsidRPr="001C3DE6">
        <w:rPr>
          <w:rFonts w:ascii="Verdana" w:hAnsi="Verdana"/>
          <w:sz w:val="20"/>
        </w:rPr>
        <w:br/>
        <w:t>Konformitätsbewertung durch Beobachten und Beurteilen, begleitet, soweit zutreffend, durch Messen, Testen oder Vergleichen. Es werden unterschieden:</w:t>
      </w:r>
      <w:r w:rsidRPr="001C3DE6">
        <w:rPr>
          <w:rFonts w:ascii="Verdana" w:hAnsi="Verdana"/>
          <w:sz w:val="20"/>
        </w:rPr>
        <w:br/>
        <w:t xml:space="preserve">-   </w:t>
      </w:r>
      <w:r w:rsidRPr="001C3DE6">
        <w:rPr>
          <w:rFonts w:ascii="Verdana" w:hAnsi="Verdana"/>
          <w:b/>
          <w:sz w:val="20"/>
        </w:rPr>
        <w:t xml:space="preserve">Abnahmeprüfung </w:t>
      </w:r>
      <w:r w:rsidRPr="001C3DE6">
        <w:rPr>
          <w:rFonts w:ascii="Verdana" w:hAnsi="Verdana"/>
          <w:b/>
          <w:sz w:val="20"/>
        </w:rPr>
        <w:br/>
        <w:t xml:space="preserve">    </w:t>
      </w:r>
      <w:r w:rsidRPr="001C3DE6">
        <w:rPr>
          <w:rFonts w:ascii="Verdana" w:hAnsi="Verdana"/>
          <w:sz w:val="20"/>
        </w:rPr>
        <w:t xml:space="preserve">Prüfung eines Produktes auf Veranlassung und unter Beteiligung des Kunden bzw. des </w:t>
      </w:r>
      <w:r w:rsidRPr="001C3DE6">
        <w:rPr>
          <w:rFonts w:ascii="Verdana" w:hAnsi="Verdana"/>
          <w:sz w:val="20"/>
        </w:rPr>
        <w:br/>
        <w:t xml:space="preserve">    Auftraggebers oder seines Beauftragten. </w:t>
      </w:r>
      <w:r w:rsidRPr="001C3DE6">
        <w:rPr>
          <w:rFonts w:ascii="Verdana" w:hAnsi="Verdana"/>
          <w:sz w:val="20"/>
        </w:rPr>
        <w:br/>
        <w:t xml:space="preserve">-   </w:t>
      </w:r>
      <w:r w:rsidRPr="001C3DE6">
        <w:rPr>
          <w:rFonts w:ascii="Verdana" w:hAnsi="Verdana"/>
          <w:b/>
          <w:sz w:val="20"/>
        </w:rPr>
        <w:t>Endprüfung</w:t>
      </w:r>
      <w:r w:rsidRPr="001C3DE6">
        <w:rPr>
          <w:rFonts w:ascii="Verdana" w:hAnsi="Verdana"/>
          <w:b/>
          <w:sz w:val="20"/>
        </w:rPr>
        <w:br/>
        <w:t xml:space="preserve">    </w:t>
      </w:r>
      <w:r w:rsidRPr="001C3DE6">
        <w:rPr>
          <w:rFonts w:ascii="Verdana" w:hAnsi="Verdana"/>
          <w:sz w:val="20"/>
        </w:rPr>
        <w:t xml:space="preserve">Letzte Prüfung vor Übergabe der Einheit an den Kunden (ggf. auch im </w:t>
      </w:r>
      <w:r w:rsidRPr="001C3DE6">
        <w:rPr>
          <w:rFonts w:ascii="Verdana" w:hAnsi="Verdana"/>
          <w:sz w:val="20"/>
        </w:rPr>
        <w:br/>
        <w:t xml:space="preserve">    unternehmensinternen Lieferverkehr, dem internen Kunden) bzw. an seinen Auftraggeber.</w:t>
      </w:r>
      <w:r w:rsidRPr="001C3DE6">
        <w:rPr>
          <w:rFonts w:ascii="Verdana" w:hAnsi="Verdana"/>
          <w:sz w:val="20"/>
        </w:rPr>
        <w:br/>
        <w:t xml:space="preserve">-   </w:t>
      </w:r>
      <w:r w:rsidRPr="001C3DE6">
        <w:rPr>
          <w:rFonts w:ascii="Verdana" w:hAnsi="Verdana"/>
          <w:b/>
          <w:sz w:val="20"/>
        </w:rPr>
        <w:t>Wiederholungsprüfung</w:t>
      </w:r>
      <w:r w:rsidRPr="001C3DE6">
        <w:rPr>
          <w:rFonts w:ascii="Verdana" w:hAnsi="Verdana"/>
          <w:b/>
          <w:sz w:val="20"/>
        </w:rPr>
        <w:br/>
        <w:t xml:space="preserve">    </w:t>
      </w:r>
      <w:r w:rsidRPr="001C3DE6">
        <w:rPr>
          <w:rFonts w:ascii="Verdana" w:hAnsi="Verdana"/>
          <w:sz w:val="20"/>
        </w:rPr>
        <w:t xml:space="preserve">Prüfung nach einem unerwünschten Ergebnis der vorausgegangenen in einer Folge von </w:t>
      </w:r>
      <w:r w:rsidRPr="001C3DE6">
        <w:rPr>
          <w:rFonts w:ascii="Verdana" w:hAnsi="Verdana"/>
          <w:sz w:val="20"/>
        </w:rPr>
        <w:br/>
        <w:t xml:space="preserve">    zugelassenen Prüfungen an derselben nachgebesserten Einheit oder an einem anderen </w:t>
      </w:r>
      <w:r w:rsidRPr="001C3DE6">
        <w:rPr>
          <w:rFonts w:ascii="Verdana" w:hAnsi="Verdana"/>
          <w:sz w:val="20"/>
        </w:rPr>
        <w:br/>
        <w:t xml:space="preserve">    vergleichbaren Produkt.</w:t>
      </w:r>
    </w:p>
    <w:p w14:paraId="1F91E665" w14:textId="77777777" w:rsidR="00D73E57" w:rsidRPr="001C3DE6" w:rsidRDefault="00D73E57" w:rsidP="00D73E57">
      <w:pPr>
        <w:pStyle w:val="Textkrper-Einzug22"/>
        <w:numPr>
          <w:ilvl w:val="0"/>
          <w:numId w:val="20"/>
        </w:numPr>
        <w:tabs>
          <w:tab w:val="left" w:pos="357"/>
        </w:tabs>
        <w:spacing w:after="60"/>
        <w:ind w:left="357" w:hanging="357"/>
        <w:jc w:val="left"/>
        <w:rPr>
          <w:rFonts w:ascii="Verdana" w:hAnsi="Verdana"/>
          <w:sz w:val="20"/>
        </w:rPr>
      </w:pPr>
      <w:r w:rsidRPr="001C3DE6">
        <w:rPr>
          <w:rFonts w:ascii="Verdana" w:hAnsi="Verdana"/>
          <w:b/>
          <w:sz w:val="20"/>
        </w:rPr>
        <w:t>Validierung</w:t>
      </w:r>
      <w:r w:rsidRPr="001C3DE6">
        <w:rPr>
          <w:rFonts w:ascii="Verdana" w:hAnsi="Verdana"/>
          <w:b/>
          <w:sz w:val="20"/>
        </w:rPr>
        <w:br/>
      </w:r>
      <w:r w:rsidRPr="001C3DE6">
        <w:rPr>
          <w:rFonts w:ascii="Verdana" w:hAnsi="Verdana"/>
          <w:sz w:val="20"/>
        </w:rPr>
        <w:t>Bestätigung durch Bereitstellung eines objektiven Nachweises, dass die Anforderungen für einen spezifischen beabsichtigten Gebrauch oder eine spezifische beabsichtigte Anwendung erfüllt wird.</w:t>
      </w:r>
    </w:p>
    <w:p w14:paraId="3B4071A8" w14:textId="77777777" w:rsidR="00865264" w:rsidRPr="001C3DE6" w:rsidRDefault="00D73E57" w:rsidP="00D73E57">
      <w:pPr>
        <w:pStyle w:val="Textkrper-Einzug21"/>
        <w:tabs>
          <w:tab w:val="left" w:pos="357"/>
        </w:tabs>
        <w:ind w:left="0"/>
        <w:jc w:val="left"/>
        <w:rPr>
          <w:rFonts w:ascii="Verdana" w:hAnsi="Verdana"/>
          <w:sz w:val="20"/>
        </w:rPr>
      </w:pPr>
      <w:r w:rsidRPr="001C3DE6">
        <w:rPr>
          <w:rFonts w:ascii="Verdana" w:hAnsi="Verdana"/>
          <w:b/>
          <w:sz w:val="20"/>
        </w:rPr>
        <w:t>Verifizierung</w:t>
      </w:r>
      <w:r w:rsidRPr="001C3DE6">
        <w:rPr>
          <w:rFonts w:ascii="Verdana" w:hAnsi="Verdana"/>
          <w:b/>
          <w:sz w:val="20"/>
        </w:rPr>
        <w:br/>
      </w:r>
      <w:r w:rsidRPr="001C3DE6">
        <w:rPr>
          <w:rFonts w:ascii="Verdana" w:hAnsi="Verdana"/>
          <w:sz w:val="20"/>
        </w:rPr>
        <w:t>Bestätigung durch Bereitstellung eines objektiven Nachweises, dass festgelegte Anforderungen erfüllt worden sind.</w:t>
      </w:r>
    </w:p>
    <w:p w14:paraId="32550004" w14:textId="77777777" w:rsidR="00F1130A" w:rsidRPr="006A3970" w:rsidRDefault="00F1130A" w:rsidP="006F6303">
      <w:pPr>
        <w:pStyle w:val="Einzug1"/>
        <w:ind w:left="993" w:hanging="426"/>
        <w:jc w:val="center"/>
        <w:rPr>
          <w:rFonts w:ascii="Verdana" w:hAnsi="Verdana"/>
          <w:b/>
          <w:sz w:val="20"/>
        </w:rPr>
      </w:pPr>
      <w:r w:rsidRPr="006A3970">
        <w:rPr>
          <w:rFonts w:ascii="Verdana" w:hAnsi="Verdana"/>
          <w:b/>
          <w:sz w:val="20"/>
        </w:rPr>
        <w:t>ENDE DES DOKUMENTES</w:t>
      </w:r>
    </w:p>
    <w:sectPr w:rsidR="00F1130A" w:rsidRPr="006A3970" w:rsidSect="00967DAA">
      <w:headerReference w:type="default" r:id="rId10"/>
      <w:footerReference w:type="default" r:id="rId11"/>
      <w:headerReference w:type="first" r:id="rId12"/>
      <w:footerReference w:type="first" r:id="rId13"/>
      <w:pgSz w:w="11906" w:h="16838"/>
      <w:pgMar w:top="1418" w:right="991"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5A928" w14:textId="77777777" w:rsidR="00CE3656" w:rsidRDefault="00CE3656" w:rsidP="00935724">
      <w:pPr>
        <w:spacing w:after="0" w:line="240" w:lineRule="auto"/>
      </w:pPr>
      <w:r>
        <w:separator/>
      </w:r>
    </w:p>
  </w:endnote>
  <w:endnote w:type="continuationSeparator" w:id="0">
    <w:p w14:paraId="32F4CE77" w14:textId="77777777" w:rsidR="00CE3656" w:rsidRDefault="00CE3656" w:rsidP="0093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A70DD" w14:textId="77777777" w:rsidR="00CE3656" w:rsidRPr="00305F92" w:rsidRDefault="00CE3656" w:rsidP="00305F92">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0D080F">
      <w:rPr>
        <w:rFonts w:ascii="Verdana" w:hAnsi="Verdana"/>
        <w:noProof/>
        <w:sz w:val="16"/>
        <w:szCs w:val="16"/>
      </w:rPr>
      <w:t>PB 2301 - Baugruppenfertigung -F-.docx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0D080F">
      <w:rPr>
        <w:rFonts w:ascii="Verdana" w:hAnsi="Verdana" w:cs="Tahoma"/>
        <w:noProof/>
        <w:sz w:val="16"/>
        <w:szCs w:val="16"/>
      </w:rPr>
      <w:t>9</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0D080F">
      <w:rPr>
        <w:rFonts w:ascii="Verdana" w:hAnsi="Verdana" w:cs="Tahoma"/>
        <w:noProof/>
        <w:sz w:val="16"/>
        <w:szCs w:val="16"/>
      </w:rPr>
      <w:t>9</w:t>
    </w:r>
    <w:r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5650E" w14:textId="77777777" w:rsidR="00CE3656" w:rsidRPr="00FE3E42" w:rsidRDefault="00CE3656"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33E274F2" w14:textId="77777777" w:rsidR="004711A2" w:rsidRDefault="004711A2" w:rsidP="004711A2">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Server Texte:\\Anweisungen und Normen\Prozessbeschreibungen</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2332C6" w14:paraId="1C2FE514" w14:textId="77777777" w:rsidTr="00216A18">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11AD3DDC" w14:textId="77777777" w:rsidR="002332C6" w:rsidRPr="00D23986" w:rsidRDefault="002332C6" w:rsidP="00216A18">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3E2AE183" w14:textId="77777777" w:rsidR="002332C6" w:rsidRPr="00D23986" w:rsidRDefault="002332C6" w:rsidP="00216A18">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0E1A2819" w14:textId="77777777" w:rsidR="002332C6" w:rsidRPr="00D23986" w:rsidRDefault="002332C6" w:rsidP="00216A18">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1C8101D4" w14:textId="77777777" w:rsidR="002332C6" w:rsidRPr="00D23986" w:rsidRDefault="002332C6" w:rsidP="00216A18">
          <w:pPr>
            <w:pStyle w:val="Kopfzeile"/>
            <w:jc w:val="center"/>
            <w:rPr>
              <w:rFonts w:ascii="Verdana" w:hAnsi="Verdana"/>
              <w:b/>
              <w:bCs/>
              <w:sz w:val="16"/>
            </w:rPr>
          </w:pPr>
          <w:r>
            <w:rPr>
              <w:rFonts w:ascii="Verdana" w:hAnsi="Verdana"/>
              <w:b/>
              <w:bCs/>
              <w:sz w:val="16"/>
            </w:rPr>
            <w:t>Freigegeben</w:t>
          </w:r>
        </w:p>
      </w:tc>
    </w:tr>
    <w:tr w:rsidR="002332C6" w14:paraId="2093B1E2" w14:textId="77777777" w:rsidTr="00216A18">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7473F98B" w14:textId="77777777" w:rsidR="002332C6" w:rsidRPr="00D23986" w:rsidRDefault="002332C6" w:rsidP="00216A18">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20393C10" w14:textId="77777777" w:rsidR="002332C6" w:rsidRPr="00D23986" w:rsidRDefault="002332C6" w:rsidP="00216A18">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4EC20150" w14:textId="77777777" w:rsidR="002332C6" w:rsidRPr="00D23986" w:rsidRDefault="002332C6" w:rsidP="00216A18">
          <w:pPr>
            <w:pStyle w:val="Kopfzeile"/>
            <w:tabs>
              <w:tab w:val="clear" w:pos="4536"/>
            </w:tabs>
            <w:jc w:val="center"/>
            <w:rPr>
              <w:rFonts w:ascii="Verdana" w:hAnsi="Verdana"/>
              <w:b/>
              <w:bCs/>
              <w:sz w:val="16"/>
            </w:rPr>
          </w:pPr>
        </w:p>
      </w:tc>
      <w:tc>
        <w:tcPr>
          <w:tcW w:w="2816" w:type="dxa"/>
          <w:vAlign w:val="center"/>
        </w:tcPr>
        <w:p w14:paraId="03B92931" w14:textId="77777777" w:rsidR="002332C6" w:rsidRPr="00D23986" w:rsidRDefault="002332C6" w:rsidP="00216A18">
          <w:pPr>
            <w:pStyle w:val="Kopfzeile"/>
            <w:tabs>
              <w:tab w:val="clear" w:pos="4536"/>
            </w:tabs>
            <w:jc w:val="center"/>
            <w:rPr>
              <w:rFonts w:ascii="Verdana" w:hAnsi="Verdana"/>
              <w:b/>
              <w:bCs/>
              <w:sz w:val="16"/>
            </w:rPr>
          </w:pPr>
        </w:p>
      </w:tc>
      <w:tc>
        <w:tcPr>
          <w:tcW w:w="2817" w:type="dxa"/>
          <w:vAlign w:val="center"/>
        </w:tcPr>
        <w:p w14:paraId="716DE915" w14:textId="77777777" w:rsidR="002332C6" w:rsidRPr="00D23986" w:rsidRDefault="002332C6" w:rsidP="00216A18">
          <w:pPr>
            <w:pStyle w:val="Kopfzeile"/>
            <w:jc w:val="center"/>
            <w:rPr>
              <w:rFonts w:ascii="Verdana" w:hAnsi="Verdana"/>
              <w:b/>
              <w:bCs/>
              <w:sz w:val="16"/>
            </w:rPr>
          </w:pPr>
        </w:p>
      </w:tc>
    </w:tr>
  </w:tbl>
  <w:p w14:paraId="5D1BEA44" w14:textId="77777777" w:rsidR="00CE3656" w:rsidRPr="00FE3E42" w:rsidRDefault="00CE3656" w:rsidP="005C0756">
    <w:pPr>
      <w:pStyle w:val="Fuzeile"/>
      <w:tabs>
        <w:tab w:val="clear" w:pos="9072"/>
        <w:tab w:val="right" w:pos="9575"/>
      </w:tabs>
      <w:ind w:left="-532" w:right="-489"/>
      <w:rPr>
        <w:rFonts w:cs="Tahoma"/>
        <w:sz w:val="4"/>
        <w:szCs w:val="16"/>
      </w:rPr>
    </w:pPr>
  </w:p>
  <w:p w14:paraId="12F71144" w14:textId="77777777" w:rsidR="00CE3656" w:rsidRPr="00D23986" w:rsidRDefault="00CE3656" w:rsidP="000E2360">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0D080F">
      <w:rPr>
        <w:rFonts w:ascii="Verdana" w:hAnsi="Verdana"/>
        <w:noProof/>
        <w:sz w:val="16"/>
        <w:szCs w:val="16"/>
      </w:rPr>
      <w:t>PB 2301 - Baugruppenfertigung -F-.docx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0D080F">
      <w:rPr>
        <w:rFonts w:ascii="Verdana" w:hAnsi="Verdana" w:cs="Tahoma"/>
        <w:noProof/>
        <w:sz w:val="16"/>
        <w:szCs w:val="16"/>
      </w:rPr>
      <w:t>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0D080F">
      <w:rPr>
        <w:rFonts w:ascii="Verdana" w:hAnsi="Verdana" w:cs="Tahoma"/>
        <w:noProof/>
        <w:sz w:val="16"/>
        <w:szCs w:val="16"/>
      </w:rPr>
      <w:t>9</w:t>
    </w:r>
    <w:r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86B17" w14:textId="77777777" w:rsidR="00CE3656" w:rsidRDefault="00CE3656" w:rsidP="00935724">
      <w:pPr>
        <w:spacing w:after="0" w:line="240" w:lineRule="auto"/>
      </w:pPr>
      <w:r>
        <w:separator/>
      </w:r>
    </w:p>
  </w:footnote>
  <w:footnote w:type="continuationSeparator" w:id="0">
    <w:p w14:paraId="473C6006" w14:textId="77777777" w:rsidR="00CE3656" w:rsidRDefault="00CE3656" w:rsidP="0093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CE3656" w14:paraId="244E8127"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6F9E01B2" w14:textId="77777777" w:rsidR="00CE3656" w:rsidRPr="000E2360" w:rsidRDefault="00CE3656" w:rsidP="0066551C">
          <w:pPr>
            <w:pStyle w:val="Kopfzeile"/>
            <w:jc w:val="center"/>
            <w:rPr>
              <w:rFonts w:ascii="Verdana" w:hAnsi="Verdana"/>
            </w:rPr>
          </w:pPr>
          <w:r>
            <w:rPr>
              <w:rFonts w:ascii="Verdana" w:hAnsi="Verdana"/>
              <w:noProof/>
              <w:lang w:val="de-DE" w:eastAsia="de-DE"/>
            </w:rPr>
            <w:drawing>
              <wp:inline distT="0" distB="0" distL="0" distR="0" wp14:anchorId="6125CF16" wp14:editId="0286796E">
                <wp:extent cx="1644800" cy="324000"/>
                <wp:effectExtent l="0" t="0" r="0" b="0"/>
                <wp:docPr id="1817007587" name="Grafik 181700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1BB407C5" w14:textId="77777777" w:rsidR="00CE3656" w:rsidRPr="000E2360" w:rsidRDefault="00CE3656" w:rsidP="00635280">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649ADF04" w14:textId="77777777" w:rsidR="00CE3656" w:rsidRPr="00351E37" w:rsidRDefault="00CE3656" w:rsidP="00635280">
          <w:pPr>
            <w:pStyle w:val="Kopfzeile"/>
            <w:jc w:val="center"/>
            <w:rPr>
              <w:rFonts w:ascii="Verdana" w:hAnsi="Verdana"/>
              <w:b/>
              <w:sz w:val="20"/>
              <w:szCs w:val="20"/>
            </w:rPr>
          </w:pPr>
          <w:r w:rsidRPr="00351E37">
            <w:rPr>
              <w:rFonts w:ascii="Verdana" w:hAnsi="Verdana"/>
              <w:b/>
              <w:sz w:val="20"/>
              <w:szCs w:val="20"/>
            </w:rPr>
            <w:t>PB - Nr.</w:t>
          </w:r>
        </w:p>
        <w:p w14:paraId="246A7D1D" w14:textId="51646C14" w:rsidR="00CE3656" w:rsidRPr="00351E37" w:rsidRDefault="00CE3656" w:rsidP="00635280">
          <w:pPr>
            <w:pStyle w:val="Kopfzeile"/>
            <w:jc w:val="center"/>
            <w:rPr>
              <w:rFonts w:ascii="Verdana" w:hAnsi="Verdana"/>
              <w:b/>
              <w:sz w:val="20"/>
              <w:szCs w:val="20"/>
            </w:rPr>
          </w:pPr>
          <w:r>
            <w:rPr>
              <w:rFonts w:ascii="Verdana" w:hAnsi="Verdana"/>
              <w:b/>
              <w:sz w:val="20"/>
              <w:szCs w:val="20"/>
            </w:rPr>
            <w:t>23</w:t>
          </w:r>
          <w:r w:rsidRPr="00351E37">
            <w:rPr>
              <w:rFonts w:ascii="Verdana" w:hAnsi="Verdana"/>
              <w:b/>
              <w:sz w:val="20"/>
              <w:szCs w:val="20"/>
            </w:rPr>
            <w:t>-0</w:t>
          </w:r>
          <w:r w:rsidR="00A1127D">
            <w:rPr>
              <w:rFonts w:ascii="Verdana" w:hAnsi="Verdana"/>
              <w:b/>
              <w:sz w:val="20"/>
              <w:szCs w:val="20"/>
            </w:rPr>
            <w:t>2</w:t>
          </w:r>
        </w:p>
      </w:tc>
    </w:tr>
    <w:tr w:rsidR="00CE3656" w14:paraId="712134CB"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72BD70CF" w14:textId="77777777" w:rsidR="00CE3656" w:rsidRPr="000E2360" w:rsidRDefault="00CE3656"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689DA584" w14:textId="77777777" w:rsidR="00CE3656" w:rsidRPr="000E2360" w:rsidRDefault="00CE3656" w:rsidP="00635280">
          <w:pPr>
            <w:pStyle w:val="Kopfzeile"/>
            <w:jc w:val="center"/>
            <w:rPr>
              <w:rFonts w:ascii="Verdana" w:hAnsi="Verdana"/>
              <w:sz w:val="12"/>
            </w:rPr>
          </w:pPr>
          <w:r>
            <w:rPr>
              <w:rFonts w:ascii="Verdana" w:hAnsi="Verdana"/>
              <w:b/>
              <w:sz w:val="24"/>
            </w:rPr>
            <w:t>Baugruppenfertigung und -prüfung</w:t>
          </w:r>
        </w:p>
      </w:tc>
      <w:tc>
        <w:tcPr>
          <w:tcW w:w="1985" w:type="dxa"/>
          <w:tcBorders>
            <w:top w:val="single" w:sz="12" w:space="0" w:color="auto"/>
            <w:left w:val="nil"/>
            <w:bottom w:val="single" w:sz="12" w:space="0" w:color="auto"/>
            <w:right w:val="single" w:sz="12" w:space="0" w:color="auto"/>
          </w:tcBorders>
          <w:vAlign w:val="center"/>
        </w:tcPr>
        <w:p w14:paraId="02E39D96" w14:textId="77777777" w:rsidR="00CE3656" w:rsidRPr="000E2360" w:rsidRDefault="00CE3656" w:rsidP="0063528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0D080F">
            <w:rPr>
              <w:rStyle w:val="Seitenzahl"/>
              <w:rFonts w:ascii="Verdana" w:hAnsi="Verdana"/>
              <w:noProof/>
              <w:sz w:val="20"/>
              <w:szCs w:val="20"/>
            </w:rPr>
            <w:t>9</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0D080F">
            <w:rPr>
              <w:rStyle w:val="Seitenzahl"/>
              <w:rFonts w:ascii="Verdana" w:hAnsi="Verdana"/>
              <w:noProof/>
              <w:sz w:val="20"/>
              <w:szCs w:val="20"/>
            </w:rPr>
            <w:t>9</w:t>
          </w:r>
          <w:r w:rsidRPr="000E2360">
            <w:rPr>
              <w:rStyle w:val="Seitenzahl"/>
              <w:rFonts w:ascii="Verdana" w:hAnsi="Verdana"/>
              <w:sz w:val="20"/>
              <w:szCs w:val="20"/>
            </w:rPr>
            <w:fldChar w:fldCharType="end"/>
          </w:r>
        </w:p>
      </w:tc>
    </w:tr>
  </w:tbl>
  <w:p w14:paraId="21F33D85" w14:textId="77777777" w:rsidR="00CE3656" w:rsidRPr="00881FEE" w:rsidRDefault="00CE3656"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CE3656" w14:paraId="6687A160"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12F89290" w14:textId="77777777" w:rsidR="00CE3656" w:rsidRPr="000E2360" w:rsidRDefault="00CE3656" w:rsidP="0066551C">
          <w:pPr>
            <w:pStyle w:val="Kopfzeile"/>
            <w:jc w:val="center"/>
            <w:rPr>
              <w:rFonts w:ascii="Verdana" w:hAnsi="Verdana"/>
            </w:rPr>
          </w:pPr>
          <w:r>
            <w:rPr>
              <w:rFonts w:ascii="Verdana" w:hAnsi="Verdana"/>
              <w:noProof/>
              <w:lang w:val="de-DE" w:eastAsia="de-DE"/>
            </w:rPr>
            <w:drawing>
              <wp:inline distT="0" distB="0" distL="0" distR="0" wp14:anchorId="7BED1CCA" wp14:editId="52767B8D">
                <wp:extent cx="1644800" cy="324000"/>
                <wp:effectExtent l="0" t="0" r="0" b="0"/>
                <wp:docPr id="21323486" name="Grafik 2132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651B6844" w14:textId="77777777" w:rsidR="00CE3656" w:rsidRPr="000E2360" w:rsidRDefault="00CE3656"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677BDD41" w14:textId="77777777" w:rsidR="00CE3656" w:rsidRPr="00351E37" w:rsidRDefault="00CE3656" w:rsidP="000E2360">
          <w:pPr>
            <w:pStyle w:val="Kopfzeile"/>
            <w:jc w:val="center"/>
            <w:rPr>
              <w:rFonts w:ascii="Verdana" w:hAnsi="Verdana"/>
              <w:b/>
              <w:sz w:val="20"/>
              <w:szCs w:val="20"/>
            </w:rPr>
          </w:pPr>
          <w:r w:rsidRPr="00351E37">
            <w:rPr>
              <w:rFonts w:ascii="Verdana" w:hAnsi="Verdana"/>
              <w:b/>
              <w:sz w:val="20"/>
              <w:szCs w:val="20"/>
            </w:rPr>
            <w:t>PB - Nr.</w:t>
          </w:r>
        </w:p>
        <w:p w14:paraId="15E3FDAD" w14:textId="11606A30" w:rsidR="00CE3656" w:rsidRPr="00351E37" w:rsidRDefault="00CE3656" w:rsidP="00CE0ED0">
          <w:pPr>
            <w:pStyle w:val="Kopfzeile"/>
            <w:jc w:val="center"/>
            <w:rPr>
              <w:rFonts w:ascii="Verdana" w:hAnsi="Verdana"/>
              <w:b/>
              <w:sz w:val="20"/>
              <w:szCs w:val="20"/>
            </w:rPr>
          </w:pPr>
          <w:r>
            <w:rPr>
              <w:rFonts w:ascii="Verdana" w:hAnsi="Verdana"/>
              <w:b/>
              <w:sz w:val="20"/>
              <w:szCs w:val="20"/>
            </w:rPr>
            <w:t>23</w:t>
          </w:r>
          <w:r w:rsidRPr="00351E37">
            <w:rPr>
              <w:rFonts w:ascii="Verdana" w:hAnsi="Verdana"/>
              <w:b/>
              <w:sz w:val="20"/>
              <w:szCs w:val="20"/>
            </w:rPr>
            <w:t>-0</w:t>
          </w:r>
          <w:r w:rsidR="00A1127D">
            <w:rPr>
              <w:rFonts w:ascii="Verdana" w:hAnsi="Verdana"/>
              <w:b/>
              <w:sz w:val="20"/>
              <w:szCs w:val="20"/>
            </w:rPr>
            <w:t>2</w:t>
          </w:r>
        </w:p>
      </w:tc>
    </w:tr>
    <w:tr w:rsidR="00CE3656" w14:paraId="48CF9DA6"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7C46BD4F" w14:textId="77777777" w:rsidR="00CE3656" w:rsidRPr="000E2360" w:rsidRDefault="00CE3656"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40D96CF2" w14:textId="77777777" w:rsidR="00CE3656" w:rsidRPr="000E2360" w:rsidRDefault="00CE3656" w:rsidP="00483781">
          <w:pPr>
            <w:pStyle w:val="Kopfzeile"/>
            <w:jc w:val="center"/>
            <w:rPr>
              <w:rFonts w:ascii="Verdana" w:hAnsi="Verdana"/>
              <w:sz w:val="12"/>
            </w:rPr>
          </w:pPr>
          <w:r>
            <w:rPr>
              <w:rFonts w:ascii="Verdana" w:hAnsi="Verdana"/>
              <w:b/>
              <w:sz w:val="24"/>
            </w:rPr>
            <w:t>Baugruppenfertigung und -prüfung</w:t>
          </w:r>
        </w:p>
      </w:tc>
      <w:tc>
        <w:tcPr>
          <w:tcW w:w="1985" w:type="dxa"/>
          <w:tcBorders>
            <w:top w:val="single" w:sz="12" w:space="0" w:color="auto"/>
            <w:left w:val="nil"/>
            <w:bottom w:val="single" w:sz="12" w:space="0" w:color="auto"/>
            <w:right w:val="single" w:sz="12" w:space="0" w:color="auto"/>
          </w:tcBorders>
          <w:vAlign w:val="center"/>
        </w:tcPr>
        <w:p w14:paraId="70355375" w14:textId="77777777" w:rsidR="00CE3656" w:rsidRPr="000E2360" w:rsidRDefault="00CE3656" w:rsidP="000E236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0D080F">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0D080F">
            <w:rPr>
              <w:rStyle w:val="Seitenzahl"/>
              <w:rFonts w:ascii="Verdana" w:hAnsi="Verdana"/>
              <w:noProof/>
              <w:sz w:val="20"/>
              <w:szCs w:val="20"/>
            </w:rPr>
            <w:t>9</w:t>
          </w:r>
          <w:r w:rsidRPr="000E2360">
            <w:rPr>
              <w:rStyle w:val="Seitenzahl"/>
              <w:rFonts w:ascii="Verdana" w:hAnsi="Verdana"/>
              <w:sz w:val="20"/>
              <w:szCs w:val="20"/>
            </w:rPr>
            <w:fldChar w:fldCharType="end"/>
          </w:r>
        </w:p>
      </w:tc>
    </w:tr>
  </w:tbl>
  <w:p w14:paraId="5FDFC3BE" w14:textId="77777777" w:rsidR="00CE3656" w:rsidRDefault="00CE3656"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77F45CE8"/>
    <w:lvl w:ilvl="0">
      <w:numFmt w:val="decimal"/>
      <w:lvlText w:val="*"/>
      <w:lvlJc w:val="left"/>
    </w:lvl>
  </w:abstractNum>
  <w:abstractNum w:abstractNumId="1" w15:restartNumberingAfterBreak="0">
    <w:nsid w:val="018860DC"/>
    <w:multiLevelType w:val="hybridMultilevel"/>
    <w:tmpl w:val="20AA8BC2"/>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1B7A93"/>
    <w:multiLevelType w:val="hybridMultilevel"/>
    <w:tmpl w:val="7766FAA4"/>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0391F23"/>
    <w:multiLevelType w:val="hybridMultilevel"/>
    <w:tmpl w:val="75105AB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DE07BB"/>
    <w:multiLevelType w:val="hybridMultilevel"/>
    <w:tmpl w:val="FFCA9922"/>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2292"/>
        </w:tabs>
        <w:ind w:left="2292" w:hanging="360"/>
      </w:pPr>
      <w:rPr>
        <w:rFonts w:ascii="Courier New" w:hAnsi="Courier New" w:hint="default"/>
      </w:rPr>
    </w:lvl>
    <w:lvl w:ilvl="2" w:tplc="04070005" w:tentative="1">
      <w:start w:val="1"/>
      <w:numFmt w:val="bullet"/>
      <w:lvlText w:val=""/>
      <w:lvlJc w:val="left"/>
      <w:pPr>
        <w:tabs>
          <w:tab w:val="num" w:pos="3012"/>
        </w:tabs>
        <w:ind w:left="3012" w:hanging="360"/>
      </w:pPr>
      <w:rPr>
        <w:rFonts w:ascii="Wingdings" w:hAnsi="Wingdings" w:hint="default"/>
      </w:rPr>
    </w:lvl>
    <w:lvl w:ilvl="3" w:tplc="04070001" w:tentative="1">
      <w:start w:val="1"/>
      <w:numFmt w:val="bullet"/>
      <w:lvlText w:val=""/>
      <w:lvlJc w:val="left"/>
      <w:pPr>
        <w:tabs>
          <w:tab w:val="num" w:pos="3732"/>
        </w:tabs>
        <w:ind w:left="3732" w:hanging="360"/>
      </w:pPr>
      <w:rPr>
        <w:rFonts w:ascii="Symbol" w:hAnsi="Symbol" w:hint="default"/>
      </w:rPr>
    </w:lvl>
    <w:lvl w:ilvl="4" w:tplc="04070003" w:tentative="1">
      <w:start w:val="1"/>
      <w:numFmt w:val="bullet"/>
      <w:lvlText w:val="o"/>
      <w:lvlJc w:val="left"/>
      <w:pPr>
        <w:tabs>
          <w:tab w:val="num" w:pos="4452"/>
        </w:tabs>
        <w:ind w:left="4452" w:hanging="360"/>
      </w:pPr>
      <w:rPr>
        <w:rFonts w:ascii="Courier New" w:hAnsi="Courier New" w:hint="default"/>
      </w:rPr>
    </w:lvl>
    <w:lvl w:ilvl="5" w:tplc="04070005" w:tentative="1">
      <w:start w:val="1"/>
      <w:numFmt w:val="bullet"/>
      <w:lvlText w:val=""/>
      <w:lvlJc w:val="left"/>
      <w:pPr>
        <w:tabs>
          <w:tab w:val="num" w:pos="5172"/>
        </w:tabs>
        <w:ind w:left="5172" w:hanging="360"/>
      </w:pPr>
      <w:rPr>
        <w:rFonts w:ascii="Wingdings" w:hAnsi="Wingdings" w:hint="default"/>
      </w:rPr>
    </w:lvl>
    <w:lvl w:ilvl="6" w:tplc="04070001" w:tentative="1">
      <w:start w:val="1"/>
      <w:numFmt w:val="bullet"/>
      <w:lvlText w:val=""/>
      <w:lvlJc w:val="left"/>
      <w:pPr>
        <w:tabs>
          <w:tab w:val="num" w:pos="5892"/>
        </w:tabs>
        <w:ind w:left="5892" w:hanging="360"/>
      </w:pPr>
      <w:rPr>
        <w:rFonts w:ascii="Symbol" w:hAnsi="Symbol" w:hint="default"/>
      </w:rPr>
    </w:lvl>
    <w:lvl w:ilvl="7" w:tplc="04070003" w:tentative="1">
      <w:start w:val="1"/>
      <w:numFmt w:val="bullet"/>
      <w:lvlText w:val="o"/>
      <w:lvlJc w:val="left"/>
      <w:pPr>
        <w:tabs>
          <w:tab w:val="num" w:pos="6612"/>
        </w:tabs>
        <w:ind w:left="6612" w:hanging="360"/>
      </w:pPr>
      <w:rPr>
        <w:rFonts w:ascii="Courier New" w:hAnsi="Courier New" w:hint="default"/>
      </w:rPr>
    </w:lvl>
    <w:lvl w:ilvl="8" w:tplc="04070005" w:tentative="1">
      <w:start w:val="1"/>
      <w:numFmt w:val="bullet"/>
      <w:lvlText w:val=""/>
      <w:lvlJc w:val="left"/>
      <w:pPr>
        <w:tabs>
          <w:tab w:val="num" w:pos="7332"/>
        </w:tabs>
        <w:ind w:left="7332" w:hanging="360"/>
      </w:pPr>
      <w:rPr>
        <w:rFonts w:ascii="Wingdings" w:hAnsi="Wingdings" w:hint="default"/>
      </w:rPr>
    </w:lvl>
  </w:abstractNum>
  <w:abstractNum w:abstractNumId="5"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6"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4FF0E3A"/>
    <w:multiLevelType w:val="hybridMultilevel"/>
    <w:tmpl w:val="E5B87518"/>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F690940"/>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3" w15:restartNumberingAfterBreak="0">
    <w:nsid w:val="31BA629F"/>
    <w:multiLevelType w:val="hybridMultilevel"/>
    <w:tmpl w:val="5290F044"/>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15218D7"/>
    <w:multiLevelType w:val="hybridMultilevel"/>
    <w:tmpl w:val="2A6CF40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DC136C7"/>
    <w:multiLevelType w:val="hybridMultilevel"/>
    <w:tmpl w:val="7F3A75C0"/>
    <w:lvl w:ilvl="0" w:tplc="9118E896">
      <w:start w:val="3"/>
      <w:numFmt w:val="bullet"/>
      <w:lvlText w:val="-"/>
      <w:lvlJc w:val="left"/>
      <w:pPr>
        <w:ind w:left="720" w:hanging="360"/>
      </w:pPr>
      <w:rPr>
        <w:rFonts w:ascii="Verdana" w:eastAsiaTheme="minorHAnsi" w:hAnsi="Verdan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DD3553B"/>
    <w:multiLevelType w:val="multilevel"/>
    <w:tmpl w:val="17FEE452"/>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18" w15:restartNumberingAfterBreak="0">
    <w:nsid w:val="56096DB6"/>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9"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1"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AF846A9"/>
    <w:multiLevelType w:val="hybridMultilevel"/>
    <w:tmpl w:val="30B4B8C4"/>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244657461">
    <w:abstractNumId w:val="5"/>
  </w:num>
  <w:num w:numId="2" w16cid:durableId="602766905">
    <w:abstractNumId w:val="10"/>
  </w:num>
  <w:num w:numId="3" w16cid:durableId="1899169207">
    <w:abstractNumId w:val="20"/>
  </w:num>
  <w:num w:numId="4" w16cid:durableId="2245500">
    <w:abstractNumId w:val="15"/>
  </w:num>
  <w:num w:numId="5" w16cid:durableId="1882277323">
    <w:abstractNumId w:val="11"/>
  </w:num>
  <w:num w:numId="6" w16cid:durableId="771633537">
    <w:abstractNumId w:val="6"/>
  </w:num>
  <w:num w:numId="7" w16cid:durableId="1354920275">
    <w:abstractNumId w:val="7"/>
  </w:num>
  <w:num w:numId="8" w16cid:durableId="1731684354">
    <w:abstractNumId w:val="21"/>
  </w:num>
  <w:num w:numId="9" w16cid:durableId="716199990">
    <w:abstractNumId w:val="19"/>
  </w:num>
  <w:num w:numId="10" w16cid:durableId="1429930834">
    <w:abstractNumId w:val="8"/>
  </w:num>
  <w:num w:numId="11" w16cid:durableId="800197282">
    <w:abstractNumId w:val="14"/>
  </w:num>
  <w:num w:numId="12" w16cid:durableId="131751891">
    <w:abstractNumId w:val="2"/>
  </w:num>
  <w:num w:numId="13" w16cid:durableId="1084033186">
    <w:abstractNumId w:val="9"/>
  </w:num>
  <w:num w:numId="14" w16cid:durableId="439567614">
    <w:abstractNumId w:val="18"/>
  </w:num>
  <w:num w:numId="15" w16cid:durableId="820078369">
    <w:abstractNumId w:val="3"/>
  </w:num>
  <w:num w:numId="16" w16cid:durableId="1069185504">
    <w:abstractNumId w:val="12"/>
  </w:num>
  <w:num w:numId="17" w16cid:durableId="2061240797">
    <w:abstractNumId w:val="10"/>
  </w:num>
  <w:num w:numId="18" w16cid:durableId="2117358926">
    <w:abstractNumId w:val="13"/>
  </w:num>
  <w:num w:numId="19" w16cid:durableId="155439247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0" w16cid:durableId="2076465207">
    <w:abstractNumId w:val="17"/>
  </w:num>
  <w:num w:numId="21" w16cid:durableId="2023125130">
    <w:abstractNumId w:val="1"/>
  </w:num>
  <w:num w:numId="22" w16cid:durableId="659969986">
    <w:abstractNumId w:val="22"/>
  </w:num>
  <w:num w:numId="23" w16cid:durableId="1646617502">
    <w:abstractNumId w:val="4"/>
  </w:num>
  <w:num w:numId="24" w16cid:durableId="2018637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autoHyphenation/>
  <w:hyphenationZone w:val="425"/>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24"/>
    <w:rsid w:val="00013B76"/>
    <w:rsid w:val="0004642F"/>
    <w:rsid w:val="00050952"/>
    <w:rsid w:val="00066288"/>
    <w:rsid w:val="00084380"/>
    <w:rsid w:val="0009225A"/>
    <w:rsid w:val="000B121B"/>
    <w:rsid w:val="000B3F2C"/>
    <w:rsid w:val="000C0C43"/>
    <w:rsid w:val="000D080F"/>
    <w:rsid w:val="000E2360"/>
    <w:rsid w:val="000E37EF"/>
    <w:rsid w:val="000F38EA"/>
    <w:rsid w:val="00103107"/>
    <w:rsid w:val="00142569"/>
    <w:rsid w:val="00163D3A"/>
    <w:rsid w:val="00170917"/>
    <w:rsid w:val="00194A4F"/>
    <w:rsid w:val="001C3DE6"/>
    <w:rsid w:val="001E3D72"/>
    <w:rsid w:val="001F52F6"/>
    <w:rsid w:val="00224124"/>
    <w:rsid w:val="002332C6"/>
    <w:rsid w:val="0023596D"/>
    <w:rsid w:val="002728F6"/>
    <w:rsid w:val="00292B71"/>
    <w:rsid w:val="002A1D78"/>
    <w:rsid w:val="002C0978"/>
    <w:rsid w:val="002D43EB"/>
    <w:rsid w:val="002D55CE"/>
    <w:rsid w:val="002D7FBF"/>
    <w:rsid w:val="0030253B"/>
    <w:rsid w:val="00305F92"/>
    <w:rsid w:val="003416F6"/>
    <w:rsid w:val="00351DA8"/>
    <w:rsid w:val="00351E37"/>
    <w:rsid w:val="00372C22"/>
    <w:rsid w:val="003841A0"/>
    <w:rsid w:val="00392972"/>
    <w:rsid w:val="003B5AE6"/>
    <w:rsid w:val="003C2130"/>
    <w:rsid w:val="003E3B8F"/>
    <w:rsid w:val="003F337E"/>
    <w:rsid w:val="003F5B9E"/>
    <w:rsid w:val="00423D27"/>
    <w:rsid w:val="0044018D"/>
    <w:rsid w:val="00454100"/>
    <w:rsid w:val="004711A2"/>
    <w:rsid w:val="00472748"/>
    <w:rsid w:val="00477B92"/>
    <w:rsid w:val="00483781"/>
    <w:rsid w:val="00484813"/>
    <w:rsid w:val="004869BD"/>
    <w:rsid w:val="00493862"/>
    <w:rsid w:val="004D4DFA"/>
    <w:rsid w:val="004D6A34"/>
    <w:rsid w:val="004E0BDF"/>
    <w:rsid w:val="004E31D3"/>
    <w:rsid w:val="004E76D0"/>
    <w:rsid w:val="00516E70"/>
    <w:rsid w:val="0054224F"/>
    <w:rsid w:val="00543416"/>
    <w:rsid w:val="00557F04"/>
    <w:rsid w:val="005707B6"/>
    <w:rsid w:val="00571B42"/>
    <w:rsid w:val="00575FE9"/>
    <w:rsid w:val="005845C1"/>
    <w:rsid w:val="005874E7"/>
    <w:rsid w:val="00594BBC"/>
    <w:rsid w:val="005C0756"/>
    <w:rsid w:val="005D688E"/>
    <w:rsid w:val="005E78CD"/>
    <w:rsid w:val="005F16A1"/>
    <w:rsid w:val="005F3C22"/>
    <w:rsid w:val="005F72C5"/>
    <w:rsid w:val="0060276A"/>
    <w:rsid w:val="006077B0"/>
    <w:rsid w:val="006176D3"/>
    <w:rsid w:val="006215E7"/>
    <w:rsid w:val="00635280"/>
    <w:rsid w:val="00644B2B"/>
    <w:rsid w:val="0065371C"/>
    <w:rsid w:val="0066551C"/>
    <w:rsid w:val="006660B7"/>
    <w:rsid w:val="006A19EC"/>
    <w:rsid w:val="006A3970"/>
    <w:rsid w:val="006A586D"/>
    <w:rsid w:val="006C364F"/>
    <w:rsid w:val="006D218B"/>
    <w:rsid w:val="006D5217"/>
    <w:rsid w:val="006D7C94"/>
    <w:rsid w:val="006F3B69"/>
    <w:rsid w:val="006F51BF"/>
    <w:rsid w:val="006F6303"/>
    <w:rsid w:val="007106C0"/>
    <w:rsid w:val="00735537"/>
    <w:rsid w:val="007409D8"/>
    <w:rsid w:val="007608A1"/>
    <w:rsid w:val="0076579C"/>
    <w:rsid w:val="00765B7B"/>
    <w:rsid w:val="00790DEA"/>
    <w:rsid w:val="007B0FB7"/>
    <w:rsid w:val="007C16FA"/>
    <w:rsid w:val="007E2AFB"/>
    <w:rsid w:val="007E7858"/>
    <w:rsid w:val="008105DB"/>
    <w:rsid w:val="00813565"/>
    <w:rsid w:val="00824331"/>
    <w:rsid w:val="00827346"/>
    <w:rsid w:val="008518A4"/>
    <w:rsid w:val="00854790"/>
    <w:rsid w:val="00860FBC"/>
    <w:rsid w:val="00865264"/>
    <w:rsid w:val="00877E82"/>
    <w:rsid w:val="00881FEE"/>
    <w:rsid w:val="0088446E"/>
    <w:rsid w:val="00885697"/>
    <w:rsid w:val="008904AF"/>
    <w:rsid w:val="008A738A"/>
    <w:rsid w:val="008D0023"/>
    <w:rsid w:val="008E4599"/>
    <w:rsid w:val="00912E15"/>
    <w:rsid w:val="00922B1C"/>
    <w:rsid w:val="009348FA"/>
    <w:rsid w:val="00935724"/>
    <w:rsid w:val="00950A18"/>
    <w:rsid w:val="00967DAA"/>
    <w:rsid w:val="00983315"/>
    <w:rsid w:val="00994D9A"/>
    <w:rsid w:val="009B2DA6"/>
    <w:rsid w:val="009B37D7"/>
    <w:rsid w:val="009D71E7"/>
    <w:rsid w:val="00A05AE6"/>
    <w:rsid w:val="00A1127D"/>
    <w:rsid w:val="00A14380"/>
    <w:rsid w:val="00A36771"/>
    <w:rsid w:val="00A4614C"/>
    <w:rsid w:val="00A563A3"/>
    <w:rsid w:val="00AB0800"/>
    <w:rsid w:val="00AD38F2"/>
    <w:rsid w:val="00B130D9"/>
    <w:rsid w:val="00B706B8"/>
    <w:rsid w:val="00B75AFA"/>
    <w:rsid w:val="00B77353"/>
    <w:rsid w:val="00B778C2"/>
    <w:rsid w:val="00B83998"/>
    <w:rsid w:val="00B91E00"/>
    <w:rsid w:val="00BB1457"/>
    <w:rsid w:val="00BE3CE2"/>
    <w:rsid w:val="00C33148"/>
    <w:rsid w:val="00CB467D"/>
    <w:rsid w:val="00CC578A"/>
    <w:rsid w:val="00CD1C97"/>
    <w:rsid w:val="00CD54B7"/>
    <w:rsid w:val="00CE0ED0"/>
    <w:rsid w:val="00CE3656"/>
    <w:rsid w:val="00CE57BB"/>
    <w:rsid w:val="00D05566"/>
    <w:rsid w:val="00D1459E"/>
    <w:rsid w:val="00D23986"/>
    <w:rsid w:val="00D62F17"/>
    <w:rsid w:val="00D73E57"/>
    <w:rsid w:val="00D81DEE"/>
    <w:rsid w:val="00D97B89"/>
    <w:rsid w:val="00DA142D"/>
    <w:rsid w:val="00DB026C"/>
    <w:rsid w:val="00DC2E71"/>
    <w:rsid w:val="00DD0392"/>
    <w:rsid w:val="00DD3C03"/>
    <w:rsid w:val="00E208B5"/>
    <w:rsid w:val="00E2287D"/>
    <w:rsid w:val="00E36D68"/>
    <w:rsid w:val="00E37BA8"/>
    <w:rsid w:val="00E5301C"/>
    <w:rsid w:val="00E713C1"/>
    <w:rsid w:val="00E844EC"/>
    <w:rsid w:val="00EC5AD3"/>
    <w:rsid w:val="00EE00F1"/>
    <w:rsid w:val="00EF61B3"/>
    <w:rsid w:val="00F10FE6"/>
    <w:rsid w:val="00F1130A"/>
    <w:rsid w:val="00F373B1"/>
    <w:rsid w:val="00F42116"/>
    <w:rsid w:val="00F46839"/>
    <w:rsid w:val="00F506E7"/>
    <w:rsid w:val="00F51CB2"/>
    <w:rsid w:val="00F52F61"/>
    <w:rsid w:val="00F61104"/>
    <w:rsid w:val="00F664B3"/>
    <w:rsid w:val="00F67098"/>
    <w:rsid w:val="00F77253"/>
    <w:rsid w:val="00F82BCD"/>
    <w:rsid w:val="00F90C26"/>
    <w:rsid w:val="00F92521"/>
    <w:rsid w:val="00FB4F45"/>
    <w:rsid w:val="00FD036E"/>
    <w:rsid w:val="00FD4FF8"/>
    <w:rsid w:val="00FE37D7"/>
    <w:rsid w:val="00FE3E42"/>
    <w:rsid w:val="00FE5AA0"/>
    <w:rsid w:val="00FF1DF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14:docId w14:val="282514A6"/>
  <w15:docId w15:val="{9F582283-CDB1-40F9-A3E5-B1D25CB5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E844EC"/>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3">
    <w:name w:val="heading 3"/>
    <w:basedOn w:val="Standard"/>
    <w:next w:val="Standard"/>
    <w:link w:val="berschrift3Zchn"/>
    <w:uiPriority w:val="9"/>
    <w:semiHidden/>
    <w:unhideWhenUsed/>
    <w:qFormat/>
    <w:rsid w:val="00FE37D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7">
    <w:name w:val="heading 7"/>
    <w:basedOn w:val="Standard"/>
    <w:next w:val="Standard"/>
    <w:link w:val="berschrift7Zchn"/>
    <w:uiPriority w:val="9"/>
    <w:unhideWhenUsed/>
    <w:qFormat/>
    <w:rsid w:val="00351DA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416F6"/>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uiPriority w:val="1"/>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semiHidden/>
    <w:rsid w:val="00F46839"/>
    <w:pPr>
      <w:overflowPunct w:val="0"/>
      <w:autoSpaceDE w:val="0"/>
      <w:autoSpaceDN w:val="0"/>
      <w:adjustRightInd w:val="0"/>
      <w:spacing w:after="120" w:line="240" w:lineRule="auto"/>
      <w:textAlignment w:val="baseline"/>
    </w:pPr>
    <w:rPr>
      <w:rFonts w:eastAsia="Times New Roman" w:cs="Arial"/>
      <w:szCs w:val="20"/>
      <w:lang w:val="de-DE" w:eastAsia="de-DE"/>
    </w:rPr>
  </w:style>
  <w:style w:type="character" w:customStyle="1" w:styleId="Textkrper2Zchn">
    <w:name w:val="Textkörper 2 Zchn"/>
    <w:basedOn w:val="Absatz-Standardschriftart"/>
    <w:link w:val="Textkrper2"/>
    <w:semiHidden/>
    <w:rsid w:val="00F46839"/>
    <w:rPr>
      <w:rFonts w:ascii="Arial" w:eastAsia="Times New Roman" w:hAnsi="Arial" w:cs="Arial"/>
      <w:szCs w:val="20"/>
      <w:lang w:val="de-DE" w:eastAsia="de-DE"/>
    </w:rPr>
  </w:style>
  <w:style w:type="character" w:customStyle="1" w:styleId="berschrift3Zchn">
    <w:name w:val="Überschrift 3 Zchn"/>
    <w:basedOn w:val="Absatz-Standardschriftart"/>
    <w:link w:val="berschrift3"/>
    <w:uiPriority w:val="9"/>
    <w:semiHidden/>
    <w:rsid w:val="00FE37D7"/>
    <w:rPr>
      <w:rFonts w:asciiTheme="majorHAnsi" w:eastAsiaTheme="majorEastAsia" w:hAnsiTheme="majorHAnsi" w:cstheme="majorBidi"/>
      <w:b/>
      <w:bCs/>
      <w:color w:val="4F81BD" w:themeColor="accent1"/>
    </w:rPr>
  </w:style>
  <w:style w:type="paragraph" w:styleId="Textkrper">
    <w:name w:val="Body Text"/>
    <w:basedOn w:val="Standard"/>
    <w:link w:val="TextkrperZchn"/>
    <w:uiPriority w:val="99"/>
    <w:unhideWhenUsed/>
    <w:rsid w:val="00F61104"/>
    <w:pPr>
      <w:spacing w:after="120"/>
    </w:pPr>
  </w:style>
  <w:style w:type="character" w:customStyle="1" w:styleId="TextkrperZchn">
    <w:name w:val="Textkörper Zchn"/>
    <w:basedOn w:val="Absatz-Standardschriftart"/>
    <w:link w:val="Textkrper"/>
    <w:uiPriority w:val="99"/>
    <w:rsid w:val="00F61104"/>
    <w:rPr>
      <w:rFonts w:ascii="Arial" w:hAnsi="Arial"/>
    </w:rPr>
  </w:style>
  <w:style w:type="character" w:styleId="Hyperlink">
    <w:name w:val="Hyperlink"/>
    <w:basedOn w:val="Absatz-Standardschriftart"/>
    <w:uiPriority w:val="99"/>
    <w:unhideWhenUsed/>
    <w:rsid w:val="0054224F"/>
    <w:rPr>
      <w:color w:val="0000FF" w:themeColor="hyperlink"/>
      <w:u w:val="single"/>
    </w:rPr>
  </w:style>
  <w:style w:type="paragraph" w:customStyle="1" w:styleId="Textkrper21">
    <w:name w:val="Textkörper 21"/>
    <w:basedOn w:val="Standard"/>
    <w:rsid w:val="00E36D68"/>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22">
    <w:name w:val="Textkörper 22"/>
    <w:basedOn w:val="Standard"/>
    <w:rsid w:val="00557F04"/>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Einzug21">
    <w:name w:val="Textkörper-Einzug 21"/>
    <w:basedOn w:val="Standard"/>
    <w:rsid w:val="00865264"/>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paragraph" w:customStyle="1" w:styleId="Textkrper-Einzug22">
    <w:name w:val="Textkörper-Einzug 22"/>
    <w:basedOn w:val="Standard"/>
    <w:rsid w:val="00D73E57"/>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character" w:customStyle="1" w:styleId="berschrift8Zchn">
    <w:name w:val="Überschrift 8 Zchn"/>
    <w:basedOn w:val="Absatz-Standardschriftart"/>
    <w:link w:val="berschrift8"/>
    <w:uiPriority w:val="9"/>
    <w:semiHidden/>
    <w:rsid w:val="003416F6"/>
    <w:rPr>
      <w:rFonts w:asciiTheme="majorHAnsi" w:eastAsiaTheme="majorEastAsia" w:hAnsiTheme="majorHAnsi" w:cstheme="majorBidi"/>
      <w:color w:val="404040" w:themeColor="text1" w:themeTint="BF"/>
      <w:sz w:val="20"/>
      <w:szCs w:val="20"/>
    </w:rPr>
  </w:style>
  <w:style w:type="character" w:customStyle="1" w:styleId="berschrift7Zchn">
    <w:name w:val="Überschrift 7 Zchn"/>
    <w:basedOn w:val="Absatz-Standardschriftart"/>
    <w:link w:val="berschrift7"/>
    <w:uiPriority w:val="9"/>
    <w:rsid w:val="00351DA8"/>
    <w:rPr>
      <w:rFonts w:asciiTheme="majorHAnsi" w:eastAsiaTheme="majorEastAsia" w:hAnsiTheme="majorHAnsi" w:cstheme="majorBidi"/>
      <w:i/>
      <w:iCs/>
      <w:color w:val="404040" w:themeColor="text1" w:themeTint="BF"/>
    </w:rPr>
  </w:style>
  <w:style w:type="paragraph" w:customStyle="1" w:styleId="Textkrper23">
    <w:name w:val="Textkörper 23"/>
    <w:basedOn w:val="Standard"/>
    <w:rsid w:val="00351DA8"/>
    <w:pPr>
      <w:overflowPunct w:val="0"/>
      <w:autoSpaceDE w:val="0"/>
      <w:autoSpaceDN w:val="0"/>
      <w:adjustRightInd w:val="0"/>
      <w:spacing w:after="120" w:line="240" w:lineRule="auto"/>
      <w:textAlignment w:val="baseline"/>
    </w:pPr>
    <w:rPr>
      <w:rFonts w:ascii="Times New Roman" w:eastAsia="Times New Roman" w:hAnsi="Times New Roman" w:cs="Times New Roman"/>
      <w:sz w:val="24"/>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30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6CF7F-7BE9-4B3F-AF15-38B5835CD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2942</Words>
  <Characters>18537</Characters>
  <Application>Microsoft Office Word</Application>
  <DocSecurity>0</DocSecurity>
  <Lines>154</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cp:lastModifiedBy>Mebatron GmbH, Andreas Henschel</cp:lastModifiedBy>
  <cp:revision>3</cp:revision>
  <cp:lastPrinted>2020-07-14T06:41:00Z</cp:lastPrinted>
  <dcterms:created xsi:type="dcterms:W3CDTF">2024-03-04T05:54:00Z</dcterms:created>
  <dcterms:modified xsi:type="dcterms:W3CDTF">2024-03-04T07:27:00Z</dcterms:modified>
</cp:coreProperties>
</file>