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4C500" w14:textId="77777777" w:rsidR="00B91E00" w:rsidRPr="009B37D7" w:rsidRDefault="005F3C22" w:rsidP="00D23363">
      <w:pPr>
        <w:pStyle w:val="berschrift1"/>
        <w:spacing w:before="0" w:after="240"/>
        <w:rPr>
          <w:rFonts w:ascii="Verdana" w:hAnsi="Verdana"/>
          <w:sz w:val="22"/>
        </w:rPr>
      </w:pPr>
      <w:r w:rsidRPr="009B37D7">
        <w:rPr>
          <w:rFonts w:ascii="Verdana" w:hAnsi="Verdana"/>
          <w:sz w:val="22"/>
        </w:rPr>
        <w:t>Geltungsbereich und Zweck</w:t>
      </w:r>
      <w:r w:rsidR="00E208B5">
        <w:rPr>
          <w:rFonts w:ascii="Verdana" w:hAnsi="Verdana"/>
          <w:sz w:val="22"/>
        </w:rPr>
        <w:t xml:space="preserve"> </w:t>
      </w: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DC2E71" w14:paraId="2E9BBF9F" w14:textId="77777777" w:rsidTr="00575FE9">
        <w:trPr>
          <w:trHeight w:hRule="exact" w:val="284"/>
        </w:trPr>
        <w:tc>
          <w:tcPr>
            <w:tcW w:w="4889" w:type="dxa"/>
            <w:shd w:val="clear" w:color="auto" w:fill="F2F2F2" w:themeFill="background1" w:themeFillShade="F2"/>
            <w:vAlign w:val="center"/>
          </w:tcPr>
          <w:p w14:paraId="0FC66CF1" w14:textId="77777777" w:rsidR="00DC2E71" w:rsidRPr="00DC2E71" w:rsidRDefault="00DC2E71" w:rsidP="00575FE9">
            <w:pPr>
              <w:jc w:val="left"/>
              <w:rPr>
                <w:rFonts w:ascii="Verdana" w:hAnsi="Verdana"/>
                <w:b/>
                <w:sz w:val="18"/>
              </w:rPr>
            </w:pPr>
            <w:r>
              <w:rPr>
                <w:rFonts w:ascii="Verdana" w:hAnsi="Verdana"/>
                <w:b/>
                <w:sz w:val="18"/>
              </w:rPr>
              <w:t xml:space="preserve">Prozesseigner </w:t>
            </w:r>
            <w:r w:rsidRPr="00E5301C">
              <w:rPr>
                <w:rFonts w:cs="Arial"/>
                <w:sz w:val="16"/>
              </w:rPr>
              <w:t>(</w:t>
            </w:r>
            <w:r w:rsidRPr="00E5301C">
              <w:rPr>
                <w:rFonts w:cs="Arial"/>
                <w:i/>
                <w:sz w:val="16"/>
              </w:rPr>
              <w:t>Prozessverantwortlicher</w:t>
            </w:r>
            <w:r w:rsidRPr="00E5301C">
              <w:rPr>
                <w:rFonts w:cs="Arial"/>
                <w:sz w:val="16"/>
              </w:rPr>
              <w:t>)</w:t>
            </w:r>
          </w:p>
        </w:tc>
        <w:tc>
          <w:tcPr>
            <w:tcW w:w="5000" w:type="dxa"/>
            <w:shd w:val="clear" w:color="auto" w:fill="F2F2F2" w:themeFill="background1" w:themeFillShade="F2"/>
            <w:vAlign w:val="center"/>
          </w:tcPr>
          <w:p w14:paraId="4A4E0828" w14:textId="77777777" w:rsidR="00DC2E71" w:rsidRPr="00DC2E71" w:rsidRDefault="00DC2E71" w:rsidP="00575FE9">
            <w:pPr>
              <w:jc w:val="left"/>
              <w:rPr>
                <w:rFonts w:ascii="Verdana" w:hAnsi="Verdana"/>
                <w:b/>
                <w:sz w:val="18"/>
              </w:rPr>
            </w:pPr>
            <w:r>
              <w:rPr>
                <w:rFonts w:ascii="Verdana" w:hAnsi="Verdana"/>
                <w:b/>
                <w:sz w:val="18"/>
              </w:rPr>
              <w:t>Geltungsbereich</w:t>
            </w:r>
          </w:p>
        </w:tc>
      </w:tr>
      <w:tr w:rsidR="00DC2E71" w14:paraId="38FA2BB8" w14:textId="77777777" w:rsidTr="00A14380">
        <w:trPr>
          <w:trHeight w:hRule="exact" w:val="612"/>
        </w:trPr>
        <w:tc>
          <w:tcPr>
            <w:tcW w:w="4889" w:type="dxa"/>
            <w:shd w:val="clear" w:color="auto" w:fill="F2F2F2" w:themeFill="background1" w:themeFillShade="F2"/>
            <w:vAlign w:val="center"/>
          </w:tcPr>
          <w:p w14:paraId="28130F7B" w14:textId="77777777" w:rsidR="00DC2E71" w:rsidRPr="00DC2E71" w:rsidRDefault="00E42C67" w:rsidP="006D7C94">
            <w:pPr>
              <w:jc w:val="center"/>
              <w:rPr>
                <w:rFonts w:ascii="Verdana" w:hAnsi="Verdana"/>
                <w:b/>
              </w:rPr>
            </w:pPr>
            <w:r>
              <w:rPr>
                <w:rFonts w:ascii="Verdana" w:hAnsi="Verdana"/>
                <w:b/>
              </w:rPr>
              <w:t>Qualitätsbeauftragter</w:t>
            </w:r>
          </w:p>
        </w:tc>
        <w:tc>
          <w:tcPr>
            <w:tcW w:w="5000" w:type="dxa"/>
            <w:shd w:val="clear" w:color="auto" w:fill="F2F2F2" w:themeFill="background1" w:themeFillShade="F2"/>
            <w:vAlign w:val="center"/>
          </w:tcPr>
          <w:p w14:paraId="7E45978E" w14:textId="77777777" w:rsidR="00DC2E71" w:rsidRPr="00A14380" w:rsidRDefault="00DC2E71" w:rsidP="00A14380">
            <w:pPr>
              <w:jc w:val="left"/>
              <w:rPr>
                <w:rFonts w:ascii="Verdana" w:hAnsi="Verdana"/>
                <w:b/>
                <w:sz w:val="20"/>
              </w:rPr>
            </w:pPr>
            <w:r w:rsidRPr="00A14380">
              <w:rPr>
                <w:rFonts w:ascii="Verdana" w:hAnsi="Verdana"/>
                <w:b/>
                <w:sz w:val="20"/>
              </w:rPr>
              <w:t>Diese Prozessbeschreibung gilt für</w:t>
            </w:r>
            <w:r w:rsidR="00516E70">
              <w:rPr>
                <w:rFonts w:ascii="Verdana" w:hAnsi="Verdana"/>
                <w:b/>
                <w:sz w:val="20"/>
              </w:rPr>
              <w:t xml:space="preserve"> die</w:t>
            </w:r>
          </w:p>
          <w:p w14:paraId="4ED4136D" w14:textId="77777777" w:rsidR="00DC2E71" w:rsidRPr="00DC2E71" w:rsidRDefault="00CB0247" w:rsidP="00A14380">
            <w:pPr>
              <w:jc w:val="left"/>
              <w:rPr>
                <w:rFonts w:ascii="Verdana" w:hAnsi="Verdana"/>
              </w:rPr>
            </w:pPr>
            <w:r>
              <w:rPr>
                <w:rFonts w:ascii="Verdana" w:hAnsi="Verdana"/>
                <w:b/>
                <w:sz w:val="20"/>
              </w:rPr>
              <w:t>gesamte Firma</w:t>
            </w:r>
            <w:r w:rsidR="00DC2E71" w:rsidRPr="00A14380">
              <w:rPr>
                <w:rFonts w:ascii="Verdana" w:hAnsi="Verdana"/>
                <w:b/>
                <w:sz w:val="20"/>
              </w:rPr>
              <w:t>.</w:t>
            </w:r>
          </w:p>
        </w:tc>
      </w:tr>
    </w:tbl>
    <w:p w14:paraId="706BF3A1" w14:textId="77777777" w:rsidR="00DC2E71" w:rsidRPr="00163D3A" w:rsidRDefault="00DC2E71"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E03731" w:rsidRPr="00E03731" w14:paraId="23F97CE1" w14:textId="77777777" w:rsidTr="00575FE9">
        <w:trPr>
          <w:trHeight w:hRule="exact" w:val="284"/>
        </w:trPr>
        <w:tc>
          <w:tcPr>
            <w:tcW w:w="4889" w:type="dxa"/>
            <w:shd w:val="clear" w:color="auto" w:fill="F2F2F2" w:themeFill="background1" w:themeFillShade="F2"/>
            <w:vAlign w:val="center"/>
          </w:tcPr>
          <w:p w14:paraId="786E53C2" w14:textId="77777777" w:rsidR="00DC2E71" w:rsidRPr="00CB0247" w:rsidRDefault="00DC2E71" w:rsidP="00575FE9">
            <w:pPr>
              <w:jc w:val="left"/>
              <w:rPr>
                <w:rFonts w:ascii="Verdana" w:hAnsi="Verdana"/>
                <w:b/>
                <w:sz w:val="18"/>
              </w:rPr>
            </w:pPr>
            <w:r w:rsidRPr="00CB0247">
              <w:rPr>
                <w:rFonts w:ascii="Verdana" w:hAnsi="Verdana"/>
                <w:b/>
                <w:sz w:val="18"/>
              </w:rPr>
              <w:t xml:space="preserve">Vorgänger </w:t>
            </w:r>
            <w:r w:rsidRPr="00CB0247">
              <w:rPr>
                <w:rFonts w:cs="Arial"/>
                <w:sz w:val="16"/>
              </w:rPr>
              <w:t>(</w:t>
            </w:r>
            <w:r w:rsidRPr="00CB0247">
              <w:rPr>
                <w:rFonts w:cs="Arial"/>
                <w:i/>
                <w:sz w:val="16"/>
              </w:rPr>
              <w:t>Lieferant</w:t>
            </w:r>
            <w:r w:rsidRPr="00CB0247">
              <w:rPr>
                <w:rFonts w:cs="Arial"/>
                <w:sz w:val="16"/>
              </w:rPr>
              <w:t>)</w:t>
            </w:r>
          </w:p>
        </w:tc>
        <w:tc>
          <w:tcPr>
            <w:tcW w:w="5000" w:type="dxa"/>
            <w:shd w:val="clear" w:color="auto" w:fill="F2F2F2" w:themeFill="background1" w:themeFillShade="F2"/>
            <w:vAlign w:val="center"/>
          </w:tcPr>
          <w:p w14:paraId="3B902573" w14:textId="77777777" w:rsidR="00DC2E71" w:rsidRPr="00CB0247" w:rsidRDefault="00DC2E71" w:rsidP="00575FE9">
            <w:pPr>
              <w:jc w:val="left"/>
              <w:rPr>
                <w:rFonts w:ascii="Verdana" w:hAnsi="Verdana"/>
                <w:b/>
                <w:sz w:val="18"/>
              </w:rPr>
            </w:pPr>
            <w:r w:rsidRPr="00CB0247">
              <w:rPr>
                <w:rFonts w:ascii="Verdana" w:hAnsi="Verdana"/>
                <w:b/>
                <w:sz w:val="18"/>
              </w:rPr>
              <w:t xml:space="preserve">Nachfolger </w:t>
            </w:r>
            <w:r w:rsidRPr="00CB0247">
              <w:rPr>
                <w:rFonts w:cs="Arial"/>
                <w:sz w:val="16"/>
              </w:rPr>
              <w:t>(</w:t>
            </w:r>
            <w:r w:rsidRPr="00CB0247">
              <w:rPr>
                <w:rFonts w:cs="Arial"/>
                <w:i/>
                <w:sz w:val="16"/>
              </w:rPr>
              <w:t>Kunde</w:t>
            </w:r>
            <w:r w:rsidRPr="00CB0247">
              <w:rPr>
                <w:rFonts w:cs="Arial"/>
                <w:sz w:val="16"/>
              </w:rPr>
              <w:t>)</w:t>
            </w:r>
          </w:p>
        </w:tc>
      </w:tr>
      <w:tr w:rsidR="00DC2E71" w:rsidRPr="00E03731" w14:paraId="794769B8" w14:textId="77777777" w:rsidTr="005707B6">
        <w:trPr>
          <w:trHeight w:val="487"/>
        </w:trPr>
        <w:tc>
          <w:tcPr>
            <w:tcW w:w="4889" w:type="dxa"/>
            <w:vAlign w:val="center"/>
          </w:tcPr>
          <w:p w14:paraId="35387DE2" w14:textId="77777777" w:rsidR="0082413C" w:rsidRPr="0082413C" w:rsidRDefault="0082413C" w:rsidP="0082413C">
            <w:pPr>
              <w:jc w:val="left"/>
              <w:rPr>
                <w:rFonts w:ascii="Verdana" w:hAnsi="Verdana"/>
                <w:sz w:val="20"/>
              </w:rPr>
            </w:pPr>
            <w:r w:rsidRPr="0082413C">
              <w:rPr>
                <w:rFonts w:ascii="Verdana" w:hAnsi="Verdana"/>
                <w:sz w:val="20"/>
              </w:rPr>
              <w:t>Wareneingangsprüfung / Prüfungen in</w:t>
            </w:r>
          </w:p>
          <w:p w14:paraId="53421F24" w14:textId="77777777" w:rsidR="00DC2E71" w:rsidRPr="00CB0247" w:rsidRDefault="0082413C" w:rsidP="0082413C">
            <w:pPr>
              <w:jc w:val="left"/>
              <w:rPr>
                <w:rFonts w:ascii="Verdana" w:hAnsi="Verdana"/>
                <w:sz w:val="20"/>
              </w:rPr>
            </w:pPr>
            <w:r w:rsidRPr="0082413C">
              <w:rPr>
                <w:rFonts w:ascii="Verdana" w:hAnsi="Verdana"/>
                <w:sz w:val="20"/>
              </w:rPr>
              <w:t>Lei</w:t>
            </w:r>
            <w:r w:rsidR="00245248">
              <w:rPr>
                <w:rFonts w:ascii="Verdana" w:hAnsi="Verdana"/>
                <w:sz w:val="20"/>
              </w:rPr>
              <w:t>stungserbringungsprozessen / Kunde</w:t>
            </w:r>
          </w:p>
        </w:tc>
        <w:tc>
          <w:tcPr>
            <w:tcW w:w="5000" w:type="dxa"/>
            <w:vAlign w:val="center"/>
          </w:tcPr>
          <w:p w14:paraId="2AB19254" w14:textId="77777777" w:rsidR="00DC2E71" w:rsidRPr="00CB0247" w:rsidRDefault="0082413C" w:rsidP="00245248">
            <w:pPr>
              <w:jc w:val="left"/>
              <w:rPr>
                <w:rFonts w:ascii="Verdana" w:hAnsi="Verdana"/>
                <w:sz w:val="20"/>
              </w:rPr>
            </w:pPr>
            <w:r w:rsidRPr="0082413C">
              <w:rPr>
                <w:rFonts w:ascii="Verdana" w:hAnsi="Verdana"/>
                <w:sz w:val="20"/>
              </w:rPr>
              <w:t>Produktionsprozess,</w:t>
            </w:r>
            <w:r w:rsidR="00245248">
              <w:rPr>
                <w:rFonts w:ascii="Verdana" w:hAnsi="Verdana"/>
                <w:sz w:val="20"/>
              </w:rPr>
              <w:t xml:space="preserve"> </w:t>
            </w:r>
            <w:r w:rsidRPr="0082413C">
              <w:rPr>
                <w:rFonts w:ascii="Verdana" w:hAnsi="Verdana"/>
                <w:sz w:val="20"/>
              </w:rPr>
              <w:t>Warenwirtschaftsprozess</w:t>
            </w:r>
            <w:r w:rsidR="00245248">
              <w:rPr>
                <w:rFonts w:ascii="Verdana" w:hAnsi="Verdana"/>
                <w:sz w:val="20"/>
              </w:rPr>
              <w:t>, Kunde</w:t>
            </w:r>
          </w:p>
        </w:tc>
      </w:tr>
    </w:tbl>
    <w:p w14:paraId="43AFA371" w14:textId="77777777" w:rsidR="00DC2E71" w:rsidRPr="00E03731" w:rsidRDefault="00DC2E71" w:rsidP="00163D3A">
      <w:pPr>
        <w:spacing w:after="0"/>
        <w:rPr>
          <w:rFonts w:ascii="Verdana" w:hAnsi="Verdana"/>
          <w:color w:val="FF0000"/>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CF3653" w:rsidRPr="00CF3653" w14:paraId="274F0C13" w14:textId="77777777" w:rsidTr="00575FE9">
        <w:trPr>
          <w:trHeight w:hRule="exact" w:val="284"/>
        </w:trPr>
        <w:tc>
          <w:tcPr>
            <w:tcW w:w="4889" w:type="dxa"/>
            <w:shd w:val="clear" w:color="auto" w:fill="F2F2F2" w:themeFill="background1" w:themeFillShade="F2"/>
            <w:vAlign w:val="center"/>
          </w:tcPr>
          <w:p w14:paraId="441DF999" w14:textId="77777777" w:rsidR="006D7C94" w:rsidRPr="00CF3653" w:rsidRDefault="006D7C94" w:rsidP="00575FE9">
            <w:pPr>
              <w:jc w:val="left"/>
              <w:rPr>
                <w:rFonts w:ascii="Verdana" w:hAnsi="Verdana"/>
                <w:b/>
                <w:color w:val="000000" w:themeColor="text1"/>
                <w:sz w:val="18"/>
              </w:rPr>
            </w:pPr>
            <w:r w:rsidRPr="00CF3653">
              <w:rPr>
                <w:rFonts w:ascii="Verdana" w:hAnsi="Verdana"/>
                <w:b/>
                <w:color w:val="000000" w:themeColor="text1"/>
                <w:sz w:val="18"/>
              </w:rPr>
              <w:t>Ziele</w:t>
            </w:r>
            <w:r w:rsidRPr="00CF3653">
              <w:rPr>
                <w:rFonts w:cs="Arial"/>
                <w:b/>
                <w:color w:val="000000" w:themeColor="text1"/>
                <w:sz w:val="18"/>
              </w:rPr>
              <w:t xml:space="preserve"> </w:t>
            </w:r>
            <w:r w:rsidRPr="00CF3653">
              <w:rPr>
                <w:rFonts w:cs="Arial"/>
                <w:color w:val="000000" w:themeColor="text1"/>
                <w:sz w:val="16"/>
              </w:rPr>
              <w:t>(</w:t>
            </w:r>
            <w:r w:rsidRPr="00CF3653">
              <w:rPr>
                <w:rFonts w:cs="Arial"/>
                <w:i/>
                <w:color w:val="000000" w:themeColor="text1"/>
                <w:sz w:val="16"/>
              </w:rPr>
              <w:t>dieses Prozesses</w:t>
            </w:r>
            <w:r w:rsidRPr="00CF3653">
              <w:rPr>
                <w:rFonts w:cs="Arial"/>
                <w:color w:val="000000" w:themeColor="text1"/>
                <w:sz w:val="16"/>
              </w:rPr>
              <w:t>)</w:t>
            </w:r>
          </w:p>
        </w:tc>
        <w:tc>
          <w:tcPr>
            <w:tcW w:w="5000" w:type="dxa"/>
            <w:tcBorders>
              <w:bottom w:val="nil"/>
            </w:tcBorders>
            <w:shd w:val="clear" w:color="auto" w:fill="F2F2F2" w:themeFill="background1" w:themeFillShade="F2"/>
            <w:vAlign w:val="center"/>
          </w:tcPr>
          <w:p w14:paraId="4CFD2A5D" w14:textId="77777777" w:rsidR="006D7C94" w:rsidRPr="00CF3653" w:rsidRDefault="00E5301C" w:rsidP="00575FE9">
            <w:pPr>
              <w:jc w:val="left"/>
              <w:rPr>
                <w:rFonts w:ascii="Verdana" w:hAnsi="Verdana"/>
                <w:b/>
                <w:color w:val="000000" w:themeColor="text1"/>
                <w:sz w:val="18"/>
              </w:rPr>
            </w:pPr>
            <w:r w:rsidRPr="00CF3653">
              <w:rPr>
                <w:rFonts w:ascii="Verdana" w:hAnsi="Verdana"/>
                <w:b/>
                <w:color w:val="000000" w:themeColor="text1"/>
                <w:sz w:val="18"/>
              </w:rPr>
              <w:t>Input</w:t>
            </w:r>
            <w:r w:rsidR="006D7C94" w:rsidRPr="00CF3653">
              <w:rPr>
                <w:rFonts w:cs="Arial"/>
                <w:b/>
                <w:color w:val="000000" w:themeColor="text1"/>
                <w:sz w:val="18"/>
              </w:rPr>
              <w:t xml:space="preserve"> </w:t>
            </w:r>
            <w:r w:rsidR="006D7C94" w:rsidRPr="00CF3653">
              <w:rPr>
                <w:rFonts w:cs="Arial"/>
                <w:color w:val="000000" w:themeColor="text1"/>
                <w:sz w:val="16"/>
              </w:rPr>
              <w:t>(</w:t>
            </w:r>
            <w:r w:rsidRPr="00CF3653">
              <w:rPr>
                <w:rFonts w:cs="Arial"/>
                <w:i/>
                <w:color w:val="000000" w:themeColor="text1"/>
                <w:sz w:val="16"/>
              </w:rPr>
              <w:t>Was wird bearbeitet, w</w:t>
            </w:r>
            <w:r w:rsidR="00163D3A" w:rsidRPr="00CF3653">
              <w:rPr>
                <w:rFonts w:cs="Arial"/>
                <w:i/>
                <w:color w:val="000000" w:themeColor="text1"/>
                <w:sz w:val="16"/>
              </w:rPr>
              <w:t>as wird für den Output benötigt?</w:t>
            </w:r>
            <w:r w:rsidR="006D7C94" w:rsidRPr="00CF3653">
              <w:rPr>
                <w:rFonts w:cs="Arial"/>
                <w:color w:val="000000" w:themeColor="text1"/>
                <w:sz w:val="16"/>
              </w:rPr>
              <w:t>)</w:t>
            </w:r>
          </w:p>
        </w:tc>
      </w:tr>
      <w:tr w:rsidR="00CF3653" w:rsidRPr="00CF3653" w14:paraId="39B7348C" w14:textId="77777777" w:rsidTr="00A14380">
        <w:trPr>
          <w:trHeight w:hRule="exact" w:val="1021"/>
        </w:trPr>
        <w:tc>
          <w:tcPr>
            <w:tcW w:w="4889" w:type="dxa"/>
            <w:vMerge w:val="restart"/>
          </w:tcPr>
          <w:p w14:paraId="1E8F0A06" w14:textId="77777777" w:rsidR="0082413C" w:rsidRPr="0082413C" w:rsidRDefault="0082413C" w:rsidP="0082413C">
            <w:pPr>
              <w:jc w:val="left"/>
              <w:rPr>
                <w:rFonts w:ascii="Verdana" w:hAnsi="Verdana"/>
                <w:color w:val="000000" w:themeColor="text1"/>
                <w:sz w:val="20"/>
              </w:rPr>
            </w:pPr>
            <w:r w:rsidRPr="0082413C">
              <w:rPr>
                <w:rFonts w:ascii="Verdana" w:hAnsi="Verdana"/>
                <w:color w:val="000000" w:themeColor="text1"/>
                <w:sz w:val="20"/>
              </w:rPr>
              <w:t>Fehlerhafte Produkte sollen bei der</w:t>
            </w:r>
          </w:p>
          <w:p w14:paraId="708048D7" w14:textId="77777777" w:rsidR="0082413C" w:rsidRPr="0082413C" w:rsidRDefault="0082413C" w:rsidP="0082413C">
            <w:pPr>
              <w:jc w:val="left"/>
              <w:rPr>
                <w:rFonts w:ascii="Verdana" w:hAnsi="Verdana"/>
                <w:color w:val="000000" w:themeColor="text1"/>
                <w:sz w:val="20"/>
              </w:rPr>
            </w:pPr>
            <w:r w:rsidRPr="0082413C">
              <w:rPr>
                <w:rFonts w:ascii="Verdana" w:hAnsi="Verdana"/>
                <w:color w:val="000000" w:themeColor="text1"/>
                <w:sz w:val="20"/>
              </w:rPr>
              <w:t>Wareneingangsprüfung</w:t>
            </w:r>
            <w:r>
              <w:rPr>
                <w:rFonts w:ascii="Verdana" w:hAnsi="Verdana"/>
                <w:color w:val="000000" w:themeColor="text1"/>
                <w:sz w:val="20"/>
              </w:rPr>
              <w:t xml:space="preserve"> </w:t>
            </w:r>
            <w:r w:rsidRPr="0082413C">
              <w:rPr>
                <w:rFonts w:ascii="Verdana" w:hAnsi="Verdana"/>
                <w:color w:val="000000" w:themeColor="text1"/>
                <w:sz w:val="20"/>
              </w:rPr>
              <w:t>/</w:t>
            </w:r>
            <w:r>
              <w:rPr>
                <w:rFonts w:ascii="Verdana" w:hAnsi="Verdana"/>
                <w:color w:val="000000" w:themeColor="text1"/>
                <w:sz w:val="20"/>
              </w:rPr>
              <w:t xml:space="preserve"> </w:t>
            </w:r>
            <w:r w:rsidRPr="0082413C">
              <w:rPr>
                <w:rFonts w:ascii="Verdana" w:hAnsi="Verdana"/>
                <w:color w:val="000000" w:themeColor="text1"/>
                <w:sz w:val="20"/>
              </w:rPr>
              <w:t>bei den Prüfungen in</w:t>
            </w:r>
          </w:p>
          <w:p w14:paraId="047756F2" w14:textId="77777777" w:rsidR="0082413C" w:rsidRDefault="0082413C" w:rsidP="0082413C">
            <w:pPr>
              <w:jc w:val="left"/>
              <w:rPr>
                <w:rFonts w:ascii="Verdana" w:hAnsi="Verdana"/>
                <w:color w:val="000000" w:themeColor="text1"/>
                <w:sz w:val="20"/>
              </w:rPr>
            </w:pPr>
            <w:r w:rsidRPr="0082413C">
              <w:rPr>
                <w:rFonts w:ascii="Verdana" w:hAnsi="Verdana"/>
                <w:color w:val="000000" w:themeColor="text1"/>
                <w:sz w:val="20"/>
              </w:rPr>
              <w:t xml:space="preserve">den Leistungserbringungsprozessen </w:t>
            </w:r>
            <w:r>
              <w:rPr>
                <w:rFonts w:ascii="Verdana" w:hAnsi="Verdana"/>
                <w:color w:val="000000" w:themeColor="text1"/>
                <w:sz w:val="20"/>
              </w:rPr>
              <w:t>/</w:t>
            </w:r>
            <w:r w:rsidRPr="0082413C">
              <w:rPr>
                <w:rFonts w:ascii="Verdana" w:hAnsi="Verdana"/>
                <w:color w:val="000000" w:themeColor="text1"/>
                <w:sz w:val="20"/>
              </w:rPr>
              <w:t xml:space="preserve"> </w:t>
            </w:r>
            <w:r>
              <w:rPr>
                <w:rFonts w:ascii="Verdana" w:hAnsi="Verdana"/>
                <w:color w:val="000000" w:themeColor="text1"/>
                <w:sz w:val="20"/>
              </w:rPr>
              <w:t>Endprüfung</w:t>
            </w:r>
            <w:r w:rsidRPr="0082413C">
              <w:rPr>
                <w:rFonts w:ascii="Verdana" w:hAnsi="Verdana"/>
                <w:color w:val="000000" w:themeColor="text1"/>
                <w:sz w:val="20"/>
              </w:rPr>
              <w:t xml:space="preserve"> identifiziert </w:t>
            </w:r>
            <w:r>
              <w:rPr>
                <w:rFonts w:ascii="Verdana" w:hAnsi="Verdana"/>
                <w:color w:val="000000" w:themeColor="text1"/>
                <w:sz w:val="20"/>
              </w:rPr>
              <w:t xml:space="preserve">und nach den Vorgaben der DIN EN ISO 9001 behandelt </w:t>
            </w:r>
            <w:r w:rsidRPr="0082413C">
              <w:rPr>
                <w:rFonts w:ascii="Verdana" w:hAnsi="Verdana"/>
                <w:color w:val="000000" w:themeColor="text1"/>
                <w:sz w:val="20"/>
              </w:rPr>
              <w:t>werden, so dass diese</w:t>
            </w:r>
            <w:r>
              <w:rPr>
                <w:rFonts w:ascii="Verdana" w:hAnsi="Verdana"/>
                <w:color w:val="000000" w:themeColor="text1"/>
                <w:sz w:val="20"/>
              </w:rPr>
              <w:t xml:space="preserve"> </w:t>
            </w:r>
            <w:r w:rsidRPr="0082413C">
              <w:rPr>
                <w:rFonts w:ascii="Verdana" w:hAnsi="Verdana"/>
                <w:color w:val="000000" w:themeColor="text1"/>
                <w:sz w:val="20"/>
              </w:rPr>
              <w:t>nicht versehentlich zum Versand gelangen</w:t>
            </w:r>
            <w:r>
              <w:rPr>
                <w:rFonts w:ascii="Verdana" w:hAnsi="Verdana"/>
                <w:color w:val="000000" w:themeColor="text1"/>
                <w:sz w:val="20"/>
              </w:rPr>
              <w:t xml:space="preserve"> </w:t>
            </w:r>
            <w:r w:rsidRPr="0082413C">
              <w:rPr>
                <w:rFonts w:ascii="Verdana" w:hAnsi="Verdana"/>
                <w:color w:val="000000" w:themeColor="text1"/>
                <w:sz w:val="20"/>
              </w:rPr>
              <w:t>können.</w:t>
            </w:r>
          </w:p>
          <w:p w14:paraId="714F38AF" w14:textId="77777777" w:rsidR="0082413C" w:rsidRPr="00245248" w:rsidRDefault="0082413C" w:rsidP="0082413C">
            <w:pPr>
              <w:jc w:val="left"/>
              <w:rPr>
                <w:rFonts w:ascii="Verdana" w:hAnsi="Verdana"/>
                <w:color w:val="000000" w:themeColor="text1"/>
                <w:sz w:val="6"/>
              </w:rPr>
            </w:pPr>
          </w:p>
          <w:p w14:paraId="073E8950" w14:textId="77777777" w:rsidR="00245248" w:rsidRPr="00245248" w:rsidRDefault="00245248" w:rsidP="00245248">
            <w:pPr>
              <w:jc w:val="left"/>
              <w:rPr>
                <w:rFonts w:ascii="Verdana" w:hAnsi="Verdana"/>
                <w:color w:val="000000" w:themeColor="text1"/>
                <w:sz w:val="20"/>
              </w:rPr>
            </w:pPr>
            <w:r w:rsidRPr="00245248">
              <w:rPr>
                <w:rFonts w:ascii="Verdana" w:hAnsi="Verdana"/>
                <w:color w:val="000000" w:themeColor="text1"/>
                <w:sz w:val="20"/>
              </w:rPr>
              <w:t>Professioneller Umgang mit Reklamationen</w:t>
            </w:r>
          </w:p>
          <w:p w14:paraId="05267FBB" w14:textId="77777777" w:rsidR="00245248" w:rsidRPr="00245248" w:rsidRDefault="00245248" w:rsidP="00245248">
            <w:pPr>
              <w:jc w:val="left"/>
              <w:rPr>
                <w:rFonts w:ascii="Verdana" w:hAnsi="Verdana"/>
                <w:color w:val="000000" w:themeColor="text1"/>
                <w:sz w:val="20"/>
              </w:rPr>
            </w:pPr>
            <w:r w:rsidRPr="00245248">
              <w:rPr>
                <w:rFonts w:ascii="Verdana" w:hAnsi="Verdana"/>
                <w:color w:val="000000" w:themeColor="text1"/>
                <w:sz w:val="20"/>
              </w:rPr>
              <w:t>des Kunden, ob berechtigt oder unberechtigt.</w:t>
            </w:r>
          </w:p>
          <w:p w14:paraId="30FEEF38" w14:textId="77777777" w:rsidR="00BA1FAD" w:rsidRPr="00CF3653" w:rsidRDefault="00245248" w:rsidP="00245248">
            <w:pPr>
              <w:jc w:val="left"/>
              <w:rPr>
                <w:rFonts w:ascii="Verdana" w:hAnsi="Verdana"/>
                <w:color w:val="000000" w:themeColor="text1"/>
                <w:sz w:val="20"/>
              </w:rPr>
            </w:pPr>
            <w:r>
              <w:rPr>
                <w:rFonts w:ascii="Verdana" w:hAnsi="Verdana"/>
                <w:color w:val="000000" w:themeColor="text1"/>
                <w:sz w:val="20"/>
              </w:rPr>
              <w:t>D</w:t>
            </w:r>
            <w:r w:rsidRPr="00245248">
              <w:rPr>
                <w:rFonts w:ascii="Verdana" w:hAnsi="Verdana"/>
                <w:color w:val="000000" w:themeColor="text1"/>
                <w:sz w:val="20"/>
              </w:rPr>
              <w:t xml:space="preserve">ies </w:t>
            </w:r>
            <w:r>
              <w:rPr>
                <w:rFonts w:ascii="Verdana" w:hAnsi="Verdana"/>
                <w:color w:val="000000" w:themeColor="text1"/>
                <w:sz w:val="20"/>
              </w:rPr>
              <w:t xml:space="preserve">ist </w:t>
            </w:r>
            <w:r w:rsidRPr="00245248">
              <w:rPr>
                <w:rFonts w:ascii="Verdana" w:hAnsi="Verdana"/>
                <w:color w:val="000000" w:themeColor="text1"/>
                <w:sz w:val="20"/>
              </w:rPr>
              <w:t>ein wichtiger</w:t>
            </w:r>
            <w:r>
              <w:rPr>
                <w:rFonts w:ascii="Verdana" w:hAnsi="Verdana"/>
                <w:color w:val="000000" w:themeColor="text1"/>
                <w:sz w:val="20"/>
              </w:rPr>
              <w:t xml:space="preserve"> </w:t>
            </w:r>
            <w:r w:rsidRPr="00245248">
              <w:rPr>
                <w:rFonts w:ascii="Verdana" w:hAnsi="Verdana"/>
                <w:color w:val="000000" w:themeColor="text1"/>
                <w:sz w:val="20"/>
              </w:rPr>
              <w:t>Faktor für die Gesamtzufriedenheit der Kunden.</w:t>
            </w:r>
            <w:r>
              <w:rPr>
                <w:rFonts w:ascii="Verdana" w:hAnsi="Verdana"/>
                <w:color w:val="000000" w:themeColor="text1"/>
                <w:sz w:val="20"/>
              </w:rPr>
              <w:t xml:space="preserve"> </w:t>
            </w:r>
            <w:r w:rsidRPr="00245248">
              <w:rPr>
                <w:rFonts w:ascii="Verdana" w:hAnsi="Verdana"/>
                <w:color w:val="000000" w:themeColor="text1"/>
                <w:sz w:val="20"/>
              </w:rPr>
              <w:t>Diese Verfahrensanweisung definiert</w:t>
            </w:r>
            <w:r>
              <w:rPr>
                <w:rFonts w:ascii="Verdana" w:hAnsi="Verdana"/>
                <w:color w:val="000000" w:themeColor="text1"/>
                <w:sz w:val="20"/>
              </w:rPr>
              <w:t xml:space="preserve"> </w:t>
            </w:r>
            <w:proofErr w:type="gramStart"/>
            <w:r w:rsidRPr="00245248">
              <w:rPr>
                <w:rFonts w:ascii="Verdana" w:hAnsi="Verdana"/>
                <w:color w:val="000000" w:themeColor="text1"/>
                <w:sz w:val="20"/>
              </w:rPr>
              <w:t>Regelungen</w:t>
            </w:r>
            <w:proofErr w:type="gramEnd"/>
            <w:r w:rsidRPr="00245248">
              <w:rPr>
                <w:rFonts w:ascii="Verdana" w:hAnsi="Verdana"/>
                <w:color w:val="000000" w:themeColor="text1"/>
                <w:sz w:val="20"/>
              </w:rPr>
              <w:t xml:space="preserve"> die sicherstellen sollen, dass</w:t>
            </w:r>
            <w:r>
              <w:rPr>
                <w:rFonts w:ascii="Verdana" w:hAnsi="Verdana"/>
                <w:color w:val="000000" w:themeColor="text1"/>
                <w:sz w:val="20"/>
              </w:rPr>
              <w:t xml:space="preserve"> </w:t>
            </w:r>
            <w:r w:rsidRPr="00245248">
              <w:rPr>
                <w:rFonts w:ascii="Verdana" w:hAnsi="Verdana"/>
                <w:color w:val="000000" w:themeColor="text1"/>
                <w:sz w:val="20"/>
              </w:rPr>
              <w:t>eingehende Beschwerden ausgewertet und</w:t>
            </w:r>
            <w:r>
              <w:rPr>
                <w:rFonts w:ascii="Verdana" w:hAnsi="Verdana"/>
                <w:color w:val="000000" w:themeColor="text1"/>
                <w:sz w:val="20"/>
              </w:rPr>
              <w:t xml:space="preserve"> </w:t>
            </w:r>
            <w:r w:rsidRPr="00245248">
              <w:rPr>
                <w:rFonts w:ascii="Verdana" w:hAnsi="Verdana"/>
                <w:color w:val="000000" w:themeColor="text1"/>
                <w:sz w:val="20"/>
              </w:rPr>
              <w:t>aufbereitet werden und die Erkenntnisse</w:t>
            </w:r>
            <w:r>
              <w:rPr>
                <w:rFonts w:ascii="Verdana" w:hAnsi="Verdana"/>
                <w:color w:val="000000" w:themeColor="text1"/>
                <w:sz w:val="20"/>
              </w:rPr>
              <w:t xml:space="preserve"> </w:t>
            </w:r>
            <w:r w:rsidRPr="00245248">
              <w:rPr>
                <w:rFonts w:ascii="Verdana" w:hAnsi="Verdana"/>
                <w:color w:val="000000" w:themeColor="text1"/>
                <w:sz w:val="20"/>
              </w:rPr>
              <w:t>daraus in das Qualitätsmanagement</w:t>
            </w:r>
            <w:r>
              <w:rPr>
                <w:rFonts w:ascii="Verdana" w:hAnsi="Verdana"/>
                <w:color w:val="000000" w:themeColor="text1"/>
                <w:sz w:val="20"/>
              </w:rPr>
              <w:t xml:space="preserve"> </w:t>
            </w:r>
            <w:r w:rsidRPr="00245248">
              <w:rPr>
                <w:rFonts w:ascii="Verdana" w:hAnsi="Verdana"/>
                <w:color w:val="000000" w:themeColor="text1"/>
                <w:sz w:val="20"/>
              </w:rPr>
              <w:t>zurückfließen und zu einer Verbesserung des</w:t>
            </w:r>
            <w:r>
              <w:rPr>
                <w:rFonts w:ascii="Verdana" w:hAnsi="Verdana"/>
                <w:color w:val="000000" w:themeColor="text1"/>
                <w:sz w:val="20"/>
              </w:rPr>
              <w:t xml:space="preserve"> </w:t>
            </w:r>
            <w:r w:rsidRPr="00245248">
              <w:rPr>
                <w:rFonts w:ascii="Verdana" w:hAnsi="Verdana"/>
                <w:color w:val="000000" w:themeColor="text1"/>
                <w:sz w:val="20"/>
              </w:rPr>
              <w:t>Systems führen.</w:t>
            </w:r>
          </w:p>
        </w:tc>
        <w:tc>
          <w:tcPr>
            <w:tcW w:w="5000" w:type="dxa"/>
            <w:tcBorders>
              <w:top w:val="nil"/>
              <w:bottom w:val="single" w:sz="4" w:space="0" w:color="auto"/>
            </w:tcBorders>
          </w:tcPr>
          <w:p w14:paraId="3F2BF95B" w14:textId="77777777" w:rsidR="0082413C" w:rsidRPr="0082413C" w:rsidRDefault="0082413C" w:rsidP="0082413C">
            <w:pPr>
              <w:jc w:val="left"/>
              <w:rPr>
                <w:rFonts w:ascii="Verdana" w:hAnsi="Verdana"/>
                <w:color w:val="000000" w:themeColor="text1"/>
                <w:sz w:val="20"/>
              </w:rPr>
            </w:pPr>
            <w:r w:rsidRPr="0082413C">
              <w:rPr>
                <w:rFonts w:ascii="Verdana" w:hAnsi="Verdana"/>
                <w:color w:val="000000" w:themeColor="text1"/>
                <w:sz w:val="20"/>
              </w:rPr>
              <w:t>externe/interne Information über</w:t>
            </w:r>
          </w:p>
          <w:p w14:paraId="1509F2E0" w14:textId="77777777" w:rsidR="00E5301C" w:rsidRPr="00CF3653" w:rsidRDefault="0082413C" w:rsidP="00245248">
            <w:pPr>
              <w:jc w:val="left"/>
              <w:rPr>
                <w:rFonts w:ascii="Verdana" w:hAnsi="Verdana"/>
                <w:color w:val="000000" w:themeColor="text1"/>
                <w:sz w:val="20"/>
              </w:rPr>
            </w:pPr>
            <w:r w:rsidRPr="0082413C">
              <w:rPr>
                <w:rFonts w:ascii="Verdana" w:hAnsi="Verdana"/>
                <w:color w:val="000000" w:themeColor="text1"/>
                <w:sz w:val="20"/>
              </w:rPr>
              <w:t>fehlerhafte Produkte</w:t>
            </w:r>
            <w:r w:rsidR="00245248">
              <w:rPr>
                <w:rFonts w:ascii="Verdana" w:hAnsi="Verdana"/>
                <w:color w:val="000000" w:themeColor="text1"/>
                <w:sz w:val="20"/>
              </w:rPr>
              <w:t xml:space="preserve">, </w:t>
            </w:r>
            <w:r w:rsidR="00245248" w:rsidRPr="00245248">
              <w:rPr>
                <w:rFonts w:ascii="Verdana" w:hAnsi="Verdana"/>
                <w:color w:val="000000" w:themeColor="text1"/>
                <w:sz w:val="20"/>
              </w:rPr>
              <w:t>schriftliche/mündliche Beschwerde</w:t>
            </w:r>
            <w:r w:rsidR="00245248">
              <w:rPr>
                <w:rFonts w:ascii="Verdana" w:hAnsi="Verdana"/>
                <w:color w:val="000000" w:themeColor="text1"/>
                <w:sz w:val="20"/>
              </w:rPr>
              <w:t xml:space="preserve"> </w:t>
            </w:r>
            <w:r w:rsidR="00245248" w:rsidRPr="00245248">
              <w:rPr>
                <w:rFonts w:ascii="Verdana" w:hAnsi="Verdana"/>
                <w:color w:val="000000" w:themeColor="text1"/>
                <w:sz w:val="20"/>
              </w:rPr>
              <w:t>durch Kunde(n)</w:t>
            </w:r>
          </w:p>
        </w:tc>
      </w:tr>
      <w:tr w:rsidR="00CF3653" w:rsidRPr="00CF3653" w14:paraId="63B14544" w14:textId="77777777" w:rsidTr="00163D3A">
        <w:trPr>
          <w:trHeight w:hRule="exact" w:val="284"/>
        </w:trPr>
        <w:tc>
          <w:tcPr>
            <w:tcW w:w="4889" w:type="dxa"/>
            <w:vMerge/>
            <w:vAlign w:val="center"/>
          </w:tcPr>
          <w:p w14:paraId="4467A90A" w14:textId="77777777" w:rsidR="00E5301C" w:rsidRPr="00CF3653" w:rsidRDefault="00E5301C" w:rsidP="006D7C94">
            <w:pPr>
              <w:jc w:val="left"/>
              <w:rPr>
                <w:rFonts w:ascii="Verdana" w:hAnsi="Verdana"/>
                <w:color w:val="000000" w:themeColor="text1"/>
                <w:sz w:val="20"/>
              </w:rPr>
            </w:pPr>
          </w:p>
        </w:tc>
        <w:tc>
          <w:tcPr>
            <w:tcW w:w="5000" w:type="dxa"/>
            <w:tcBorders>
              <w:top w:val="single" w:sz="4" w:space="0" w:color="auto"/>
              <w:bottom w:val="nil"/>
            </w:tcBorders>
            <w:shd w:val="clear" w:color="auto" w:fill="F2F2F2" w:themeFill="background1" w:themeFillShade="F2"/>
            <w:vAlign w:val="center"/>
          </w:tcPr>
          <w:p w14:paraId="57CCB7BA" w14:textId="77777777" w:rsidR="00E5301C" w:rsidRPr="00CF3653" w:rsidRDefault="00E5301C" w:rsidP="00E5301C">
            <w:pPr>
              <w:jc w:val="left"/>
              <w:rPr>
                <w:rFonts w:ascii="Verdana" w:hAnsi="Verdana"/>
                <w:color w:val="000000" w:themeColor="text1"/>
                <w:sz w:val="20"/>
              </w:rPr>
            </w:pPr>
            <w:r w:rsidRPr="00CF3653">
              <w:rPr>
                <w:rFonts w:ascii="Verdana" w:hAnsi="Verdana"/>
                <w:b/>
                <w:color w:val="000000" w:themeColor="text1"/>
                <w:sz w:val="18"/>
              </w:rPr>
              <w:t xml:space="preserve">Output </w:t>
            </w:r>
            <w:r w:rsidRPr="00CF3653">
              <w:rPr>
                <w:rFonts w:cs="Arial"/>
                <w:color w:val="000000" w:themeColor="text1"/>
                <w:sz w:val="16"/>
              </w:rPr>
              <w:t>(</w:t>
            </w:r>
            <w:r w:rsidRPr="00CF3653">
              <w:rPr>
                <w:rFonts w:cs="Arial"/>
                <w:i/>
                <w:color w:val="000000" w:themeColor="text1"/>
                <w:sz w:val="16"/>
              </w:rPr>
              <w:t>Ergebnis des Prozesses</w:t>
            </w:r>
            <w:r w:rsidRPr="00CF3653">
              <w:rPr>
                <w:rFonts w:cs="Arial"/>
                <w:color w:val="000000" w:themeColor="text1"/>
                <w:sz w:val="16"/>
              </w:rPr>
              <w:t>)</w:t>
            </w:r>
          </w:p>
        </w:tc>
      </w:tr>
      <w:tr w:rsidR="00CF3653" w:rsidRPr="00CF3653" w14:paraId="3E32C746" w14:textId="77777777" w:rsidTr="00A14380">
        <w:trPr>
          <w:trHeight w:hRule="exact" w:val="1021"/>
        </w:trPr>
        <w:tc>
          <w:tcPr>
            <w:tcW w:w="4889" w:type="dxa"/>
            <w:vMerge/>
            <w:vAlign w:val="center"/>
          </w:tcPr>
          <w:p w14:paraId="22BB34B8" w14:textId="77777777" w:rsidR="00E5301C" w:rsidRPr="00CF3653" w:rsidRDefault="00E5301C" w:rsidP="006D7C94">
            <w:pPr>
              <w:jc w:val="left"/>
              <w:rPr>
                <w:rFonts w:ascii="Verdana" w:hAnsi="Verdana"/>
                <w:color w:val="000000" w:themeColor="text1"/>
                <w:sz w:val="20"/>
              </w:rPr>
            </w:pPr>
          </w:p>
        </w:tc>
        <w:tc>
          <w:tcPr>
            <w:tcW w:w="5000" w:type="dxa"/>
            <w:tcBorders>
              <w:top w:val="nil"/>
              <w:bottom w:val="single" w:sz="4" w:space="0" w:color="auto"/>
            </w:tcBorders>
          </w:tcPr>
          <w:p w14:paraId="02E249B8" w14:textId="77777777" w:rsidR="0019600C" w:rsidRPr="00CF3653" w:rsidRDefault="0082413C" w:rsidP="00245248">
            <w:pPr>
              <w:jc w:val="left"/>
              <w:rPr>
                <w:rFonts w:ascii="Verdana" w:hAnsi="Verdana"/>
                <w:color w:val="000000" w:themeColor="text1"/>
                <w:sz w:val="20"/>
              </w:rPr>
            </w:pPr>
            <w:r w:rsidRPr="0082413C">
              <w:rPr>
                <w:rFonts w:ascii="Verdana" w:hAnsi="Verdana"/>
                <w:color w:val="000000" w:themeColor="text1"/>
                <w:sz w:val="20"/>
              </w:rPr>
              <w:t>Fehlerfreie Produkte</w:t>
            </w:r>
            <w:r>
              <w:rPr>
                <w:rFonts w:ascii="Verdana" w:hAnsi="Verdana"/>
                <w:color w:val="000000" w:themeColor="text1"/>
                <w:sz w:val="20"/>
              </w:rPr>
              <w:t xml:space="preserve">, </w:t>
            </w:r>
            <w:r w:rsidRPr="0082413C">
              <w:rPr>
                <w:rFonts w:ascii="Verdana" w:hAnsi="Verdana"/>
                <w:color w:val="000000" w:themeColor="text1"/>
                <w:sz w:val="20"/>
              </w:rPr>
              <w:t>Entscheidung der Verwendung ggf.</w:t>
            </w:r>
            <w:r>
              <w:rPr>
                <w:rFonts w:ascii="Verdana" w:hAnsi="Verdana"/>
                <w:color w:val="000000" w:themeColor="text1"/>
                <w:sz w:val="20"/>
              </w:rPr>
              <w:t xml:space="preserve"> abweichender</w:t>
            </w:r>
            <w:r w:rsidRPr="0082413C">
              <w:rPr>
                <w:rFonts w:ascii="Verdana" w:hAnsi="Verdana"/>
                <w:color w:val="000000" w:themeColor="text1"/>
                <w:sz w:val="20"/>
              </w:rPr>
              <w:t xml:space="preserve"> Produkte</w:t>
            </w:r>
            <w:r w:rsidR="00245248">
              <w:rPr>
                <w:rFonts w:ascii="Verdana" w:hAnsi="Verdana"/>
                <w:color w:val="000000" w:themeColor="text1"/>
                <w:sz w:val="20"/>
              </w:rPr>
              <w:t xml:space="preserve">, </w:t>
            </w:r>
            <w:r w:rsidR="00245248" w:rsidRPr="00245248">
              <w:rPr>
                <w:rFonts w:ascii="Verdana" w:hAnsi="Verdana"/>
                <w:color w:val="000000" w:themeColor="text1"/>
                <w:sz w:val="20"/>
              </w:rPr>
              <w:t>Ausgewertete/aufbereitete</w:t>
            </w:r>
            <w:r w:rsidR="00245248">
              <w:rPr>
                <w:rFonts w:ascii="Verdana" w:hAnsi="Verdana"/>
                <w:color w:val="000000" w:themeColor="text1"/>
                <w:sz w:val="20"/>
              </w:rPr>
              <w:t xml:space="preserve"> </w:t>
            </w:r>
            <w:proofErr w:type="gramStart"/>
            <w:r w:rsidR="00245248">
              <w:rPr>
                <w:rFonts w:ascii="Verdana" w:hAnsi="Verdana"/>
                <w:color w:val="000000" w:themeColor="text1"/>
                <w:sz w:val="20"/>
              </w:rPr>
              <w:t>Beschwerden ,</w:t>
            </w:r>
            <w:r w:rsidR="00245248" w:rsidRPr="00245248">
              <w:rPr>
                <w:rFonts w:ascii="Verdana" w:hAnsi="Verdana"/>
                <w:color w:val="000000" w:themeColor="text1"/>
                <w:sz w:val="20"/>
              </w:rPr>
              <w:t>Rückfluss</w:t>
            </w:r>
            <w:proofErr w:type="gramEnd"/>
            <w:r w:rsidR="00245248" w:rsidRPr="00245248">
              <w:rPr>
                <w:rFonts w:ascii="Verdana" w:hAnsi="Verdana"/>
                <w:color w:val="000000" w:themeColor="text1"/>
                <w:sz w:val="20"/>
              </w:rPr>
              <w:t xml:space="preserve"> der Erkenntnisse in das QM</w:t>
            </w:r>
          </w:p>
        </w:tc>
      </w:tr>
      <w:tr w:rsidR="00CF3653" w:rsidRPr="00CF3653" w14:paraId="79F2D18C" w14:textId="77777777" w:rsidTr="00163D3A">
        <w:trPr>
          <w:trHeight w:hRule="exact" w:val="284"/>
        </w:trPr>
        <w:tc>
          <w:tcPr>
            <w:tcW w:w="4889" w:type="dxa"/>
            <w:vMerge/>
            <w:vAlign w:val="center"/>
          </w:tcPr>
          <w:p w14:paraId="3D13A173" w14:textId="77777777" w:rsidR="00E5301C" w:rsidRPr="00CF3653" w:rsidRDefault="00E5301C" w:rsidP="006D7C94">
            <w:pPr>
              <w:jc w:val="left"/>
              <w:rPr>
                <w:rFonts w:ascii="Verdana" w:hAnsi="Verdana"/>
                <w:color w:val="000000" w:themeColor="text1"/>
                <w:sz w:val="20"/>
              </w:rPr>
            </w:pPr>
          </w:p>
        </w:tc>
        <w:tc>
          <w:tcPr>
            <w:tcW w:w="5000" w:type="dxa"/>
            <w:tcBorders>
              <w:top w:val="single" w:sz="4" w:space="0" w:color="auto"/>
              <w:bottom w:val="nil"/>
            </w:tcBorders>
            <w:shd w:val="clear" w:color="auto" w:fill="F2F2F2" w:themeFill="background1" w:themeFillShade="F2"/>
            <w:vAlign w:val="center"/>
          </w:tcPr>
          <w:p w14:paraId="35257B2A" w14:textId="77777777" w:rsidR="00E5301C" w:rsidRPr="00CF3653" w:rsidRDefault="005707B6" w:rsidP="00E5301C">
            <w:pPr>
              <w:jc w:val="left"/>
              <w:rPr>
                <w:rFonts w:ascii="Verdana" w:hAnsi="Verdana"/>
                <w:color w:val="000000" w:themeColor="text1"/>
                <w:sz w:val="20"/>
              </w:rPr>
            </w:pPr>
            <w:r w:rsidRPr="00CF3653">
              <w:rPr>
                <w:rFonts w:ascii="Verdana" w:hAnsi="Verdana"/>
                <w:b/>
                <w:color w:val="000000" w:themeColor="text1"/>
                <w:sz w:val="18"/>
              </w:rPr>
              <w:t>Dokumente</w:t>
            </w:r>
            <w:r w:rsidR="00E5301C" w:rsidRPr="00CF3653">
              <w:rPr>
                <w:rFonts w:ascii="Verdana" w:hAnsi="Verdana"/>
                <w:b/>
                <w:color w:val="000000" w:themeColor="text1"/>
                <w:sz w:val="18"/>
              </w:rPr>
              <w:t xml:space="preserve"> </w:t>
            </w:r>
            <w:r w:rsidR="00E5301C" w:rsidRPr="00CF3653">
              <w:rPr>
                <w:rFonts w:cs="Arial"/>
                <w:color w:val="000000" w:themeColor="text1"/>
                <w:sz w:val="16"/>
              </w:rPr>
              <w:t>(</w:t>
            </w:r>
            <w:r w:rsidR="00E5301C" w:rsidRPr="00CF3653">
              <w:rPr>
                <w:rFonts w:cs="Arial"/>
                <w:i/>
                <w:color w:val="000000" w:themeColor="text1"/>
                <w:sz w:val="16"/>
              </w:rPr>
              <w:t>Welche Doku wird erzeugt und weitergegeben?</w:t>
            </w:r>
            <w:r w:rsidR="00E5301C" w:rsidRPr="00CF3653">
              <w:rPr>
                <w:rFonts w:cs="Arial"/>
                <w:color w:val="000000" w:themeColor="text1"/>
                <w:sz w:val="16"/>
              </w:rPr>
              <w:t>)</w:t>
            </w:r>
          </w:p>
        </w:tc>
      </w:tr>
      <w:tr w:rsidR="00CF3653" w:rsidRPr="00CF3653" w14:paraId="699F132A" w14:textId="77777777" w:rsidTr="002117B2">
        <w:trPr>
          <w:trHeight w:hRule="exact" w:val="1642"/>
        </w:trPr>
        <w:tc>
          <w:tcPr>
            <w:tcW w:w="4889" w:type="dxa"/>
            <w:vMerge/>
            <w:vAlign w:val="center"/>
          </w:tcPr>
          <w:p w14:paraId="735DD926" w14:textId="77777777" w:rsidR="00E5301C" w:rsidRPr="00CF3653" w:rsidRDefault="00E5301C" w:rsidP="006D7C94">
            <w:pPr>
              <w:jc w:val="left"/>
              <w:rPr>
                <w:rFonts w:ascii="Verdana" w:hAnsi="Verdana"/>
                <w:color w:val="000000" w:themeColor="text1"/>
                <w:sz w:val="20"/>
              </w:rPr>
            </w:pPr>
          </w:p>
        </w:tc>
        <w:tc>
          <w:tcPr>
            <w:tcW w:w="5000" w:type="dxa"/>
            <w:tcBorders>
              <w:top w:val="nil"/>
            </w:tcBorders>
          </w:tcPr>
          <w:p w14:paraId="72607938" w14:textId="77777777" w:rsidR="0082413C" w:rsidRPr="0082413C" w:rsidRDefault="0082413C" w:rsidP="0082413C">
            <w:pPr>
              <w:jc w:val="left"/>
              <w:rPr>
                <w:rFonts w:ascii="Verdana" w:hAnsi="Verdana"/>
                <w:color w:val="000000" w:themeColor="text1"/>
                <w:sz w:val="20"/>
              </w:rPr>
            </w:pPr>
            <w:r w:rsidRPr="0082413C">
              <w:rPr>
                <w:rFonts w:ascii="Verdana" w:hAnsi="Verdana"/>
                <w:color w:val="000000" w:themeColor="text1"/>
                <w:sz w:val="20"/>
              </w:rPr>
              <w:t>Sperrzettel, Fehlermeldung /</w:t>
            </w:r>
            <w:r>
              <w:rPr>
                <w:rFonts w:ascii="Verdana" w:hAnsi="Verdana"/>
                <w:color w:val="000000" w:themeColor="text1"/>
                <w:sz w:val="20"/>
              </w:rPr>
              <w:t xml:space="preserve"> </w:t>
            </w:r>
            <w:r w:rsidRPr="0082413C">
              <w:rPr>
                <w:rFonts w:ascii="Verdana" w:hAnsi="Verdana"/>
                <w:color w:val="000000" w:themeColor="text1"/>
                <w:sz w:val="20"/>
              </w:rPr>
              <w:t>Mängelbericht,</w:t>
            </w:r>
          </w:p>
          <w:p w14:paraId="7A174144" w14:textId="77777777" w:rsidR="00245248" w:rsidRPr="00245248" w:rsidRDefault="0082413C" w:rsidP="00245248">
            <w:pPr>
              <w:jc w:val="left"/>
              <w:rPr>
                <w:rFonts w:ascii="Verdana" w:hAnsi="Verdana"/>
                <w:color w:val="000000" w:themeColor="text1"/>
                <w:sz w:val="20"/>
              </w:rPr>
            </w:pPr>
            <w:r>
              <w:rPr>
                <w:rFonts w:ascii="Verdana" w:hAnsi="Verdana"/>
                <w:color w:val="000000" w:themeColor="text1"/>
                <w:sz w:val="20"/>
              </w:rPr>
              <w:t>PB</w:t>
            </w:r>
            <w:r w:rsidRPr="0082413C">
              <w:rPr>
                <w:rFonts w:ascii="Verdana" w:hAnsi="Verdana"/>
                <w:color w:val="000000" w:themeColor="text1"/>
                <w:sz w:val="20"/>
              </w:rPr>
              <w:t xml:space="preserve"> Korrektur- und</w:t>
            </w:r>
            <w:r>
              <w:rPr>
                <w:rFonts w:ascii="Verdana" w:hAnsi="Verdana"/>
                <w:color w:val="000000" w:themeColor="text1"/>
                <w:sz w:val="20"/>
              </w:rPr>
              <w:t xml:space="preserve"> </w:t>
            </w:r>
            <w:r w:rsidR="00245248">
              <w:rPr>
                <w:rFonts w:ascii="Verdana" w:hAnsi="Verdana"/>
                <w:color w:val="000000" w:themeColor="text1"/>
                <w:sz w:val="20"/>
              </w:rPr>
              <w:t>Vorbeugungsmaßnahmen,</w:t>
            </w:r>
          </w:p>
          <w:p w14:paraId="692FCB81" w14:textId="77777777" w:rsidR="0082413C" w:rsidRPr="00CF3653" w:rsidRDefault="00245248" w:rsidP="00245248">
            <w:pPr>
              <w:jc w:val="left"/>
              <w:rPr>
                <w:rFonts w:ascii="Verdana" w:hAnsi="Verdana"/>
                <w:color w:val="000000" w:themeColor="text1"/>
                <w:sz w:val="20"/>
              </w:rPr>
            </w:pPr>
            <w:r w:rsidRPr="00245248">
              <w:rPr>
                <w:rFonts w:ascii="Verdana" w:hAnsi="Verdana"/>
                <w:color w:val="000000" w:themeColor="text1"/>
                <w:sz w:val="20"/>
              </w:rPr>
              <w:t>FB Ermittlung Kundenzufriedenheit</w:t>
            </w:r>
          </w:p>
        </w:tc>
      </w:tr>
    </w:tbl>
    <w:p w14:paraId="16AF2367" w14:textId="77777777" w:rsidR="006D7C94" w:rsidRPr="00CF3653" w:rsidRDefault="007B486C" w:rsidP="007B486C">
      <w:pPr>
        <w:tabs>
          <w:tab w:val="left" w:pos="6495"/>
        </w:tabs>
        <w:spacing w:after="0"/>
        <w:rPr>
          <w:rFonts w:ascii="Verdana" w:hAnsi="Verdana"/>
          <w:color w:val="000000" w:themeColor="text1"/>
          <w:sz w:val="16"/>
        </w:rPr>
      </w:pPr>
      <w:r w:rsidRPr="00CF3653">
        <w:rPr>
          <w:rFonts w:ascii="Verdana" w:hAnsi="Verdana"/>
          <w:color w:val="000000" w:themeColor="text1"/>
          <w:sz w:val="16"/>
        </w:rPr>
        <w:tab/>
      </w: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CF3653" w:rsidRPr="00CF3653" w14:paraId="2F5C6F26" w14:textId="77777777" w:rsidTr="00575FE9">
        <w:trPr>
          <w:trHeight w:hRule="exact" w:val="284"/>
        </w:trPr>
        <w:tc>
          <w:tcPr>
            <w:tcW w:w="4889" w:type="dxa"/>
            <w:shd w:val="clear" w:color="auto" w:fill="F2F2F2" w:themeFill="background1" w:themeFillShade="F2"/>
            <w:vAlign w:val="center"/>
          </w:tcPr>
          <w:p w14:paraId="57EDE488" w14:textId="77777777" w:rsidR="00163D3A" w:rsidRPr="00CF3653" w:rsidRDefault="00163D3A" w:rsidP="009501A9">
            <w:pPr>
              <w:jc w:val="left"/>
              <w:rPr>
                <w:rFonts w:ascii="Verdana" w:hAnsi="Verdana"/>
                <w:b/>
                <w:color w:val="000000" w:themeColor="text1"/>
                <w:sz w:val="18"/>
              </w:rPr>
            </w:pPr>
            <w:r w:rsidRPr="00CF3653">
              <w:rPr>
                <w:rFonts w:ascii="Verdana" w:hAnsi="Verdana"/>
                <w:b/>
                <w:color w:val="000000" w:themeColor="text1"/>
                <w:sz w:val="18"/>
              </w:rPr>
              <w:t xml:space="preserve">Kennzahlen </w:t>
            </w:r>
            <w:r w:rsidRPr="00CF3653">
              <w:rPr>
                <w:rFonts w:cs="Arial"/>
                <w:color w:val="000000" w:themeColor="text1"/>
                <w:sz w:val="16"/>
              </w:rPr>
              <w:t>(</w:t>
            </w:r>
            <w:r w:rsidRPr="00CF3653">
              <w:rPr>
                <w:rFonts w:cs="Arial"/>
                <w:i/>
                <w:color w:val="000000" w:themeColor="text1"/>
                <w:sz w:val="16"/>
              </w:rPr>
              <w:t>Wie werden die Ziele gemessen / überprüft?</w:t>
            </w:r>
            <w:r w:rsidRPr="00CF3653">
              <w:rPr>
                <w:rFonts w:cs="Arial"/>
                <w:color w:val="000000" w:themeColor="text1"/>
                <w:sz w:val="16"/>
              </w:rPr>
              <w:t>)</w:t>
            </w:r>
          </w:p>
        </w:tc>
        <w:tc>
          <w:tcPr>
            <w:tcW w:w="5000" w:type="dxa"/>
            <w:shd w:val="clear" w:color="auto" w:fill="F2F2F2" w:themeFill="background1" w:themeFillShade="F2"/>
            <w:vAlign w:val="center"/>
          </w:tcPr>
          <w:p w14:paraId="5C65257F" w14:textId="77777777" w:rsidR="00163D3A" w:rsidRPr="00CF3653" w:rsidRDefault="000E37EF" w:rsidP="00575FE9">
            <w:pPr>
              <w:jc w:val="left"/>
              <w:rPr>
                <w:rFonts w:ascii="Verdana" w:hAnsi="Verdana"/>
                <w:b/>
                <w:color w:val="000000" w:themeColor="text1"/>
                <w:sz w:val="18"/>
              </w:rPr>
            </w:pPr>
            <w:r w:rsidRPr="00CF3653">
              <w:rPr>
                <w:rFonts w:ascii="Verdana" w:hAnsi="Verdana"/>
                <w:b/>
                <w:color w:val="000000" w:themeColor="text1"/>
                <w:sz w:val="18"/>
              </w:rPr>
              <w:t>Ressourcen</w:t>
            </w:r>
            <w:r w:rsidR="00163D3A" w:rsidRPr="00CF3653">
              <w:rPr>
                <w:rFonts w:ascii="Verdana" w:hAnsi="Verdana"/>
                <w:b/>
                <w:color w:val="000000" w:themeColor="text1"/>
                <w:sz w:val="18"/>
              </w:rPr>
              <w:t xml:space="preserve"> </w:t>
            </w:r>
            <w:r w:rsidR="00163D3A" w:rsidRPr="00CF3653">
              <w:rPr>
                <w:rFonts w:cs="Arial"/>
                <w:color w:val="000000" w:themeColor="text1"/>
                <w:sz w:val="16"/>
              </w:rPr>
              <w:t>(</w:t>
            </w:r>
            <w:r w:rsidRPr="00CF3653">
              <w:rPr>
                <w:rFonts w:cs="Arial"/>
                <w:i/>
                <w:color w:val="000000" w:themeColor="text1"/>
                <w:sz w:val="16"/>
              </w:rPr>
              <w:t>Was wird dafür benötigt, worauf kommt es an?</w:t>
            </w:r>
            <w:r w:rsidR="00163D3A" w:rsidRPr="00CF3653">
              <w:rPr>
                <w:rFonts w:cs="Arial"/>
                <w:color w:val="000000" w:themeColor="text1"/>
                <w:sz w:val="16"/>
              </w:rPr>
              <w:t>)</w:t>
            </w:r>
          </w:p>
        </w:tc>
      </w:tr>
      <w:tr w:rsidR="00CF3653" w:rsidRPr="00CF3653" w14:paraId="7892F58A" w14:textId="77777777" w:rsidTr="00575FE9">
        <w:trPr>
          <w:trHeight w:hRule="exact" w:val="269"/>
        </w:trPr>
        <w:tc>
          <w:tcPr>
            <w:tcW w:w="4889" w:type="dxa"/>
            <w:vMerge w:val="restart"/>
          </w:tcPr>
          <w:p w14:paraId="0820E1DF" w14:textId="77777777" w:rsidR="00CD24A0" w:rsidRDefault="0082413C" w:rsidP="00CD24A0">
            <w:pPr>
              <w:jc w:val="left"/>
              <w:rPr>
                <w:rFonts w:ascii="Verdana" w:hAnsi="Verdana"/>
                <w:color w:val="000000" w:themeColor="text1"/>
                <w:sz w:val="20"/>
              </w:rPr>
            </w:pPr>
            <w:r w:rsidRPr="0082413C">
              <w:rPr>
                <w:rFonts w:ascii="Verdana" w:hAnsi="Verdana"/>
                <w:color w:val="000000" w:themeColor="text1"/>
                <w:sz w:val="20"/>
              </w:rPr>
              <w:t xml:space="preserve">Anzahl Fehlermeldungen, </w:t>
            </w:r>
          </w:p>
          <w:p w14:paraId="7085CC0D" w14:textId="77777777" w:rsidR="00516E70" w:rsidRPr="00CF3653" w:rsidRDefault="00245248" w:rsidP="00CD24A0">
            <w:pPr>
              <w:jc w:val="left"/>
              <w:rPr>
                <w:rFonts w:ascii="Verdana" w:hAnsi="Verdana"/>
                <w:color w:val="000000" w:themeColor="text1"/>
                <w:sz w:val="20"/>
              </w:rPr>
            </w:pPr>
            <w:r>
              <w:rPr>
                <w:rFonts w:ascii="Verdana" w:hAnsi="Verdana"/>
                <w:color w:val="000000" w:themeColor="text1"/>
                <w:sz w:val="20"/>
              </w:rPr>
              <w:t>Grad der Kundenzufriedenheit</w:t>
            </w:r>
          </w:p>
        </w:tc>
        <w:tc>
          <w:tcPr>
            <w:tcW w:w="5000" w:type="dxa"/>
            <w:vAlign w:val="center"/>
          </w:tcPr>
          <w:p w14:paraId="57F1F6B9" w14:textId="77777777" w:rsidR="000E37EF" w:rsidRPr="00CF3653" w:rsidRDefault="00A14380" w:rsidP="00FD4FF8">
            <w:pPr>
              <w:jc w:val="left"/>
              <w:rPr>
                <w:rFonts w:ascii="Verdana" w:hAnsi="Verdana"/>
                <w:b/>
                <w:color w:val="000000" w:themeColor="text1"/>
                <w:sz w:val="16"/>
              </w:rPr>
            </w:pPr>
            <w:r w:rsidRPr="00CF3653">
              <w:rPr>
                <w:rFonts w:ascii="Verdana" w:hAnsi="Verdana"/>
                <w:b/>
                <w:i/>
                <w:color w:val="000000" w:themeColor="text1"/>
                <w:sz w:val="16"/>
              </w:rPr>
              <w:t xml:space="preserve">1. </w:t>
            </w:r>
            <w:r w:rsidR="000E37EF" w:rsidRPr="00CF3653">
              <w:rPr>
                <w:rFonts w:ascii="Verdana" w:hAnsi="Verdana"/>
                <w:b/>
                <w:i/>
                <w:color w:val="000000" w:themeColor="text1"/>
                <w:sz w:val="16"/>
              </w:rPr>
              <w:t>Ausrüstung / Hardware / Software</w:t>
            </w:r>
            <w:r w:rsidR="000E37EF" w:rsidRPr="00CF3653">
              <w:rPr>
                <w:rFonts w:ascii="Verdana" w:hAnsi="Verdana"/>
                <w:b/>
                <w:color w:val="000000" w:themeColor="text1"/>
                <w:sz w:val="16"/>
              </w:rPr>
              <w:t>:</w:t>
            </w:r>
          </w:p>
        </w:tc>
      </w:tr>
      <w:tr w:rsidR="00CF3653" w:rsidRPr="00CF3653" w14:paraId="61063B6A" w14:textId="77777777" w:rsidTr="00575FE9">
        <w:trPr>
          <w:trHeight w:val="511"/>
        </w:trPr>
        <w:tc>
          <w:tcPr>
            <w:tcW w:w="4889" w:type="dxa"/>
            <w:vMerge/>
            <w:tcBorders>
              <w:bottom w:val="nil"/>
            </w:tcBorders>
          </w:tcPr>
          <w:p w14:paraId="38E2A346" w14:textId="77777777" w:rsidR="000E37EF" w:rsidRPr="00CF3653" w:rsidRDefault="000E37EF" w:rsidP="00163D3A">
            <w:pPr>
              <w:jc w:val="left"/>
              <w:rPr>
                <w:rFonts w:ascii="Verdana" w:hAnsi="Verdana"/>
                <w:color w:val="000000" w:themeColor="text1"/>
                <w:sz w:val="20"/>
              </w:rPr>
            </w:pPr>
          </w:p>
        </w:tc>
        <w:tc>
          <w:tcPr>
            <w:tcW w:w="5000" w:type="dxa"/>
            <w:vMerge w:val="restart"/>
          </w:tcPr>
          <w:p w14:paraId="699E7CE2" w14:textId="77777777" w:rsidR="00245248" w:rsidRPr="00245248" w:rsidRDefault="00245248" w:rsidP="00245248">
            <w:pPr>
              <w:jc w:val="left"/>
              <w:rPr>
                <w:rFonts w:ascii="Verdana" w:hAnsi="Verdana"/>
                <w:color w:val="000000" w:themeColor="text1"/>
                <w:sz w:val="20"/>
              </w:rPr>
            </w:pPr>
            <w:r w:rsidRPr="00245248">
              <w:rPr>
                <w:rFonts w:ascii="Verdana" w:hAnsi="Verdana"/>
                <w:color w:val="000000" w:themeColor="text1"/>
                <w:sz w:val="20"/>
              </w:rPr>
              <w:t>- EDV-System</w:t>
            </w:r>
            <w:r>
              <w:rPr>
                <w:rFonts w:ascii="Verdana" w:hAnsi="Verdana"/>
                <w:color w:val="000000" w:themeColor="text1"/>
                <w:sz w:val="20"/>
              </w:rPr>
              <w:t>, Kommunikationsmittel</w:t>
            </w:r>
          </w:p>
          <w:p w14:paraId="0029DCBF" w14:textId="77777777" w:rsidR="00DE36CD" w:rsidRPr="00CF3653" w:rsidRDefault="00245248" w:rsidP="00245248">
            <w:pPr>
              <w:jc w:val="left"/>
              <w:rPr>
                <w:rFonts w:ascii="Verdana" w:hAnsi="Verdana"/>
                <w:color w:val="000000" w:themeColor="text1"/>
                <w:sz w:val="20"/>
              </w:rPr>
            </w:pPr>
            <w:r w:rsidRPr="00245248">
              <w:rPr>
                <w:rFonts w:ascii="Verdana" w:hAnsi="Verdana"/>
                <w:color w:val="000000" w:themeColor="text1"/>
                <w:sz w:val="20"/>
              </w:rPr>
              <w:t>- Mess- und Prüfmittel</w:t>
            </w:r>
          </w:p>
        </w:tc>
      </w:tr>
      <w:tr w:rsidR="00CF3653" w:rsidRPr="00CF3653" w14:paraId="33019BC3" w14:textId="77777777" w:rsidTr="00FD4FF8">
        <w:trPr>
          <w:trHeight w:hRule="exact" w:val="284"/>
        </w:trPr>
        <w:tc>
          <w:tcPr>
            <w:tcW w:w="4889" w:type="dxa"/>
            <w:tcBorders>
              <w:top w:val="single" w:sz="4" w:space="0" w:color="auto"/>
            </w:tcBorders>
            <w:shd w:val="clear" w:color="auto" w:fill="F2F2F2" w:themeFill="background1" w:themeFillShade="F2"/>
            <w:vAlign w:val="center"/>
          </w:tcPr>
          <w:p w14:paraId="47223BE8" w14:textId="77777777" w:rsidR="00FD4FF8" w:rsidRPr="00CF3653" w:rsidRDefault="00FD4FF8" w:rsidP="00163D3A">
            <w:pPr>
              <w:jc w:val="left"/>
              <w:rPr>
                <w:rFonts w:ascii="Verdana" w:hAnsi="Verdana"/>
                <w:b/>
                <w:color w:val="000000" w:themeColor="text1"/>
                <w:sz w:val="18"/>
              </w:rPr>
            </w:pPr>
            <w:r w:rsidRPr="00CF3653">
              <w:rPr>
                <w:rFonts w:ascii="Verdana" w:hAnsi="Verdana"/>
                <w:b/>
                <w:color w:val="000000" w:themeColor="text1"/>
                <w:sz w:val="18"/>
              </w:rPr>
              <w:t xml:space="preserve">Überwachung </w:t>
            </w:r>
            <w:r w:rsidRPr="00CF3653">
              <w:rPr>
                <w:rFonts w:cs="Arial"/>
                <w:color w:val="000000" w:themeColor="text1"/>
                <w:sz w:val="16"/>
              </w:rPr>
              <w:t>(</w:t>
            </w:r>
            <w:r w:rsidRPr="00CF3653">
              <w:rPr>
                <w:rFonts w:cs="Arial"/>
                <w:i/>
                <w:color w:val="000000" w:themeColor="text1"/>
                <w:sz w:val="16"/>
              </w:rPr>
              <w:t>Anzahl / Zeitpunkt der Überprüfungen</w:t>
            </w:r>
            <w:r w:rsidRPr="00CF3653">
              <w:rPr>
                <w:rFonts w:cs="Arial"/>
                <w:color w:val="000000" w:themeColor="text1"/>
                <w:sz w:val="16"/>
              </w:rPr>
              <w:t>)</w:t>
            </w:r>
          </w:p>
        </w:tc>
        <w:tc>
          <w:tcPr>
            <w:tcW w:w="5000" w:type="dxa"/>
            <w:vMerge/>
          </w:tcPr>
          <w:p w14:paraId="076118D0" w14:textId="77777777" w:rsidR="00FD4FF8" w:rsidRPr="00CF3653" w:rsidRDefault="00FD4FF8" w:rsidP="00163D3A">
            <w:pPr>
              <w:jc w:val="left"/>
              <w:rPr>
                <w:rFonts w:ascii="Verdana" w:hAnsi="Verdana"/>
                <w:color w:val="000000" w:themeColor="text1"/>
                <w:sz w:val="20"/>
              </w:rPr>
            </w:pPr>
          </w:p>
        </w:tc>
      </w:tr>
      <w:tr w:rsidR="00CF3653" w:rsidRPr="00CF3653" w14:paraId="603AA41B" w14:textId="77777777" w:rsidTr="00575FE9">
        <w:trPr>
          <w:trHeight w:hRule="exact" w:val="227"/>
        </w:trPr>
        <w:tc>
          <w:tcPr>
            <w:tcW w:w="4889" w:type="dxa"/>
            <w:vMerge w:val="restart"/>
          </w:tcPr>
          <w:p w14:paraId="5FC14428" w14:textId="77777777" w:rsidR="0082413C" w:rsidRDefault="0082413C" w:rsidP="0082413C">
            <w:pPr>
              <w:jc w:val="left"/>
              <w:rPr>
                <w:rFonts w:ascii="Verdana" w:hAnsi="Verdana"/>
                <w:color w:val="000000" w:themeColor="text1"/>
                <w:sz w:val="20"/>
              </w:rPr>
            </w:pPr>
            <w:r w:rsidRPr="0082413C">
              <w:rPr>
                <w:rFonts w:ascii="Verdana" w:hAnsi="Verdana"/>
                <w:color w:val="000000" w:themeColor="text1"/>
                <w:sz w:val="20"/>
              </w:rPr>
              <w:t xml:space="preserve">Operativ </w:t>
            </w:r>
            <w:proofErr w:type="gramStart"/>
            <w:r w:rsidRPr="0082413C">
              <w:rPr>
                <w:rFonts w:ascii="Verdana" w:hAnsi="Verdana"/>
                <w:color w:val="000000" w:themeColor="text1"/>
                <w:sz w:val="20"/>
              </w:rPr>
              <w:t>Ständig</w:t>
            </w:r>
            <w:proofErr w:type="gramEnd"/>
            <w:r>
              <w:rPr>
                <w:rFonts w:ascii="Verdana" w:hAnsi="Verdana"/>
                <w:color w:val="000000" w:themeColor="text1"/>
                <w:sz w:val="20"/>
              </w:rPr>
              <w:t xml:space="preserve">, </w:t>
            </w:r>
          </w:p>
          <w:p w14:paraId="146094D7" w14:textId="77777777" w:rsidR="00DE36CD" w:rsidRPr="00CF3653" w:rsidRDefault="0082413C" w:rsidP="0082413C">
            <w:pPr>
              <w:jc w:val="left"/>
              <w:rPr>
                <w:rFonts w:ascii="Verdana" w:hAnsi="Verdana"/>
                <w:color w:val="000000" w:themeColor="text1"/>
                <w:sz w:val="20"/>
              </w:rPr>
            </w:pPr>
            <w:r>
              <w:rPr>
                <w:rFonts w:ascii="Verdana" w:hAnsi="Verdana"/>
                <w:color w:val="000000" w:themeColor="text1"/>
                <w:sz w:val="20"/>
              </w:rPr>
              <w:t xml:space="preserve">jährlich </w:t>
            </w:r>
            <w:r w:rsidRPr="0082413C">
              <w:rPr>
                <w:rFonts w:ascii="Verdana" w:hAnsi="Verdana"/>
                <w:color w:val="000000" w:themeColor="text1"/>
                <w:sz w:val="20"/>
              </w:rPr>
              <w:t>Managementbewertung</w:t>
            </w:r>
          </w:p>
        </w:tc>
        <w:tc>
          <w:tcPr>
            <w:tcW w:w="5000" w:type="dxa"/>
            <w:vAlign w:val="center"/>
          </w:tcPr>
          <w:p w14:paraId="583ABB92" w14:textId="77777777" w:rsidR="00FD4FF8" w:rsidRPr="00CF3653" w:rsidRDefault="00A14380" w:rsidP="00FD4FF8">
            <w:pPr>
              <w:jc w:val="left"/>
              <w:rPr>
                <w:rFonts w:ascii="Verdana" w:hAnsi="Verdana"/>
                <w:b/>
                <w:i/>
                <w:color w:val="000000" w:themeColor="text1"/>
                <w:sz w:val="20"/>
              </w:rPr>
            </w:pPr>
            <w:r w:rsidRPr="00CF3653">
              <w:rPr>
                <w:rFonts w:ascii="Verdana" w:hAnsi="Verdana"/>
                <w:b/>
                <w:i/>
                <w:color w:val="000000" w:themeColor="text1"/>
                <w:sz w:val="16"/>
              </w:rPr>
              <w:t xml:space="preserve">2. </w:t>
            </w:r>
            <w:r w:rsidR="00FD4FF8" w:rsidRPr="00CF3653">
              <w:rPr>
                <w:rFonts w:ascii="Verdana" w:hAnsi="Verdana"/>
                <w:b/>
                <w:i/>
                <w:color w:val="000000" w:themeColor="text1"/>
                <w:sz w:val="16"/>
              </w:rPr>
              <w:t>Personal / Qualifikation:</w:t>
            </w:r>
          </w:p>
        </w:tc>
      </w:tr>
      <w:tr w:rsidR="00FD4FF8" w:rsidRPr="00CF3653" w14:paraId="1E893562" w14:textId="77777777" w:rsidTr="00575FE9">
        <w:trPr>
          <w:trHeight w:hRule="exact" w:val="528"/>
        </w:trPr>
        <w:tc>
          <w:tcPr>
            <w:tcW w:w="4889" w:type="dxa"/>
            <w:vMerge/>
          </w:tcPr>
          <w:p w14:paraId="44B6985E" w14:textId="77777777" w:rsidR="00FD4FF8" w:rsidRPr="00CF3653" w:rsidRDefault="00FD4FF8" w:rsidP="0066551C">
            <w:pPr>
              <w:jc w:val="left"/>
              <w:rPr>
                <w:rFonts w:ascii="Verdana" w:hAnsi="Verdana"/>
                <w:color w:val="000000" w:themeColor="text1"/>
                <w:sz w:val="20"/>
              </w:rPr>
            </w:pPr>
          </w:p>
        </w:tc>
        <w:tc>
          <w:tcPr>
            <w:tcW w:w="5000" w:type="dxa"/>
          </w:tcPr>
          <w:p w14:paraId="2C0031F4" w14:textId="77777777" w:rsidR="00FD4FF8" w:rsidRPr="00CF3653" w:rsidRDefault="00FD4FF8" w:rsidP="0082413C">
            <w:pPr>
              <w:jc w:val="left"/>
              <w:rPr>
                <w:rFonts w:ascii="Verdana" w:hAnsi="Verdana"/>
                <w:color w:val="000000" w:themeColor="text1"/>
                <w:sz w:val="20"/>
              </w:rPr>
            </w:pPr>
            <w:r w:rsidRPr="00CF3653">
              <w:rPr>
                <w:rFonts w:ascii="Verdana" w:hAnsi="Verdana"/>
                <w:color w:val="000000" w:themeColor="text1"/>
                <w:sz w:val="20"/>
              </w:rPr>
              <w:t xml:space="preserve">- </w:t>
            </w:r>
            <w:r w:rsidR="0082413C">
              <w:rPr>
                <w:rFonts w:ascii="Verdana" w:hAnsi="Verdana"/>
                <w:color w:val="000000" w:themeColor="text1"/>
                <w:sz w:val="20"/>
              </w:rPr>
              <w:t>QMB</w:t>
            </w:r>
          </w:p>
        </w:tc>
      </w:tr>
    </w:tbl>
    <w:p w14:paraId="10D1BEFB" w14:textId="77777777" w:rsidR="00163D3A" w:rsidRPr="00CF3653" w:rsidRDefault="00163D3A" w:rsidP="00066288">
      <w:pPr>
        <w:spacing w:after="0"/>
        <w:rPr>
          <w:rFonts w:ascii="Verdana" w:hAnsi="Verdana"/>
          <w:color w:val="000000" w:themeColor="text1"/>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CF3653" w:rsidRPr="00CF3653" w14:paraId="3EF588C9" w14:textId="77777777" w:rsidTr="0066551C">
        <w:trPr>
          <w:trHeight w:hRule="exact" w:val="284"/>
        </w:trPr>
        <w:tc>
          <w:tcPr>
            <w:tcW w:w="4889" w:type="dxa"/>
            <w:shd w:val="clear" w:color="auto" w:fill="F2F2F2" w:themeFill="background1" w:themeFillShade="F2"/>
            <w:vAlign w:val="center"/>
          </w:tcPr>
          <w:p w14:paraId="59985682" w14:textId="77777777" w:rsidR="00066288" w:rsidRPr="00CF3653" w:rsidRDefault="00066288" w:rsidP="00066288">
            <w:pPr>
              <w:jc w:val="left"/>
              <w:rPr>
                <w:rFonts w:ascii="Verdana" w:hAnsi="Verdana"/>
                <w:b/>
                <w:color w:val="000000" w:themeColor="text1"/>
                <w:sz w:val="18"/>
              </w:rPr>
            </w:pPr>
            <w:r w:rsidRPr="00CF3653">
              <w:rPr>
                <w:rFonts w:ascii="Verdana" w:hAnsi="Verdana"/>
                <w:b/>
                <w:color w:val="000000" w:themeColor="text1"/>
                <w:sz w:val="18"/>
              </w:rPr>
              <w:t xml:space="preserve">Risiken </w:t>
            </w:r>
            <w:r w:rsidRPr="00CF3653">
              <w:rPr>
                <w:rFonts w:cs="Arial"/>
                <w:i/>
                <w:color w:val="000000" w:themeColor="text1"/>
                <w:sz w:val="16"/>
              </w:rPr>
              <w:t>(Was kann schief gehen, mögliche Fehlerquellen</w:t>
            </w:r>
            <w:r w:rsidRPr="00CF3653">
              <w:rPr>
                <w:rFonts w:cs="Arial"/>
                <w:color w:val="000000" w:themeColor="text1"/>
                <w:sz w:val="16"/>
              </w:rPr>
              <w:t>)</w:t>
            </w:r>
          </w:p>
        </w:tc>
        <w:tc>
          <w:tcPr>
            <w:tcW w:w="5000" w:type="dxa"/>
            <w:shd w:val="clear" w:color="auto" w:fill="F2F2F2" w:themeFill="background1" w:themeFillShade="F2"/>
            <w:vAlign w:val="center"/>
          </w:tcPr>
          <w:p w14:paraId="443BA353" w14:textId="77777777" w:rsidR="00066288" w:rsidRPr="00CF3653" w:rsidRDefault="00066288" w:rsidP="00066288">
            <w:pPr>
              <w:jc w:val="left"/>
              <w:rPr>
                <w:rFonts w:ascii="Verdana" w:hAnsi="Verdana"/>
                <w:b/>
                <w:color w:val="000000" w:themeColor="text1"/>
                <w:sz w:val="18"/>
              </w:rPr>
            </w:pPr>
            <w:r w:rsidRPr="00CF3653">
              <w:rPr>
                <w:rFonts w:ascii="Verdana" w:hAnsi="Verdana"/>
                <w:b/>
                <w:color w:val="000000" w:themeColor="text1"/>
                <w:sz w:val="18"/>
              </w:rPr>
              <w:t xml:space="preserve">Chancen </w:t>
            </w:r>
            <w:r w:rsidRPr="00CF3653">
              <w:rPr>
                <w:rFonts w:cs="Arial"/>
                <w:color w:val="000000" w:themeColor="text1"/>
                <w:sz w:val="16"/>
              </w:rPr>
              <w:t>(</w:t>
            </w:r>
            <w:r w:rsidRPr="00CF3653">
              <w:rPr>
                <w:rFonts w:cs="Arial"/>
                <w:i/>
                <w:color w:val="000000" w:themeColor="text1"/>
                <w:sz w:val="16"/>
              </w:rPr>
              <w:t xml:space="preserve">Welche Erfolgsfaktoren </w:t>
            </w:r>
            <w:proofErr w:type="gramStart"/>
            <w:r w:rsidRPr="00CF3653">
              <w:rPr>
                <w:rFonts w:cs="Arial"/>
                <w:i/>
                <w:color w:val="000000" w:themeColor="text1"/>
                <w:sz w:val="16"/>
              </w:rPr>
              <w:t>sind</w:t>
            </w:r>
            <w:proofErr w:type="gramEnd"/>
            <w:r w:rsidRPr="00CF3653">
              <w:rPr>
                <w:rFonts w:cs="Arial"/>
                <w:i/>
                <w:color w:val="000000" w:themeColor="text1"/>
                <w:sz w:val="16"/>
              </w:rPr>
              <w:t xml:space="preserve"> bekannt?</w:t>
            </w:r>
            <w:r w:rsidRPr="00CF3653">
              <w:rPr>
                <w:rFonts w:cs="Arial"/>
                <w:color w:val="000000" w:themeColor="text1"/>
                <w:sz w:val="16"/>
              </w:rPr>
              <w:t>)</w:t>
            </w:r>
          </w:p>
        </w:tc>
      </w:tr>
      <w:tr w:rsidR="00CF3653" w:rsidRPr="00CF3653" w14:paraId="6DC32E4F" w14:textId="77777777" w:rsidTr="00C8336A">
        <w:trPr>
          <w:trHeight w:val="970"/>
        </w:trPr>
        <w:tc>
          <w:tcPr>
            <w:tcW w:w="4889" w:type="dxa"/>
            <w:tcBorders>
              <w:bottom w:val="single" w:sz="4" w:space="0" w:color="auto"/>
            </w:tcBorders>
          </w:tcPr>
          <w:p w14:paraId="6C8D547E" w14:textId="77777777" w:rsidR="0019600C" w:rsidRPr="00CF3653" w:rsidRDefault="0082413C" w:rsidP="008A3AA5">
            <w:pPr>
              <w:jc w:val="left"/>
              <w:rPr>
                <w:rFonts w:ascii="Verdana" w:hAnsi="Verdana"/>
                <w:color w:val="000000" w:themeColor="text1"/>
                <w:sz w:val="20"/>
              </w:rPr>
            </w:pPr>
            <w:r w:rsidRPr="0082413C">
              <w:rPr>
                <w:rFonts w:ascii="Verdana" w:hAnsi="Verdana"/>
                <w:color w:val="000000" w:themeColor="text1"/>
                <w:sz w:val="20"/>
              </w:rPr>
              <w:t xml:space="preserve">- Vermischung von </w:t>
            </w:r>
            <w:r w:rsidR="008A3AA5">
              <w:rPr>
                <w:rFonts w:ascii="Verdana" w:hAnsi="Verdana"/>
                <w:color w:val="000000" w:themeColor="text1"/>
                <w:sz w:val="20"/>
              </w:rPr>
              <w:t>konformen und nichtkonformen</w:t>
            </w:r>
            <w:r w:rsidR="00245248">
              <w:rPr>
                <w:rFonts w:ascii="Verdana" w:hAnsi="Verdana"/>
                <w:color w:val="000000" w:themeColor="text1"/>
                <w:sz w:val="20"/>
              </w:rPr>
              <w:t xml:space="preserve"> </w:t>
            </w:r>
            <w:r w:rsidR="008A3AA5">
              <w:rPr>
                <w:rFonts w:ascii="Verdana" w:hAnsi="Verdana"/>
                <w:color w:val="000000" w:themeColor="text1"/>
                <w:sz w:val="20"/>
              </w:rPr>
              <w:t>Artikeln/</w:t>
            </w:r>
            <w:r w:rsidR="00245248">
              <w:rPr>
                <w:rFonts w:ascii="Verdana" w:hAnsi="Verdana"/>
                <w:color w:val="000000" w:themeColor="text1"/>
                <w:sz w:val="20"/>
              </w:rPr>
              <w:t>Produkten,</w:t>
            </w:r>
            <w:r w:rsidRPr="0082413C">
              <w:rPr>
                <w:rFonts w:ascii="Verdana" w:hAnsi="Verdana"/>
                <w:color w:val="000000" w:themeColor="text1"/>
                <w:sz w:val="20"/>
              </w:rPr>
              <w:t xml:space="preserve"> Sperrkennzeichnung </w:t>
            </w:r>
            <w:r w:rsidR="008A3AA5">
              <w:rPr>
                <w:rFonts w:ascii="Verdana" w:hAnsi="Verdana"/>
                <w:color w:val="000000" w:themeColor="text1"/>
                <w:sz w:val="20"/>
              </w:rPr>
              <w:t xml:space="preserve">kann von </w:t>
            </w:r>
            <w:r w:rsidRPr="0082413C">
              <w:rPr>
                <w:rFonts w:ascii="Verdana" w:hAnsi="Verdana"/>
                <w:color w:val="000000" w:themeColor="text1"/>
                <w:sz w:val="20"/>
              </w:rPr>
              <w:t>fehlerhaften Produkten</w:t>
            </w:r>
            <w:r w:rsidR="008A3AA5">
              <w:rPr>
                <w:rFonts w:ascii="Verdana" w:hAnsi="Verdana"/>
                <w:color w:val="000000" w:themeColor="text1"/>
                <w:sz w:val="20"/>
              </w:rPr>
              <w:t xml:space="preserve"> verloren gehen</w:t>
            </w:r>
            <w:r w:rsidR="00245248">
              <w:rPr>
                <w:rFonts w:ascii="Verdana" w:hAnsi="Verdana"/>
                <w:color w:val="000000" w:themeColor="text1"/>
                <w:sz w:val="20"/>
              </w:rPr>
              <w:t xml:space="preserve">, Bearbeitung </w:t>
            </w:r>
            <w:r w:rsidR="008A3AA5">
              <w:rPr>
                <w:rFonts w:ascii="Verdana" w:hAnsi="Verdana"/>
                <w:color w:val="000000" w:themeColor="text1"/>
                <w:sz w:val="20"/>
              </w:rPr>
              <w:t xml:space="preserve">von </w:t>
            </w:r>
            <w:proofErr w:type="spellStart"/>
            <w:r w:rsidR="008A3AA5">
              <w:rPr>
                <w:rFonts w:ascii="Verdana" w:hAnsi="Verdana"/>
                <w:color w:val="000000" w:themeColor="text1"/>
                <w:sz w:val="20"/>
              </w:rPr>
              <w:t>nichtkonformitäten</w:t>
            </w:r>
            <w:proofErr w:type="spellEnd"/>
            <w:r w:rsidR="008A3AA5">
              <w:rPr>
                <w:rFonts w:ascii="Verdana" w:hAnsi="Verdana"/>
                <w:color w:val="000000" w:themeColor="text1"/>
                <w:sz w:val="20"/>
              </w:rPr>
              <w:t xml:space="preserve"> wird</w:t>
            </w:r>
            <w:r w:rsidR="00245248">
              <w:rPr>
                <w:rFonts w:ascii="Verdana" w:hAnsi="Verdana"/>
                <w:color w:val="000000" w:themeColor="text1"/>
                <w:sz w:val="20"/>
              </w:rPr>
              <w:t xml:space="preserve"> verzögert</w:t>
            </w:r>
          </w:p>
        </w:tc>
        <w:tc>
          <w:tcPr>
            <w:tcW w:w="5000" w:type="dxa"/>
            <w:tcBorders>
              <w:bottom w:val="single" w:sz="4" w:space="0" w:color="auto"/>
            </w:tcBorders>
          </w:tcPr>
          <w:p w14:paraId="04EF5EF0" w14:textId="77777777" w:rsidR="0082413C" w:rsidRPr="0082413C" w:rsidRDefault="00CD24A0" w:rsidP="0082413C">
            <w:pPr>
              <w:jc w:val="left"/>
              <w:rPr>
                <w:rFonts w:ascii="Verdana" w:hAnsi="Verdana"/>
                <w:color w:val="000000" w:themeColor="text1"/>
                <w:sz w:val="20"/>
              </w:rPr>
            </w:pPr>
            <w:r>
              <w:rPr>
                <w:rFonts w:ascii="Verdana" w:hAnsi="Verdana"/>
                <w:color w:val="000000" w:themeColor="text1"/>
                <w:sz w:val="20"/>
              </w:rPr>
              <w:t>Schnelles und systematisches auff</w:t>
            </w:r>
            <w:r w:rsidR="0082413C" w:rsidRPr="0082413C">
              <w:rPr>
                <w:rFonts w:ascii="Verdana" w:hAnsi="Verdana"/>
                <w:color w:val="000000" w:themeColor="text1"/>
                <w:sz w:val="20"/>
              </w:rPr>
              <w:t>inden</w:t>
            </w:r>
          </w:p>
          <w:p w14:paraId="6E19C5B9" w14:textId="77777777" w:rsidR="00DE1827" w:rsidRPr="00CF3653" w:rsidRDefault="0082413C" w:rsidP="00CD24A0">
            <w:pPr>
              <w:jc w:val="left"/>
              <w:rPr>
                <w:rFonts w:ascii="Verdana" w:hAnsi="Verdana"/>
                <w:color w:val="000000" w:themeColor="text1"/>
                <w:sz w:val="20"/>
              </w:rPr>
            </w:pPr>
            <w:r w:rsidRPr="0082413C">
              <w:rPr>
                <w:rFonts w:ascii="Verdana" w:hAnsi="Verdana"/>
                <w:color w:val="000000" w:themeColor="text1"/>
                <w:sz w:val="20"/>
              </w:rPr>
              <w:t>der fehlerhaften Teile</w:t>
            </w:r>
            <w:r w:rsidR="00245248">
              <w:rPr>
                <w:rFonts w:ascii="Verdana" w:hAnsi="Verdana"/>
                <w:color w:val="000000" w:themeColor="text1"/>
                <w:sz w:val="20"/>
              </w:rPr>
              <w:t>,</w:t>
            </w:r>
            <w:r w:rsidRPr="0082413C">
              <w:rPr>
                <w:rFonts w:ascii="Verdana" w:hAnsi="Verdana"/>
                <w:color w:val="000000" w:themeColor="text1"/>
                <w:sz w:val="20"/>
              </w:rPr>
              <w:t xml:space="preserve"> </w:t>
            </w:r>
            <w:r w:rsidR="00CD24A0">
              <w:rPr>
                <w:rFonts w:ascii="Verdana" w:hAnsi="Verdana"/>
                <w:color w:val="000000" w:themeColor="text1"/>
                <w:sz w:val="20"/>
              </w:rPr>
              <w:t>e</w:t>
            </w:r>
            <w:r w:rsidRPr="0082413C">
              <w:rPr>
                <w:rFonts w:ascii="Verdana" w:hAnsi="Verdana"/>
                <w:color w:val="000000" w:themeColor="text1"/>
                <w:sz w:val="20"/>
              </w:rPr>
              <w:t>indeutige Kennzeichnung fehlerhafter</w:t>
            </w:r>
            <w:r w:rsidR="00245248">
              <w:rPr>
                <w:rFonts w:ascii="Verdana" w:hAnsi="Verdana"/>
                <w:color w:val="000000" w:themeColor="text1"/>
                <w:sz w:val="20"/>
              </w:rPr>
              <w:t xml:space="preserve"> </w:t>
            </w:r>
            <w:r w:rsidRPr="0082413C">
              <w:rPr>
                <w:rFonts w:ascii="Verdana" w:hAnsi="Verdana"/>
                <w:color w:val="000000" w:themeColor="text1"/>
                <w:sz w:val="20"/>
              </w:rPr>
              <w:t>Produkte</w:t>
            </w:r>
            <w:r w:rsidR="00245248">
              <w:rPr>
                <w:rFonts w:ascii="Verdana" w:hAnsi="Verdana"/>
                <w:color w:val="000000" w:themeColor="text1"/>
                <w:sz w:val="20"/>
              </w:rPr>
              <w:t>, enge</w:t>
            </w:r>
            <w:r w:rsidR="008A3AA5">
              <w:rPr>
                <w:rFonts w:ascii="Verdana" w:hAnsi="Verdana"/>
                <w:color w:val="000000" w:themeColor="text1"/>
                <w:sz w:val="20"/>
              </w:rPr>
              <w:t xml:space="preserve"> und gute</w:t>
            </w:r>
            <w:r w:rsidR="00245248">
              <w:rPr>
                <w:rFonts w:ascii="Verdana" w:hAnsi="Verdana"/>
                <w:color w:val="000000" w:themeColor="text1"/>
                <w:sz w:val="20"/>
              </w:rPr>
              <w:t xml:space="preserve"> Kundenbeziehung/-zufriedenheit, </w:t>
            </w:r>
            <w:r w:rsidR="00CD24A0" w:rsidRPr="00CD24A0">
              <w:rPr>
                <w:rFonts w:ascii="Verdana" w:hAnsi="Verdana"/>
                <w:color w:val="000000" w:themeColor="text1"/>
                <w:sz w:val="20"/>
              </w:rPr>
              <w:t>schnelle Reaktion auf Beschwerden oder Wünsche</w:t>
            </w:r>
          </w:p>
        </w:tc>
      </w:tr>
      <w:tr w:rsidR="00CF3653" w:rsidRPr="00CF3653" w14:paraId="3A4B6164" w14:textId="77777777" w:rsidTr="006F51BF">
        <w:trPr>
          <w:trHeight w:hRule="exact" w:val="284"/>
        </w:trPr>
        <w:tc>
          <w:tcPr>
            <w:tcW w:w="9889" w:type="dxa"/>
            <w:gridSpan w:val="2"/>
            <w:tcBorders>
              <w:top w:val="single" w:sz="4" w:space="0" w:color="auto"/>
              <w:bottom w:val="nil"/>
            </w:tcBorders>
            <w:shd w:val="clear" w:color="auto" w:fill="F2F2F2" w:themeFill="background1" w:themeFillShade="F2"/>
            <w:vAlign w:val="center"/>
          </w:tcPr>
          <w:p w14:paraId="73D48050" w14:textId="77777777" w:rsidR="006F51BF" w:rsidRPr="00CF3653" w:rsidRDefault="006F51BF" w:rsidP="006F51BF">
            <w:pPr>
              <w:jc w:val="left"/>
              <w:rPr>
                <w:rFonts w:ascii="Verdana" w:hAnsi="Verdana"/>
                <w:b/>
                <w:color w:val="000000" w:themeColor="text1"/>
                <w:sz w:val="18"/>
              </w:rPr>
            </w:pPr>
            <w:r w:rsidRPr="00CF3653">
              <w:rPr>
                <w:rFonts w:ascii="Verdana" w:hAnsi="Verdana"/>
                <w:b/>
                <w:color w:val="000000" w:themeColor="text1"/>
                <w:sz w:val="18"/>
              </w:rPr>
              <w:t>Vorgehen bei Störungen / Abweichungen</w:t>
            </w:r>
          </w:p>
        </w:tc>
      </w:tr>
      <w:tr w:rsidR="00CF3653" w:rsidRPr="00CF3653" w14:paraId="62021BCF" w14:textId="77777777" w:rsidTr="00C8336A">
        <w:trPr>
          <w:trHeight w:val="288"/>
        </w:trPr>
        <w:tc>
          <w:tcPr>
            <w:tcW w:w="9889" w:type="dxa"/>
            <w:gridSpan w:val="2"/>
            <w:tcBorders>
              <w:top w:val="nil"/>
              <w:bottom w:val="single" w:sz="4" w:space="0" w:color="auto"/>
            </w:tcBorders>
          </w:tcPr>
          <w:p w14:paraId="78E41B8E" w14:textId="77777777" w:rsidR="006F51BF" w:rsidRPr="00CF3653" w:rsidRDefault="006F51BF" w:rsidP="0082413C">
            <w:pPr>
              <w:jc w:val="left"/>
              <w:rPr>
                <w:rFonts w:ascii="Verdana" w:hAnsi="Verdana"/>
                <w:color w:val="000000" w:themeColor="text1"/>
                <w:sz w:val="20"/>
              </w:rPr>
            </w:pPr>
            <w:r w:rsidRPr="00CF3653">
              <w:rPr>
                <w:rFonts w:ascii="Verdana" w:hAnsi="Verdana"/>
                <w:color w:val="000000" w:themeColor="text1"/>
                <w:sz w:val="20"/>
              </w:rPr>
              <w:t xml:space="preserve">- Information an </w:t>
            </w:r>
            <w:r w:rsidR="0019600C">
              <w:rPr>
                <w:rFonts w:ascii="Verdana" w:hAnsi="Verdana"/>
                <w:color w:val="000000" w:themeColor="text1"/>
                <w:sz w:val="20"/>
              </w:rPr>
              <w:t xml:space="preserve">Leiter </w:t>
            </w:r>
            <w:r w:rsidR="009501A9" w:rsidRPr="00CF3653">
              <w:rPr>
                <w:rFonts w:ascii="Verdana" w:hAnsi="Verdana"/>
                <w:color w:val="000000" w:themeColor="text1"/>
                <w:sz w:val="20"/>
              </w:rPr>
              <w:t>Q</w:t>
            </w:r>
            <w:r w:rsidR="0019600C">
              <w:rPr>
                <w:rFonts w:ascii="Verdana" w:hAnsi="Verdana"/>
                <w:color w:val="000000" w:themeColor="text1"/>
                <w:sz w:val="20"/>
              </w:rPr>
              <w:t>M</w:t>
            </w:r>
            <w:r w:rsidR="0082413C">
              <w:rPr>
                <w:rFonts w:ascii="Verdana" w:hAnsi="Verdana"/>
                <w:color w:val="000000" w:themeColor="text1"/>
                <w:sz w:val="20"/>
              </w:rPr>
              <w:t>, GF</w:t>
            </w:r>
            <w:r w:rsidR="00245248">
              <w:rPr>
                <w:rFonts w:ascii="Verdana" w:hAnsi="Verdana"/>
                <w:color w:val="000000" w:themeColor="text1"/>
                <w:sz w:val="20"/>
              </w:rPr>
              <w:t>, Prozessverantwortlichen</w:t>
            </w:r>
          </w:p>
        </w:tc>
      </w:tr>
    </w:tbl>
    <w:p w14:paraId="05F1AC8B" w14:textId="77777777" w:rsidR="00DC2E71" w:rsidRPr="007D007C" w:rsidRDefault="00D23363" w:rsidP="007D007C">
      <w:pPr>
        <w:spacing w:after="0"/>
        <w:jc w:val="center"/>
        <w:rPr>
          <w:rFonts w:ascii="Verdana" w:hAnsi="Verdana"/>
          <w:b/>
          <w:i/>
          <w:sz w:val="18"/>
        </w:rPr>
      </w:pPr>
      <w:r w:rsidRPr="00CF3653">
        <w:rPr>
          <w:rFonts w:ascii="Verdana" w:hAnsi="Verdana"/>
          <w:b/>
          <w:sz w:val="6"/>
        </w:rPr>
        <w:lastRenderedPageBreak/>
        <w:br/>
      </w:r>
      <w:r w:rsidRPr="007D007C">
        <w:rPr>
          <w:rFonts w:ascii="Verdana" w:hAnsi="Verdana"/>
          <w:b/>
          <w:i/>
          <w:sz w:val="16"/>
        </w:rPr>
        <w:t xml:space="preserve">Der Prozesseigner ist </w:t>
      </w:r>
      <w:r w:rsidR="007D007C" w:rsidRPr="007D007C">
        <w:rPr>
          <w:rFonts w:ascii="Verdana" w:hAnsi="Verdana"/>
          <w:b/>
          <w:i/>
          <w:sz w:val="16"/>
        </w:rPr>
        <w:t xml:space="preserve">für die Umsetzung der Vorgaben </w:t>
      </w:r>
      <w:r w:rsidRPr="007D007C">
        <w:rPr>
          <w:rFonts w:ascii="Verdana" w:hAnsi="Verdana"/>
          <w:b/>
          <w:i/>
          <w:sz w:val="16"/>
        </w:rPr>
        <w:t xml:space="preserve">dieser Prozessbeschreibung </w:t>
      </w:r>
      <w:r w:rsidR="007D007C" w:rsidRPr="007D007C">
        <w:rPr>
          <w:rFonts w:ascii="Verdana" w:hAnsi="Verdana"/>
          <w:b/>
          <w:i/>
          <w:sz w:val="16"/>
        </w:rPr>
        <w:t>verantwortlich</w:t>
      </w:r>
      <w:r w:rsidRPr="007D007C">
        <w:rPr>
          <w:rFonts w:ascii="Verdana" w:hAnsi="Verdana"/>
          <w:b/>
          <w:i/>
          <w:sz w:val="16"/>
        </w:rPr>
        <w:t>.</w:t>
      </w:r>
    </w:p>
    <w:p w14:paraId="237509E5" w14:textId="77777777" w:rsidR="005F3C22" w:rsidRPr="00B34489" w:rsidRDefault="005F3C22" w:rsidP="005F3C22">
      <w:pPr>
        <w:pStyle w:val="berschrift1"/>
        <w:rPr>
          <w:rFonts w:ascii="Verdana" w:hAnsi="Verdana"/>
          <w:sz w:val="22"/>
        </w:rPr>
      </w:pPr>
      <w:r w:rsidRPr="00B34489">
        <w:rPr>
          <w:rFonts w:ascii="Verdana" w:hAnsi="Verdana"/>
          <w:sz w:val="22"/>
        </w:rPr>
        <w:t>Verantwortlichkeiten</w:t>
      </w:r>
    </w:p>
    <w:tbl>
      <w:tblPr>
        <w:tblStyle w:val="Tabellenraster"/>
        <w:tblW w:w="10263" w:type="dxa"/>
        <w:tblLayout w:type="fixed"/>
        <w:tblLook w:val="04A0" w:firstRow="1" w:lastRow="0" w:firstColumn="1" w:lastColumn="0" w:noHBand="0" w:noVBand="1"/>
      </w:tblPr>
      <w:tblGrid>
        <w:gridCol w:w="5495"/>
        <w:gridCol w:w="425"/>
        <w:gridCol w:w="851"/>
        <w:gridCol w:w="708"/>
        <w:gridCol w:w="567"/>
        <w:gridCol w:w="567"/>
        <w:gridCol w:w="567"/>
        <w:gridCol w:w="1083"/>
      </w:tblGrid>
      <w:tr w:rsidR="001014D6" w:rsidRPr="00B34489" w14:paraId="636B0400" w14:textId="77777777" w:rsidTr="004D3F32">
        <w:trPr>
          <w:trHeight w:val="426"/>
        </w:trPr>
        <w:tc>
          <w:tcPr>
            <w:tcW w:w="5495" w:type="dxa"/>
            <w:vMerge w:val="restart"/>
            <w:shd w:val="clear" w:color="auto" w:fill="F2F2F2" w:themeFill="background1" w:themeFillShade="F2"/>
          </w:tcPr>
          <w:p w14:paraId="5C094EE9" w14:textId="77777777" w:rsidR="001014D6" w:rsidRPr="00B34489" w:rsidRDefault="001014D6" w:rsidP="00F61104">
            <w:pPr>
              <w:rPr>
                <w:rFonts w:ascii="Verdana" w:hAnsi="Verdana"/>
                <w:b/>
                <w:sz w:val="20"/>
                <w:u w:val="single"/>
              </w:rPr>
            </w:pPr>
            <w:r w:rsidRPr="00B34489">
              <w:rPr>
                <w:rFonts w:ascii="Verdana" w:hAnsi="Verdana"/>
                <w:b/>
                <w:sz w:val="20"/>
                <w:u w:val="single"/>
              </w:rPr>
              <w:t>Anforderung / Zuständigkeits-Code:</w:t>
            </w:r>
          </w:p>
          <w:p w14:paraId="6C252DBD" w14:textId="77777777" w:rsidR="001014D6" w:rsidRPr="00B34489" w:rsidRDefault="001014D6" w:rsidP="00F61104">
            <w:pPr>
              <w:rPr>
                <w:rFonts w:ascii="Verdana" w:hAnsi="Verdana"/>
                <w:sz w:val="20"/>
              </w:rPr>
            </w:pPr>
            <w:proofErr w:type="gramStart"/>
            <w:r w:rsidRPr="00B34489">
              <w:rPr>
                <w:rFonts w:ascii="Verdana" w:hAnsi="Verdana"/>
                <w:b/>
                <w:sz w:val="20"/>
              </w:rPr>
              <w:t>D</w:t>
            </w:r>
            <w:r w:rsidRPr="00B34489">
              <w:rPr>
                <w:rFonts w:ascii="Verdana" w:hAnsi="Verdana"/>
                <w:sz w:val="20"/>
              </w:rPr>
              <w:t xml:space="preserve">  Durchführung</w:t>
            </w:r>
            <w:proofErr w:type="gramEnd"/>
            <w:r w:rsidRPr="00B34489">
              <w:rPr>
                <w:rFonts w:ascii="Verdana" w:hAnsi="Verdana"/>
                <w:sz w:val="20"/>
              </w:rPr>
              <w:t xml:space="preserve">, </w:t>
            </w:r>
            <w:proofErr w:type="gramStart"/>
            <w:r w:rsidRPr="00B34489">
              <w:rPr>
                <w:rFonts w:ascii="Verdana" w:hAnsi="Verdana"/>
                <w:b/>
                <w:sz w:val="20"/>
              </w:rPr>
              <w:t>E</w:t>
            </w:r>
            <w:r w:rsidRPr="00B34489">
              <w:rPr>
                <w:rFonts w:ascii="Verdana" w:hAnsi="Verdana"/>
                <w:sz w:val="20"/>
              </w:rPr>
              <w:t xml:space="preserve">  Entscheidung</w:t>
            </w:r>
            <w:proofErr w:type="gramEnd"/>
            <w:r w:rsidRPr="00B34489">
              <w:rPr>
                <w:rFonts w:ascii="Verdana" w:hAnsi="Verdana"/>
                <w:sz w:val="20"/>
              </w:rPr>
              <w:t xml:space="preserve">, </w:t>
            </w:r>
            <w:proofErr w:type="gramStart"/>
            <w:r w:rsidRPr="00B34489">
              <w:rPr>
                <w:rFonts w:ascii="Verdana" w:hAnsi="Verdana"/>
                <w:b/>
                <w:sz w:val="20"/>
              </w:rPr>
              <w:t>Ü</w:t>
            </w:r>
            <w:r w:rsidRPr="00B34489">
              <w:rPr>
                <w:rFonts w:ascii="Verdana" w:hAnsi="Verdana"/>
                <w:sz w:val="20"/>
              </w:rPr>
              <w:t xml:space="preserve">  Überwachung</w:t>
            </w:r>
            <w:proofErr w:type="gramEnd"/>
          </w:p>
          <w:p w14:paraId="6958977B" w14:textId="77777777" w:rsidR="001014D6" w:rsidRPr="00B34489" w:rsidRDefault="001014D6" w:rsidP="008156DA">
            <w:pPr>
              <w:rPr>
                <w:rFonts w:ascii="Verdana" w:hAnsi="Verdana"/>
                <w:b/>
                <w:sz w:val="20"/>
                <w:u w:val="single"/>
              </w:rPr>
            </w:pPr>
            <w:proofErr w:type="gramStart"/>
            <w:r w:rsidRPr="00B34489">
              <w:rPr>
                <w:rFonts w:ascii="Verdana" w:hAnsi="Verdana"/>
                <w:b/>
                <w:sz w:val="20"/>
              </w:rPr>
              <w:t>M</w:t>
            </w:r>
            <w:r w:rsidRPr="00B34489">
              <w:rPr>
                <w:rFonts w:ascii="Verdana" w:hAnsi="Verdana"/>
                <w:sz w:val="20"/>
              </w:rPr>
              <w:t xml:space="preserve">  Mitwirkung</w:t>
            </w:r>
            <w:proofErr w:type="gramEnd"/>
            <w:r w:rsidRPr="00B34489">
              <w:rPr>
                <w:rFonts w:ascii="Verdana" w:hAnsi="Verdana"/>
                <w:sz w:val="20"/>
              </w:rPr>
              <w:t xml:space="preserve">,     </w:t>
            </w:r>
            <w:proofErr w:type="gramStart"/>
            <w:r w:rsidRPr="00B34489">
              <w:rPr>
                <w:rFonts w:ascii="Verdana" w:hAnsi="Verdana"/>
                <w:b/>
                <w:sz w:val="20"/>
              </w:rPr>
              <w:t>I</w:t>
            </w:r>
            <w:r w:rsidRPr="00B34489">
              <w:rPr>
                <w:rFonts w:ascii="Verdana" w:hAnsi="Verdana"/>
                <w:sz w:val="20"/>
              </w:rPr>
              <w:t xml:space="preserve">  Information</w:t>
            </w:r>
            <w:proofErr w:type="gramEnd"/>
            <w:r>
              <w:rPr>
                <w:rFonts w:ascii="Verdana" w:hAnsi="Verdana"/>
                <w:sz w:val="20"/>
              </w:rPr>
              <w:t xml:space="preserve">,   </w:t>
            </w:r>
            <w:proofErr w:type="gramStart"/>
            <w:r>
              <w:rPr>
                <w:rFonts w:ascii="Verdana" w:hAnsi="Verdana"/>
                <w:b/>
                <w:sz w:val="20"/>
              </w:rPr>
              <w:t>F</w:t>
            </w:r>
            <w:r>
              <w:rPr>
                <w:rFonts w:ascii="Verdana" w:hAnsi="Verdana"/>
                <w:sz w:val="20"/>
              </w:rPr>
              <w:t xml:space="preserve">  Freigabe</w:t>
            </w:r>
            <w:proofErr w:type="gramEnd"/>
          </w:p>
        </w:tc>
        <w:tc>
          <w:tcPr>
            <w:tcW w:w="4768" w:type="dxa"/>
            <w:gridSpan w:val="7"/>
            <w:shd w:val="clear" w:color="auto" w:fill="F2F2F2" w:themeFill="background1" w:themeFillShade="F2"/>
            <w:vAlign w:val="center"/>
          </w:tcPr>
          <w:p w14:paraId="06B83236" w14:textId="77777777" w:rsidR="001014D6" w:rsidRPr="00B34489" w:rsidRDefault="001014D6" w:rsidP="001014D6">
            <w:pPr>
              <w:jc w:val="center"/>
              <w:rPr>
                <w:rFonts w:ascii="Verdana" w:hAnsi="Verdana"/>
                <w:b/>
                <w:sz w:val="20"/>
                <w:u w:val="single"/>
              </w:rPr>
            </w:pPr>
            <w:r w:rsidRPr="00B34489">
              <w:rPr>
                <w:rFonts w:ascii="Verdana" w:hAnsi="Verdana"/>
                <w:b/>
                <w:sz w:val="20"/>
                <w:u w:val="single"/>
              </w:rPr>
              <w:t>Zuständigkeiten</w:t>
            </w:r>
          </w:p>
        </w:tc>
      </w:tr>
      <w:tr w:rsidR="00D1627F" w:rsidRPr="00B34489" w14:paraId="4CC513DF" w14:textId="77777777" w:rsidTr="00166397">
        <w:trPr>
          <w:trHeight w:val="426"/>
        </w:trPr>
        <w:tc>
          <w:tcPr>
            <w:tcW w:w="5495" w:type="dxa"/>
            <w:vMerge/>
            <w:shd w:val="clear" w:color="auto" w:fill="F2F2F2" w:themeFill="background1" w:themeFillShade="F2"/>
          </w:tcPr>
          <w:p w14:paraId="1B8571A8" w14:textId="77777777" w:rsidR="001014D6" w:rsidRPr="00B34489" w:rsidRDefault="001014D6" w:rsidP="00F61104">
            <w:pPr>
              <w:rPr>
                <w:rFonts w:ascii="Verdana" w:hAnsi="Verdana"/>
                <w:b/>
                <w:sz w:val="20"/>
              </w:rPr>
            </w:pPr>
          </w:p>
        </w:tc>
        <w:tc>
          <w:tcPr>
            <w:tcW w:w="425" w:type="dxa"/>
            <w:shd w:val="clear" w:color="auto" w:fill="F2F2F2" w:themeFill="background1" w:themeFillShade="F2"/>
            <w:vAlign w:val="center"/>
          </w:tcPr>
          <w:p w14:paraId="696604F5" w14:textId="77777777" w:rsidR="001014D6" w:rsidRPr="00B34489" w:rsidRDefault="001014D6" w:rsidP="00F61104">
            <w:pPr>
              <w:jc w:val="center"/>
              <w:rPr>
                <w:rFonts w:ascii="Verdana" w:hAnsi="Verdana"/>
                <w:b/>
              </w:rPr>
            </w:pPr>
            <w:r>
              <w:rPr>
                <w:rFonts w:ascii="Verdana" w:hAnsi="Verdana"/>
                <w:b/>
              </w:rPr>
              <w:t>G</w:t>
            </w:r>
          </w:p>
        </w:tc>
        <w:tc>
          <w:tcPr>
            <w:tcW w:w="851" w:type="dxa"/>
            <w:shd w:val="clear" w:color="auto" w:fill="F2F2F2" w:themeFill="background1" w:themeFillShade="F2"/>
            <w:vAlign w:val="center"/>
          </w:tcPr>
          <w:p w14:paraId="09D91D6C" w14:textId="77777777" w:rsidR="001014D6" w:rsidRPr="00B34489" w:rsidRDefault="001014D6" w:rsidP="001014D6">
            <w:pPr>
              <w:jc w:val="center"/>
              <w:rPr>
                <w:rFonts w:ascii="Verdana" w:hAnsi="Verdana"/>
                <w:b/>
              </w:rPr>
            </w:pPr>
            <w:r>
              <w:rPr>
                <w:rFonts w:ascii="Verdana" w:hAnsi="Verdana"/>
                <w:b/>
              </w:rPr>
              <w:t>Q</w:t>
            </w:r>
          </w:p>
        </w:tc>
        <w:tc>
          <w:tcPr>
            <w:tcW w:w="708" w:type="dxa"/>
            <w:shd w:val="clear" w:color="auto" w:fill="F2F2F2" w:themeFill="background1" w:themeFillShade="F2"/>
            <w:vAlign w:val="center"/>
          </w:tcPr>
          <w:p w14:paraId="694A79B8" w14:textId="77777777" w:rsidR="001014D6" w:rsidRPr="00B34489" w:rsidRDefault="001014D6" w:rsidP="008156DA">
            <w:pPr>
              <w:jc w:val="center"/>
              <w:rPr>
                <w:rFonts w:ascii="Verdana" w:hAnsi="Verdana"/>
                <w:b/>
              </w:rPr>
            </w:pPr>
            <w:r w:rsidRPr="001014D6">
              <w:rPr>
                <w:rFonts w:ascii="Verdana" w:hAnsi="Verdana"/>
                <w:b/>
                <w:sz w:val="18"/>
              </w:rPr>
              <w:t>TF</w:t>
            </w:r>
          </w:p>
        </w:tc>
        <w:tc>
          <w:tcPr>
            <w:tcW w:w="567" w:type="dxa"/>
            <w:shd w:val="clear" w:color="auto" w:fill="F2F2F2" w:themeFill="background1" w:themeFillShade="F2"/>
            <w:vAlign w:val="center"/>
          </w:tcPr>
          <w:p w14:paraId="692C7E9A" w14:textId="77777777" w:rsidR="001014D6" w:rsidRPr="001014D6" w:rsidRDefault="004D3F32" w:rsidP="00C27540">
            <w:pPr>
              <w:jc w:val="center"/>
              <w:rPr>
                <w:rFonts w:ascii="Verdana" w:hAnsi="Verdana"/>
                <w:b/>
              </w:rPr>
            </w:pPr>
            <w:r w:rsidRPr="004D3F32">
              <w:rPr>
                <w:rFonts w:ascii="Verdana" w:hAnsi="Verdana"/>
                <w:b/>
                <w:sz w:val="18"/>
              </w:rPr>
              <w:t>KL</w:t>
            </w:r>
          </w:p>
        </w:tc>
        <w:tc>
          <w:tcPr>
            <w:tcW w:w="567" w:type="dxa"/>
            <w:shd w:val="clear" w:color="auto" w:fill="F2F2F2" w:themeFill="background1" w:themeFillShade="F2"/>
            <w:vAlign w:val="center"/>
          </w:tcPr>
          <w:p w14:paraId="6B01D653" w14:textId="77777777" w:rsidR="001014D6" w:rsidRPr="00B34489" w:rsidRDefault="004D3F32" w:rsidP="00F61104">
            <w:pPr>
              <w:jc w:val="center"/>
              <w:rPr>
                <w:rFonts w:ascii="Verdana" w:hAnsi="Verdana"/>
                <w:b/>
              </w:rPr>
            </w:pPr>
            <w:r>
              <w:rPr>
                <w:rFonts w:ascii="Verdana" w:hAnsi="Verdana"/>
                <w:b/>
              </w:rPr>
              <w:t>E</w:t>
            </w:r>
          </w:p>
        </w:tc>
        <w:tc>
          <w:tcPr>
            <w:tcW w:w="567" w:type="dxa"/>
            <w:shd w:val="clear" w:color="auto" w:fill="F2F2F2" w:themeFill="background1" w:themeFillShade="F2"/>
            <w:vAlign w:val="center"/>
          </w:tcPr>
          <w:p w14:paraId="40881C13" w14:textId="77777777" w:rsidR="001014D6" w:rsidRPr="001014D6" w:rsidRDefault="00D1627F" w:rsidP="00F61104">
            <w:pPr>
              <w:jc w:val="center"/>
              <w:rPr>
                <w:rFonts w:ascii="Verdana" w:hAnsi="Verdana"/>
              </w:rPr>
            </w:pPr>
            <w:r>
              <w:rPr>
                <w:rFonts w:ascii="Verdana" w:hAnsi="Verdana"/>
                <w:sz w:val="14"/>
              </w:rPr>
              <w:t>Alle MA</w:t>
            </w:r>
          </w:p>
        </w:tc>
        <w:tc>
          <w:tcPr>
            <w:tcW w:w="1083" w:type="dxa"/>
            <w:shd w:val="clear" w:color="auto" w:fill="F2F2F2" w:themeFill="background1" w:themeFillShade="F2"/>
            <w:vAlign w:val="center"/>
          </w:tcPr>
          <w:p w14:paraId="40A9CA5C" w14:textId="77777777" w:rsidR="001014D6" w:rsidRPr="001014D6" w:rsidRDefault="001014D6" w:rsidP="00F81D14">
            <w:pPr>
              <w:rPr>
                <w:rFonts w:ascii="Verdana" w:hAnsi="Verdana"/>
                <w:sz w:val="14"/>
              </w:rPr>
            </w:pPr>
          </w:p>
        </w:tc>
      </w:tr>
      <w:tr w:rsidR="00D1627F" w:rsidRPr="00B34489" w14:paraId="0CFF6F40" w14:textId="77777777" w:rsidTr="00166397">
        <w:trPr>
          <w:trHeight w:hRule="exact" w:val="340"/>
        </w:trPr>
        <w:tc>
          <w:tcPr>
            <w:tcW w:w="5495" w:type="dxa"/>
            <w:vAlign w:val="center"/>
          </w:tcPr>
          <w:p w14:paraId="3F9833CB" w14:textId="77777777" w:rsidR="001014D6" w:rsidRPr="00B34489" w:rsidRDefault="00D1627F" w:rsidP="00BA2ADE">
            <w:pPr>
              <w:spacing w:before="40" w:after="40"/>
              <w:jc w:val="left"/>
              <w:rPr>
                <w:rFonts w:ascii="Verdana" w:hAnsi="Verdana"/>
                <w:sz w:val="20"/>
              </w:rPr>
            </w:pPr>
            <w:r>
              <w:rPr>
                <w:rFonts w:ascii="Verdana" w:hAnsi="Verdana"/>
                <w:sz w:val="20"/>
              </w:rPr>
              <w:t>Identifikation von Nichtkonformitäten</w:t>
            </w:r>
          </w:p>
        </w:tc>
        <w:tc>
          <w:tcPr>
            <w:tcW w:w="425" w:type="dxa"/>
            <w:vAlign w:val="center"/>
          </w:tcPr>
          <w:p w14:paraId="4D07CE28" w14:textId="77777777" w:rsidR="001014D6" w:rsidRPr="00B34489" w:rsidRDefault="00D1627F" w:rsidP="00B34489">
            <w:pPr>
              <w:jc w:val="center"/>
              <w:rPr>
                <w:rFonts w:ascii="Verdana" w:hAnsi="Verdana"/>
                <w:sz w:val="20"/>
              </w:rPr>
            </w:pPr>
            <w:r>
              <w:rPr>
                <w:rFonts w:ascii="Verdana" w:hAnsi="Verdana"/>
                <w:sz w:val="20"/>
              </w:rPr>
              <w:t>I</w:t>
            </w:r>
          </w:p>
        </w:tc>
        <w:tc>
          <w:tcPr>
            <w:tcW w:w="851" w:type="dxa"/>
            <w:vAlign w:val="center"/>
          </w:tcPr>
          <w:p w14:paraId="3F7CC573" w14:textId="77777777" w:rsidR="001014D6" w:rsidRPr="00B34489" w:rsidRDefault="00D1627F" w:rsidP="00F61104">
            <w:pPr>
              <w:jc w:val="center"/>
              <w:rPr>
                <w:rFonts w:ascii="Verdana" w:hAnsi="Verdana"/>
                <w:sz w:val="20"/>
              </w:rPr>
            </w:pPr>
            <w:r>
              <w:rPr>
                <w:rFonts w:ascii="Verdana" w:hAnsi="Verdana"/>
                <w:sz w:val="20"/>
              </w:rPr>
              <w:t>Ü/D/E</w:t>
            </w:r>
          </w:p>
        </w:tc>
        <w:tc>
          <w:tcPr>
            <w:tcW w:w="708" w:type="dxa"/>
            <w:vAlign w:val="center"/>
          </w:tcPr>
          <w:p w14:paraId="30AF9C5A" w14:textId="77777777" w:rsidR="001014D6" w:rsidRPr="00B34489" w:rsidRDefault="00D1627F" w:rsidP="003B33A6">
            <w:pPr>
              <w:jc w:val="center"/>
              <w:rPr>
                <w:rFonts w:ascii="Verdana" w:hAnsi="Verdana"/>
                <w:sz w:val="20"/>
              </w:rPr>
            </w:pPr>
            <w:r>
              <w:rPr>
                <w:rFonts w:ascii="Verdana" w:hAnsi="Verdana"/>
                <w:sz w:val="20"/>
              </w:rPr>
              <w:t>E/M</w:t>
            </w:r>
          </w:p>
        </w:tc>
        <w:tc>
          <w:tcPr>
            <w:tcW w:w="567" w:type="dxa"/>
            <w:vAlign w:val="center"/>
          </w:tcPr>
          <w:p w14:paraId="5C0DFEC9" w14:textId="77777777" w:rsidR="001014D6" w:rsidRPr="00B34489" w:rsidRDefault="001014D6" w:rsidP="003B33A6">
            <w:pPr>
              <w:jc w:val="center"/>
              <w:rPr>
                <w:rFonts w:ascii="Verdana" w:hAnsi="Verdana"/>
                <w:sz w:val="20"/>
              </w:rPr>
            </w:pPr>
          </w:p>
        </w:tc>
        <w:tc>
          <w:tcPr>
            <w:tcW w:w="567" w:type="dxa"/>
            <w:vAlign w:val="center"/>
          </w:tcPr>
          <w:p w14:paraId="1FF459E9" w14:textId="77777777" w:rsidR="001014D6" w:rsidRPr="00B34489" w:rsidRDefault="001014D6" w:rsidP="00F61104">
            <w:pPr>
              <w:jc w:val="center"/>
              <w:rPr>
                <w:rFonts w:ascii="Verdana" w:hAnsi="Verdana"/>
                <w:sz w:val="20"/>
              </w:rPr>
            </w:pPr>
          </w:p>
        </w:tc>
        <w:tc>
          <w:tcPr>
            <w:tcW w:w="567" w:type="dxa"/>
            <w:vAlign w:val="center"/>
          </w:tcPr>
          <w:p w14:paraId="7C2A00E7" w14:textId="77777777" w:rsidR="001014D6" w:rsidRPr="00B34489" w:rsidRDefault="00F81D14" w:rsidP="00F61104">
            <w:pPr>
              <w:jc w:val="center"/>
              <w:rPr>
                <w:rFonts w:ascii="Verdana" w:hAnsi="Verdana"/>
                <w:sz w:val="20"/>
              </w:rPr>
            </w:pPr>
            <w:r>
              <w:rPr>
                <w:rFonts w:ascii="Verdana" w:hAnsi="Verdana"/>
                <w:sz w:val="20"/>
              </w:rPr>
              <w:t>D</w:t>
            </w:r>
          </w:p>
        </w:tc>
        <w:tc>
          <w:tcPr>
            <w:tcW w:w="1083" w:type="dxa"/>
          </w:tcPr>
          <w:p w14:paraId="7271A623" w14:textId="77777777" w:rsidR="001014D6" w:rsidRDefault="001014D6" w:rsidP="00F61104">
            <w:pPr>
              <w:jc w:val="center"/>
              <w:rPr>
                <w:rFonts w:ascii="Verdana" w:hAnsi="Verdana"/>
                <w:sz w:val="20"/>
              </w:rPr>
            </w:pPr>
          </w:p>
        </w:tc>
      </w:tr>
      <w:tr w:rsidR="00D1627F" w:rsidRPr="00B34489" w14:paraId="779954E6" w14:textId="77777777" w:rsidTr="00166397">
        <w:trPr>
          <w:trHeight w:hRule="exact" w:val="340"/>
        </w:trPr>
        <w:tc>
          <w:tcPr>
            <w:tcW w:w="5495" w:type="dxa"/>
            <w:vAlign w:val="center"/>
          </w:tcPr>
          <w:p w14:paraId="3E5B9855" w14:textId="77777777" w:rsidR="001014D6" w:rsidRPr="008156DA" w:rsidRDefault="004D3F32" w:rsidP="008156DA">
            <w:pPr>
              <w:spacing w:before="40" w:after="40"/>
              <w:jc w:val="left"/>
              <w:rPr>
                <w:rFonts w:ascii="Verdana" w:hAnsi="Verdana"/>
                <w:sz w:val="20"/>
              </w:rPr>
            </w:pPr>
            <w:r>
              <w:rPr>
                <w:rFonts w:ascii="Verdana" w:hAnsi="Verdana"/>
                <w:sz w:val="20"/>
              </w:rPr>
              <w:t>Fehlerhafte Zulieferungen</w:t>
            </w:r>
          </w:p>
        </w:tc>
        <w:tc>
          <w:tcPr>
            <w:tcW w:w="425" w:type="dxa"/>
            <w:vAlign w:val="center"/>
          </w:tcPr>
          <w:p w14:paraId="5AEFC38D" w14:textId="77777777" w:rsidR="001014D6" w:rsidRPr="00B34489" w:rsidRDefault="004D3F32" w:rsidP="00F61104">
            <w:pPr>
              <w:jc w:val="center"/>
              <w:rPr>
                <w:rFonts w:ascii="Verdana" w:hAnsi="Verdana"/>
                <w:sz w:val="20"/>
              </w:rPr>
            </w:pPr>
            <w:r>
              <w:rPr>
                <w:rFonts w:ascii="Verdana" w:hAnsi="Verdana"/>
                <w:sz w:val="20"/>
              </w:rPr>
              <w:t>-</w:t>
            </w:r>
          </w:p>
        </w:tc>
        <w:tc>
          <w:tcPr>
            <w:tcW w:w="851" w:type="dxa"/>
            <w:vAlign w:val="center"/>
          </w:tcPr>
          <w:p w14:paraId="3B2DEDC9" w14:textId="77777777" w:rsidR="001014D6" w:rsidRPr="00B34489" w:rsidRDefault="004D3F32" w:rsidP="00F61104">
            <w:pPr>
              <w:jc w:val="center"/>
              <w:rPr>
                <w:rFonts w:ascii="Verdana" w:hAnsi="Verdana"/>
                <w:sz w:val="20"/>
              </w:rPr>
            </w:pPr>
            <w:r>
              <w:rPr>
                <w:rFonts w:ascii="Verdana" w:hAnsi="Verdana"/>
                <w:sz w:val="20"/>
              </w:rPr>
              <w:t>I/E</w:t>
            </w:r>
          </w:p>
        </w:tc>
        <w:tc>
          <w:tcPr>
            <w:tcW w:w="708" w:type="dxa"/>
            <w:vAlign w:val="center"/>
          </w:tcPr>
          <w:p w14:paraId="6C0811A2" w14:textId="77777777" w:rsidR="001014D6" w:rsidRPr="00B34489" w:rsidRDefault="004D3F32" w:rsidP="00F61104">
            <w:pPr>
              <w:jc w:val="center"/>
              <w:rPr>
                <w:rFonts w:ascii="Verdana" w:hAnsi="Verdana"/>
                <w:sz w:val="20"/>
              </w:rPr>
            </w:pPr>
            <w:r>
              <w:rPr>
                <w:rFonts w:ascii="Verdana" w:hAnsi="Verdana"/>
                <w:sz w:val="20"/>
              </w:rPr>
              <w:t>I/E</w:t>
            </w:r>
          </w:p>
        </w:tc>
        <w:tc>
          <w:tcPr>
            <w:tcW w:w="567" w:type="dxa"/>
            <w:vAlign w:val="center"/>
          </w:tcPr>
          <w:p w14:paraId="0C9956FC" w14:textId="77777777" w:rsidR="001014D6" w:rsidRPr="00B34489" w:rsidRDefault="004D3F32" w:rsidP="00F61104">
            <w:pPr>
              <w:jc w:val="center"/>
              <w:rPr>
                <w:rFonts w:ascii="Verdana" w:hAnsi="Verdana"/>
                <w:sz w:val="20"/>
              </w:rPr>
            </w:pPr>
            <w:r>
              <w:rPr>
                <w:rFonts w:ascii="Verdana" w:hAnsi="Verdana"/>
                <w:sz w:val="20"/>
              </w:rPr>
              <w:t>D</w:t>
            </w:r>
          </w:p>
        </w:tc>
        <w:tc>
          <w:tcPr>
            <w:tcW w:w="567" w:type="dxa"/>
            <w:vAlign w:val="center"/>
          </w:tcPr>
          <w:p w14:paraId="71AAC102" w14:textId="77777777" w:rsidR="001014D6" w:rsidRPr="00B34489" w:rsidRDefault="004D3F32" w:rsidP="00F61104">
            <w:pPr>
              <w:jc w:val="center"/>
              <w:rPr>
                <w:rFonts w:ascii="Verdana" w:hAnsi="Verdana"/>
                <w:sz w:val="20"/>
              </w:rPr>
            </w:pPr>
            <w:r>
              <w:rPr>
                <w:rFonts w:ascii="Verdana" w:hAnsi="Verdana"/>
                <w:sz w:val="20"/>
              </w:rPr>
              <w:t>M</w:t>
            </w:r>
          </w:p>
        </w:tc>
        <w:tc>
          <w:tcPr>
            <w:tcW w:w="567" w:type="dxa"/>
            <w:vAlign w:val="center"/>
          </w:tcPr>
          <w:p w14:paraId="3EBB6429" w14:textId="77777777" w:rsidR="001014D6" w:rsidRDefault="001014D6" w:rsidP="00F61104">
            <w:pPr>
              <w:jc w:val="center"/>
              <w:rPr>
                <w:rFonts w:ascii="Verdana" w:hAnsi="Verdana"/>
                <w:sz w:val="20"/>
              </w:rPr>
            </w:pPr>
          </w:p>
        </w:tc>
        <w:tc>
          <w:tcPr>
            <w:tcW w:w="1083" w:type="dxa"/>
          </w:tcPr>
          <w:p w14:paraId="35FE4B3E" w14:textId="77777777" w:rsidR="001014D6" w:rsidRDefault="001014D6" w:rsidP="00F61104">
            <w:pPr>
              <w:jc w:val="center"/>
              <w:rPr>
                <w:rFonts w:ascii="Verdana" w:hAnsi="Verdana"/>
                <w:sz w:val="20"/>
              </w:rPr>
            </w:pPr>
          </w:p>
        </w:tc>
      </w:tr>
      <w:tr w:rsidR="00D1627F" w:rsidRPr="00B34489" w14:paraId="691C9641" w14:textId="77777777" w:rsidTr="00166397">
        <w:tc>
          <w:tcPr>
            <w:tcW w:w="5495" w:type="dxa"/>
            <w:vAlign w:val="center"/>
          </w:tcPr>
          <w:p w14:paraId="505AF16B" w14:textId="77777777" w:rsidR="001014D6" w:rsidRPr="00B34489" w:rsidRDefault="00166397" w:rsidP="008156DA">
            <w:pPr>
              <w:spacing w:before="40" w:after="40"/>
              <w:jc w:val="left"/>
              <w:rPr>
                <w:rFonts w:ascii="Verdana" w:hAnsi="Verdana"/>
                <w:sz w:val="20"/>
              </w:rPr>
            </w:pPr>
            <w:r>
              <w:rPr>
                <w:rFonts w:ascii="Verdana" w:hAnsi="Verdana"/>
                <w:sz w:val="20"/>
              </w:rPr>
              <w:t xml:space="preserve">Fehlerhafte Zwischen- und Endprodukte </w:t>
            </w:r>
          </w:p>
        </w:tc>
        <w:tc>
          <w:tcPr>
            <w:tcW w:w="425" w:type="dxa"/>
            <w:vAlign w:val="center"/>
          </w:tcPr>
          <w:p w14:paraId="4BEC6512" w14:textId="77777777" w:rsidR="001014D6" w:rsidRPr="00B34489" w:rsidRDefault="00166397" w:rsidP="00F61104">
            <w:pPr>
              <w:jc w:val="center"/>
              <w:rPr>
                <w:rFonts w:ascii="Verdana" w:hAnsi="Verdana"/>
                <w:sz w:val="20"/>
              </w:rPr>
            </w:pPr>
            <w:r>
              <w:rPr>
                <w:rFonts w:ascii="Verdana" w:hAnsi="Verdana"/>
                <w:sz w:val="20"/>
              </w:rPr>
              <w:t>I</w:t>
            </w:r>
          </w:p>
        </w:tc>
        <w:tc>
          <w:tcPr>
            <w:tcW w:w="851" w:type="dxa"/>
            <w:vAlign w:val="center"/>
          </w:tcPr>
          <w:p w14:paraId="46EE3D27" w14:textId="77777777" w:rsidR="001014D6" w:rsidRPr="00B34489" w:rsidRDefault="00166397" w:rsidP="00F61104">
            <w:pPr>
              <w:jc w:val="center"/>
              <w:rPr>
                <w:rFonts w:ascii="Verdana" w:hAnsi="Verdana"/>
                <w:sz w:val="20"/>
              </w:rPr>
            </w:pPr>
            <w:r>
              <w:rPr>
                <w:rFonts w:ascii="Verdana" w:hAnsi="Verdana"/>
                <w:sz w:val="20"/>
              </w:rPr>
              <w:t>D</w:t>
            </w:r>
          </w:p>
        </w:tc>
        <w:tc>
          <w:tcPr>
            <w:tcW w:w="708" w:type="dxa"/>
            <w:vAlign w:val="center"/>
          </w:tcPr>
          <w:p w14:paraId="3CACE44C" w14:textId="77777777" w:rsidR="001014D6" w:rsidRPr="00B34489" w:rsidRDefault="00166397" w:rsidP="00F61104">
            <w:pPr>
              <w:jc w:val="center"/>
              <w:rPr>
                <w:rFonts w:ascii="Verdana" w:hAnsi="Verdana"/>
                <w:sz w:val="20"/>
              </w:rPr>
            </w:pPr>
            <w:r>
              <w:rPr>
                <w:rFonts w:ascii="Verdana" w:hAnsi="Verdana"/>
                <w:sz w:val="20"/>
              </w:rPr>
              <w:t>I/M</w:t>
            </w:r>
          </w:p>
        </w:tc>
        <w:tc>
          <w:tcPr>
            <w:tcW w:w="567" w:type="dxa"/>
            <w:vAlign w:val="center"/>
          </w:tcPr>
          <w:p w14:paraId="4FBF1D5D" w14:textId="77777777" w:rsidR="001014D6" w:rsidRPr="00B34489" w:rsidRDefault="00166397" w:rsidP="00F61104">
            <w:pPr>
              <w:jc w:val="center"/>
              <w:rPr>
                <w:rFonts w:ascii="Verdana" w:hAnsi="Verdana"/>
                <w:sz w:val="20"/>
              </w:rPr>
            </w:pPr>
            <w:r>
              <w:rPr>
                <w:rFonts w:ascii="Verdana" w:hAnsi="Verdana"/>
                <w:sz w:val="20"/>
              </w:rPr>
              <w:t>-</w:t>
            </w:r>
          </w:p>
        </w:tc>
        <w:tc>
          <w:tcPr>
            <w:tcW w:w="567" w:type="dxa"/>
            <w:vAlign w:val="center"/>
          </w:tcPr>
          <w:p w14:paraId="71D645E2" w14:textId="77777777" w:rsidR="001014D6" w:rsidRPr="00B34489" w:rsidRDefault="00166397" w:rsidP="00F61104">
            <w:pPr>
              <w:jc w:val="center"/>
              <w:rPr>
                <w:rFonts w:ascii="Verdana" w:hAnsi="Verdana"/>
                <w:sz w:val="20"/>
              </w:rPr>
            </w:pPr>
            <w:r>
              <w:rPr>
                <w:rFonts w:ascii="Verdana" w:hAnsi="Verdana"/>
                <w:sz w:val="20"/>
              </w:rPr>
              <w:t>I/M</w:t>
            </w:r>
          </w:p>
        </w:tc>
        <w:tc>
          <w:tcPr>
            <w:tcW w:w="567" w:type="dxa"/>
            <w:vAlign w:val="center"/>
          </w:tcPr>
          <w:p w14:paraId="4443EBC8" w14:textId="77777777" w:rsidR="001014D6" w:rsidRPr="00B34489" w:rsidRDefault="00166397" w:rsidP="00F61104">
            <w:pPr>
              <w:jc w:val="center"/>
              <w:rPr>
                <w:rFonts w:ascii="Verdana" w:hAnsi="Verdana"/>
                <w:sz w:val="20"/>
              </w:rPr>
            </w:pPr>
            <w:r>
              <w:rPr>
                <w:rFonts w:ascii="Verdana" w:hAnsi="Verdana"/>
                <w:sz w:val="20"/>
              </w:rPr>
              <w:t>Ü</w:t>
            </w:r>
          </w:p>
        </w:tc>
        <w:tc>
          <w:tcPr>
            <w:tcW w:w="1083" w:type="dxa"/>
          </w:tcPr>
          <w:p w14:paraId="7CB93B15" w14:textId="77777777" w:rsidR="001014D6" w:rsidRDefault="001014D6" w:rsidP="00F61104">
            <w:pPr>
              <w:jc w:val="center"/>
              <w:rPr>
                <w:rFonts w:ascii="Verdana" w:hAnsi="Verdana"/>
                <w:sz w:val="20"/>
              </w:rPr>
            </w:pPr>
          </w:p>
        </w:tc>
      </w:tr>
      <w:tr w:rsidR="00D1627F" w:rsidRPr="00B34489" w14:paraId="48AEC183" w14:textId="77777777" w:rsidTr="00166397">
        <w:tc>
          <w:tcPr>
            <w:tcW w:w="5495" w:type="dxa"/>
            <w:vAlign w:val="center"/>
          </w:tcPr>
          <w:p w14:paraId="08BD1EBF" w14:textId="77777777" w:rsidR="001014D6" w:rsidRPr="008156DA" w:rsidRDefault="00AA5094" w:rsidP="003B33A6">
            <w:pPr>
              <w:spacing w:before="40" w:after="40"/>
              <w:jc w:val="left"/>
              <w:rPr>
                <w:rFonts w:ascii="Verdana" w:hAnsi="Verdana"/>
                <w:sz w:val="20"/>
              </w:rPr>
            </w:pPr>
            <w:r>
              <w:rPr>
                <w:rFonts w:ascii="Verdana" w:hAnsi="Verdana"/>
                <w:sz w:val="20"/>
              </w:rPr>
              <w:t>Reklamationsmanagement</w:t>
            </w:r>
          </w:p>
        </w:tc>
        <w:tc>
          <w:tcPr>
            <w:tcW w:w="425" w:type="dxa"/>
            <w:vAlign w:val="center"/>
          </w:tcPr>
          <w:p w14:paraId="5A5144C6" w14:textId="77777777" w:rsidR="001014D6" w:rsidRPr="00B34489" w:rsidRDefault="00AA5094" w:rsidP="00F61104">
            <w:pPr>
              <w:jc w:val="center"/>
              <w:rPr>
                <w:rFonts w:ascii="Verdana" w:hAnsi="Verdana"/>
                <w:sz w:val="20"/>
              </w:rPr>
            </w:pPr>
            <w:r>
              <w:rPr>
                <w:rFonts w:ascii="Verdana" w:hAnsi="Verdana"/>
                <w:sz w:val="20"/>
              </w:rPr>
              <w:t>I</w:t>
            </w:r>
          </w:p>
        </w:tc>
        <w:tc>
          <w:tcPr>
            <w:tcW w:w="851" w:type="dxa"/>
            <w:vAlign w:val="center"/>
          </w:tcPr>
          <w:p w14:paraId="7AC85364" w14:textId="77777777" w:rsidR="001014D6" w:rsidRPr="00B34489" w:rsidRDefault="00AA5094" w:rsidP="00F61104">
            <w:pPr>
              <w:jc w:val="center"/>
              <w:rPr>
                <w:rFonts w:ascii="Verdana" w:hAnsi="Verdana"/>
                <w:sz w:val="20"/>
              </w:rPr>
            </w:pPr>
            <w:r>
              <w:rPr>
                <w:rFonts w:ascii="Verdana" w:hAnsi="Verdana"/>
                <w:sz w:val="20"/>
              </w:rPr>
              <w:t>D</w:t>
            </w:r>
          </w:p>
        </w:tc>
        <w:tc>
          <w:tcPr>
            <w:tcW w:w="708" w:type="dxa"/>
            <w:vAlign w:val="center"/>
          </w:tcPr>
          <w:p w14:paraId="72342002" w14:textId="77777777" w:rsidR="001014D6" w:rsidRPr="00B34489" w:rsidRDefault="00AA5094" w:rsidP="00F61104">
            <w:pPr>
              <w:jc w:val="center"/>
              <w:rPr>
                <w:rFonts w:ascii="Verdana" w:hAnsi="Verdana"/>
                <w:sz w:val="20"/>
              </w:rPr>
            </w:pPr>
            <w:r>
              <w:rPr>
                <w:rFonts w:ascii="Verdana" w:hAnsi="Verdana"/>
                <w:sz w:val="20"/>
              </w:rPr>
              <w:t>M</w:t>
            </w:r>
          </w:p>
        </w:tc>
        <w:tc>
          <w:tcPr>
            <w:tcW w:w="567" w:type="dxa"/>
            <w:vAlign w:val="center"/>
          </w:tcPr>
          <w:p w14:paraId="54BCD028" w14:textId="77777777" w:rsidR="001014D6" w:rsidRPr="00B34489" w:rsidRDefault="00AA5094" w:rsidP="00F61104">
            <w:pPr>
              <w:jc w:val="center"/>
              <w:rPr>
                <w:rFonts w:ascii="Verdana" w:hAnsi="Verdana"/>
                <w:sz w:val="20"/>
              </w:rPr>
            </w:pPr>
            <w:r>
              <w:rPr>
                <w:rFonts w:ascii="Verdana" w:hAnsi="Verdana"/>
                <w:sz w:val="20"/>
              </w:rPr>
              <w:t>M</w:t>
            </w:r>
          </w:p>
        </w:tc>
        <w:tc>
          <w:tcPr>
            <w:tcW w:w="567" w:type="dxa"/>
            <w:vAlign w:val="center"/>
          </w:tcPr>
          <w:p w14:paraId="6A8A69DE" w14:textId="77777777" w:rsidR="001014D6" w:rsidRPr="00B34489" w:rsidRDefault="00AA5094" w:rsidP="00F61104">
            <w:pPr>
              <w:jc w:val="center"/>
              <w:rPr>
                <w:rFonts w:ascii="Verdana" w:hAnsi="Verdana"/>
                <w:sz w:val="20"/>
              </w:rPr>
            </w:pPr>
            <w:r>
              <w:rPr>
                <w:rFonts w:ascii="Verdana" w:hAnsi="Verdana"/>
                <w:sz w:val="20"/>
              </w:rPr>
              <w:t>M</w:t>
            </w:r>
          </w:p>
        </w:tc>
        <w:tc>
          <w:tcPr>
            <w:tcW w:w="567" w:type="dxa"/>
            <w:vAlign w:val="center"/>
          </w:tcPr>
          <w:p w14:paraId="5B0C5399" w14:textId="77777777" w:rsidR="001014D6" w:rsidRDefault="00AA5094" w:rsidP="00F61104">
            <w:pPr>
              <w:jc w:val="center"/>
              <w:rPr>
                <w:rFonts w:ascii="Verdana" w:hAnsi="Verdana"/>
                <w:sz w:val="20"/>
              </w:rPr>
            </w:pPr>
            <w:r>
              <w:rPr>
                <w:rFonts w:ascii="Verdana" w:hAnsi="Verdana"/>
                <w:sz w:val="20"/>
              </w:rPr>
              <w:t>M</w:t>
            </w:r>
          </w:p>
        </w:tc>
        <w:tc>
          <w:tcPr>
            <w:tcW w:w="1083" w:type="dxa"/>
          </w:tcPr>
          <w:p w14:paraId="02EFE848" w14:textId="77777777" w:rsidR="001014D6" w:rsidRDefault="001014D6" w:rsidP="00F61104">
            <w:pPr>
              <w:jc w:val="center"/>
              <w:rPr>
                <w:rFonts w:ascii="Verdana" w:hAnsi="Verdana"/>
                <w:sz w:val="20"/>
              </w:rPr>
            </w:pPr>
          </w:p>
        </w:tc>
      </w:tr>
      <w:tr w:rsidR="00D1627F" w:rsidRPr="00B34489" w14:paraId="04EB362E" w14:textId="77777777" w:rsidTr="00166397">
        <w:tc>
          <w:tcPr>
            <w:tcW w:w="5495" w:type="dxa"/>
            <w:vAlign w:val="center"/>
          </w:tcPr>
          <w:p w14:paraId="734290A3" w14:textId="77777777" w:rsidR="001014D6" w:rsidRDefault="001014D6" w:rsidP="001014D6">
            <w:pPr>
              <w:spacing w:before="40" w:after="40"/>
              <w:jc w:val="left"/>
              <w:rPr>
                <w:rFonts w:ascii="Verdana" w:hAnsi="Verdana"/>
                <w:sz w:val="20"/>
              </w:rPr>
            </w:pPr>
          </w:p>
        </w:tc>
        <w:tc>
          <w:tcPr>
            <w:tcW w:w="425" w:type="dxa"/>
            <w:vAlign w:val="center"/>
          </w:tcPr>
          <w:p w14:paraId="5BB3AA16" w14:textId="77777777" w:rsidR="001014D6" w:rsidRPr="00B34489" w:rsidRDefault="001014D6" w:rsidP="00F61104">
            <w:pPr>
              <w:jc w:val="center"/>
              <w:rPr>
                <w:rFonts w:ascii="Verdana" w:hAnsi="Verdana"/>
                <w:sz w:val="20"/>
              </w:rPr>
            </w:pPr>
          </w:p>
        </w:tc>
        <w:tc>
          <w:tcPr>
            <w:tcW w:w="851" w:type="dxa"/>
            <w:vAlign w:val="center"/>
          </w:tcPr>
          <w:p w14:paraId="1690E4FD" w14:textId="77777777" w:rsidR="001014D6" w:rsidRDefault="001014D6" w:rsidP="00F61104">
            <w:pPr>
              <w:jc w:val="center"/>
              <w:rPr>
                <w:rFonts w:ascii="Verdana" w:hAnsi="Verdana"/>
                <w:sz w:val="20"/>
              </w:rPr>
            </w:pPr>
          </w:p>
        </w:tc>
        <w:tc>
          <w:tcPr>
            <w:tcW w:w="708" w:type="dxa"/>
            <w:vAlign w:val="center"/>
          </w:tcPr>
          <w:p w14:paraId="4FAD6CF7" w14:textId="77777777" w:rsidR="001014D6" w:rsidRDefault="001014D6" w:rsidP="00F61104">
            <w:pPr>
              <w:jc w:val="center"/>
              <w:rPr>
                <w:rFonts w:ascii="Verdana" w:hAnsi="Verdana"/>
                <w:sz w:val="20"/>
              </w:rPr>
            </w:pPr>
          </w:p>
        </w:tc>
        <w:tc>
          <w:tcPr>
            <w:tcW w:w="567" w:type="dxa"/>
            <w:vAlign w:val="center"/>
          </w:tcPr>
          <w:p w14:paraId="4B3A1C44" w14:textId="77777777" w:rsidR="001014D6" w:rsidRPr="00B34489" w:rsidRDefault="001014D6" w:rsidP="00F61104">
            <w:pPr>
              <w:jc w:val="center"/>
              <w:rPr>
                <w:rFonts w:ascii="Verdana" w:hAnsi="Verdana"/>
                <w:sz w:val="20"/>
              </w:rPr>
            </w:pPr>
          </w:p>
        </w:tc>
        <w:tc>
          <w:tcPr>
            <w:tcW w:w="567" w:type="dxa"/>
            <w:vAlign w:val="center"/>
          </w:tcPr>
          <w:p w14:paraId="0F5B430F" w14:textId="77777777" w:rsidR="001014D6" w:rsidRPr="00B34489" w:rsidRDefault="001014D6" w:rsidP="00F61104">
            <w:pPr>
              <w:jc w:val="center"/>
              <w:rPr>
                <w:rFonts w:ascii="Verdana" w:hAnsi="Verdana"/>
                <w:sz w:val="20"/>
              </w:rPr>
            </w:pPr>
          </w:p>
        </w:tc>
        <w:tc>
          <w:tcPr>
            <w:tcW w:w="567" w:type="dxa"/>
            <w:vAlign w:val="center"/>
          </w:tcPr>
          <w:p w14:paraId="3B284E92" w14:textId="77777777" w:rsidR="001014D6" w:rsidRDefault="001014D6" w:rsidP="00F61104">
            <w:pPr>
              <w:jc w:val="center"/>
              <w:rPr>
                <w:rFonts w:ascii="Verdana" w:hAnsi="Verdana"/>
                <w:sz w:val="20"/>
              </w:rPr>
            </w:pPr>
          </w:p>
        </w:tc>
        <w:tc>
          <w:tcPr>
            <w:tcW w:w="1083" w:type="dxa"/>
          </w:tcPr>
          <w:p w14:paraId="145B12C1" w14:textId="77777777" w:rsidR="001014D6" w:rsidRDefault="001014D6" w:rsidP="00F61104">
            <w:pPr>
              <w:jc w:val="center"/>
              <w:rPr>
                <w:rFonts w:ascii="Verdana" w:hAnsi="Verdana"/>
                <w:sz w:val="20"/>
              </w:rPr>
            </w:pPr>
          </w:p>
        </w:tc>
      </w:tr>
      <w:tr w:rsidR="00D1627F" w:rsidRPr="00B34489" w14:paraId="579E7B46" w14:textId="77777777" w:rsidTr="00166397">
        <w:tc>
          <w:tcPr>
            <w:tcW w:w="5495" w:type="dxa"/>
            <w:vAlign w:val="center"/>
          </w:tcPr>
          <w:p w14:paraId="4E8A41CD" w14:textId="77777777" w:rsidR="001014D6" w:rsidRDefault="001014D6" w:rsidP="003B33A6">
            <w:pPr>
              <w:spacing w:before="40" w:after="40"/>
              <w:jc w:val="left"/>
              <w:rPr>
                <w:rFonts w:ascii="Verdana" w:hAnsi="Verdana"/>
                <w:sz w:val="20"/>
              </w:rPr>
            </w:pPr>
          </w:p>
        </w:tc>
        <w:tc>
          <w:tcPr>
            <w:tcW w:w="425" w:type="dxa"/>
            <w:vAlign w:val="center"/>
          </w:tcPr>
          <w:p w14:paraId="290B2D11" w14:textId="77777777" w:rsidR="001014D6" w:rsidRPr="00B34489" w:rsidRDefault="001014D6" w:rsidP="00F61104">
            <w:pPr>
              <w:jc w:val="center"/>
              <w:rPr>
                <w:rFonts w:ascii="Verdana" w:hAnsi="Verdana"/>
                <w:sz w:val="20"/>
              </w:rPr>
            </w:pPr>
          </w:p>
        </w:tc>
        <w:tc>
          <w:tcPr>
            <w:tcW w:w="851" w:type="dxa"/>
            <w:vAlign w:val="center"/>
          </w:tcPr>
          <w:p w14:paraId="2CCCA59E" w14:textId="77777777" w:rsidR="001014D6" w:rsidRDefault="001014D6" w:rsidP="00F61104">
            <w:pPr>
              <w:jc w:val="center"/>
              <w:rPr>
                <w:rFonts w:ascii="Verdana" w:hAnsi="Verdana"/>
                <w:sz w:val="20"/>
              </w:rPr>
            </w:pPr>
          </w:p>
        </w:tc>
        <w:tc>
          <w:tcPr>
            <w:tcW w:w="708" w:type="dxa"/>
            <w:vAlign w:val="center"/>
          </w:tcPr>
          <w:p w14:paraId="41FA59F7" w14:textId="77777777" w:rsidR="001014D6" w:rsidRDefault="001014D6" w:rsidP="00F61104">
            <w:pPr>
              <w:jc w:val="center"/>
              <w:rPr>
                <w:rFonts w:ascii="Verdana" w:hAnsi="Verdana"/>
                <w:sz w:val="20"/>
              </w:rPr>
            </w:pPr>
          </w:p>
        </w:tc>
        <w:tc>
          <w:tcPr>
            <w:tcW w:w="567" w:type="dxa"/>
            <w:vAlign w:val="center"/>
          </w:tcPr>
          <w:p w14:paraId="3C5A4215" w14:textId="77777777" w:rsidR="001014D6" w:rsidRPr="00B34489" w:rsidRDefault="001014D6" w:rsidP="00F61104">
            <w:pPr>
              <w:jc w:val="center"/>
              <w:rPr>
                <w:rFonts w:ascii="Verdana" w:hAnsi="Verdana"/>
                <w:sz w:val="20"/>
              </w:rPr>
            </w:pPr>
          </w:p>
        </w:tc>
        <w:tc>
          <w:tcPr>
            <w:tcW w:w="567" w:type="dxa"/>
            <w:vAlign w:val="center"/>
          </w:tcPr>
          <w:p w14:paraId="6DA5E1F0" w14:textId="77777777" w:rsidR="001014D6" w:rsidRPr="00B34489" w:rsidRDefault="001014D6" w:rsidP="00F61104">
            <w:pPr>
              <w:jc w:val="center"/>
              <w:rPr>
                <w:rFonts w:ascii="Verdana" w:hAnsi="Verdana"/>
                <w:sz w:val="20"/>
              </w:rPr>
            </w:pPr>
          </w:p>
        </w:tc>
        <w:tc>
          <w:tcPr>
            <w:tcW w:w="567" w:type="dxa"/>
            <w:vAlign w:val="center"/>
          </w:tcPr>
          <w:p w14:paraId="0FD9AAE1" w14:textId="77777777" w:rsidR="001014D6" w:rsidRDefault="001014D6" w:rsidP="00F61104">
            <w:pPr>
              <w:jc w:val="center"/>
              <w:rPr>
                <w:rFonts w:ascii="Verdana" w:hAnsi="Verdana"/>
                <w:sz w:val="20"/>
              </w:rPr>
            </w:pPr>
          </w:p>
        </w:tc>
        <w:tc>
          <w:tcPr>
            <w:tcW w:w="1083" w:type="dxa"/>
          </w:tcPr>
          <w:p w14:paraId="2C7D226D" w14:textId="77777777" w:rsidR="001014D6" w:rsidRDefault="001014D6" w:rsidP="00F61104">
            <w:pPr>
              <w:jc w:val="center"/>
              <w:rPr>
                <w:rFonts w:ascii="Verdana" w:hAnsi="Verdana"/>
                <w:sz w:val="20"/>
              </w:rPr>
            </w:pPr>
          </w:p>
        </w:tc>
      </w:tr>
      <w:tr w:rsidR="00D1627F" w:rsidRPr="00B34489" w14:paraId="5CFF64FD" w14:textId="77777777" w:rsidTr="00166397">
        <w:tc>
          <w:tcPr>
            <w:tcW w:w="5495" w:type="dxa"/>
            <w:vAlign w:val="center"/>
          </w:tcPr>
          <w:p w14:paraId="75EC17CD" w14:textId="77777777" w:rsidR="001014D6" w:rsidRDefault="001014D6" w:rsidP="003B33A6">
            <w:pPr>
              <w:spacing w:before="40" w:after="40"/>
              <w:jc w:val="left"/>
              <w:rPr>
                <w:rFonts w:ascii="Verdana" w:hAnsi="Verdana"/>
                <w:sz w:val="20"/>
              </w:rPr>
            </w:pPr>
          </w:p>
        </w:tc>
        <w:tc>
          <w:tcPr>
            <w:tcW w:w="425" w:type="dxa"/>
            <w:vAlign w:val="center"/>
          </w:tcPr>
          <w:p w14:paraId="7D59F879" w14:textId="77777777" w:rsidR="001014D6" w:rsidRPr="00B34489" w:rsidRDefault="001014D6" w:rsidP="00F61104">
            <w:pPr>
              <w:jc w:val="center"/>
              <w:rPr>
                <w:rFonts w:ascii="Verdana" w:hAnsi="Verdana"/>
                <w:sz w:val="20"/>
              </w:rPr>
            </w:pPr>
          </w:p>
        </w:tc>
        <w:tc>
          <w:tcPr>
            <w:tcW w:w="851" w:type="dxa"/>
            <w:vAlign w:val="center"/>
          </w:tcPr>
          <w:p w14:paraId="7F9E3476" w14:textId="77777777" w:rsidR="001014D6" w:rsidRDefault="001014D6" w:rsidP="00F61104">
            <w:pPr>
              <w:jc w:val="center"/>
              <w:rPr>
                <w:rFonts w:ascii="Verdana" w:hAnsi="Verdana"/>
                <w:sz w:val="20"/>
              </w:rPr>
            </w:pPr>
          </w:p>
        </w:tc>
        <w:tc>
          <w:tcPr>
            <w:tcW w:w="708" w:type="dxa"/>
            <w:vAlign w:val="center"/>
          </w:tcPr>
          <w:p w14:paraId="734F9278" w14:textId="77777777" w:rsidR="001014D6" w:rsidRDefault="001014D6" w:rsidP="00F61104">
            <w:pPr>
              <w:jc w:val="center"/>
              <w:rPr>
                <w:rFonts w:ascii="Verdana" w:hAnsi="Verdana"/>
                <w:sz w:val="20"/>
              </w:rPr>
            </w:pPr>
          </w:p>
        </w:tc>
        <w:tc>
          <w:tcPr>
            <w:tcW w:w="567" w:type="dxa"/>
            <w:vAlign w:val="center"/>
          </w:tcPr>
          <w:p w14:paraId="4EB2EC52" w14:textId="77777777" w:rsidR="001014D6" w:rsidRPr="00B34489" w:rsidRDefault="001014D6" w:rsidP="00F61104">
            <w:pPr>
              <w:jc w:val="center"/>
              <w:rPr>
                <w:rFonts w:ascii="Verdana" w:hAnsi="Verdana"/>
                <w:sz w:val="20"/>
              </w:rPr>
            </w:pPr>
          </w:p>
        </w:tc>
        <w:tc>
          <w:tcPr>
            <w:tcW w:w="567" w:type="dxa"/>
            <w:vAlign w:val="center"/>
          </w:tcPr>
          <w:p w14:paraId="4120E0D4" w14:textId="77777777" w:rsidR="001014D6" w:rsidRPr="00B34489" w:rsidRDefault="001014D6" w:rsidP="00F61104">
            <w:pPr>
              <w:jc w:val="center"/>
              <w:rPr>
                <w:rFonts w:ascii="Verdana" w:hAnsi="Verdana"/>
                <w:sz w:val="20"/>
              </w:rPr>
            </w:pPr>
          </w:p>
        </w:tc>
        <w:tc>
          <w:tcPr>
            <w:tcW w:w="567" w:type="dxa"/>
            <w:vAlign w:val="center"/>
          </w:tcPr>
          <w:p w14:paraId="255DF318" w14:textId="77777777" w:rsidR="001014D6" w:rsidRDefault="001014D6" w:rsidP="00F61104">
            <w:pPr>
              <w:jc w:val="center"/>
              <w:rPr>
                <w:rFonts w:ascii="Verdana" w:hAnsi="Verdana"/>
                <w:sz w:val="20"/>
              </w:rPr>
            </w:pPr>
          </w:p>
        </w:tc>
        <w:tc>
          <w:tcPr>
            <w:tcW w:w="1083" w:type="dxa"/>
          </w:tcPr>
          <w:p w14:paraId="20439D89" w14:textId="77777777" w:rsidR="001014D6" w:rsidRDefault="001014D6" w:rsidP="00F61104">
            <w:pPr>
              <w:jc w:val="center"/>
              <w:rPr>
                <w:rFonts w:ascii="Verdana" w:hAnsi="Verdana"/>
                <w:sz w:val="20"/>
              </w:rPr>
            </w:pPr>
          </w:p>
        </w:tc>
      </w:tr>
      <w:tr w:rsidR="00D1627F" w:rsidRPr="00B34489" w14:paraId="0273FB11" w14:textId="77777777" w:rsidTr="00166397">
        <w:tc>
          <w:tcPr>
            <w:tcW w:w="5495" w:type="dxa"/>
            <w:vAlign w:val="center"/>
          </w:tcPr>
          <w:p w14:paraId="4CD21E0B" w14:textId="77777777" w:rsidR="001014D6" w:rsidRDefault="001014D6" w:rsidP="003B33A6">
            <w:pPr>
              <w:spacing w:before="40" w:after="40"/>
              <w:jc w:val="left"/>
              <w:rPr>
                <w:rFonts w:ascii="Verdana" w:hAnsi="Verdana"/>
                <w:sz w:val="20"/>
              </w:rPr>
            </w:pPr>
          </w:p>
        </w:tc>
        <w:tc>
          <w:tcPr>
            <w:tcW w:w="425" w:type="dxa"/>
            <w:vAlign w:val="center"/>
          </w:tcPr>
          <w:p w14:paraId="33D7678F" w14:textId="77777777" w:rsidR="001014D6" w:rsidRPr="00B34489" w:rsidRDefault="001014D6" w:rsidP="00F61104">
            <w:pPr>
              <w:jc w:val="center"/>
              <w:rPr>
                <w:rFonts w:ascii="Verdana" w:hAnsi="Verdana"/>
                <w:sz w:val="20"/>
              </w:rPr>
            </w:pPr>
          </w:p>
        </w:tc>
        <w:tc>
          <w:tcPr>
            <w:tcW w:w="851" w:type="dxa"/>
            <w:vAlign w:val="center"/>
          </w:tcPr>
          <w:p w14:paraId="69ACB170" w14:textId="77777777" w:rsidR="001014D6" w:rsidRDefault="001014D6" w:rsidP="00F61104">
            <w:pPr>
              <w:jc w:val="center"/>
              <w:rPr>
                <w:rFonts w:ascii="Verdana" w:hAnsi="Verdana"/>
                <w:sz w:val="20"/>
              </w:rPr>
            </w:pPr>
          </w:p>
        </w:tc>
        <w:tc>
          <w:tcPr>
            <w:tcW w:w="708" w:type="dxa"/>
            <w:vAlign w:val="center"/>
          </w:tcPr>
          <w:p w14:paraId="21200362" w14:textId="77777777" w:rsidR="001014D6" w:rsidRDefault="001014D6" w:rsidP="00F61104">
            <w:pPr>
              <w:jc w:val="center"/>
              <w:rPr>
                <w:rFonts w:ascii="Verdana" w:hAnsi="Verdana"/>
                <w:sz w:val="20"/>
              </w:rPr>
            </w:pPr>
          </w:p>
        </w:tc>
        <w:tc>
          <w:tcPr>
            <w:tcW w:w="567" w:type="dxa"/>
            <w:vAlign w:val="center"/>
          </w:tcPr>
          <w:p w14:paraId="642E9D71" w14:textId="77777777" w:rsidR="001014D6" w:rsidRPr="00B34489" w:rsidRDefault="001014D6" w:rsidP="00F61104">
            <w:pPr>
              <w:jc w:val="center"/>
              <w:rPr>
                <w:rFonts w:ascii="Verdana" w:hAnsi="Verdana"/>
                <w:sz w:val="20"/>
              </w:rPr>
            </w:pPr>
          </w:p>
        </w:tc>
        <w:tc>
          <w:tcPr>
            <w:tcW w:w="567" w:type="dxa"/>
            <w:vAlign w:val="center"/>
          </w:tcPr>
          <w:p w14:paraId="6B5AE5E5" w14:textId="77777777" w:rsidR="001014D6" w:rsidRPr="00B34489" w:rsidRDefault="001014D6" w:rsidP="00F61104">
            <w:pPr>
              <w:jc w:val="center"/>
              <w:rPr>
                <w:rFonts w:ascii="Verdana" w:hAnsi="Verdana"/>
                <w:sz w:val="20"/>
              </w:rPr>
            </w:pPr>
          </w:p>
        </w:tc>
        <w:tc>
          <w:tcPr>
            <w:tcW w:w="567" w:type="dxa"/>
            <w:vAlign w:val="center"/>
          </w:tcPr>
          <w:p w14:paraId="193266F9" w14:textId="77777777" w:rsidR="001014D6" w:rsidRDefault="001014D6" w:rsidP="00F61104">
            <w:pPr>
              <w:jc w:val="center"/>
              <w:rPr>
                <w:rFonts w:ascii="Verdana" w:hAnsi="Verdana"/>
                <w:sz w:val="20"/>
              </w:rPr>
            </w:pPr>
          </w:p>
        </w:tc>
        <w:tc>
          <w:tcPr>
            <w:tcW w:w="1083" w:type="dxa"/>
          </w:tcPr>
          <w:p w14:paraId="3DA51DC6" w14:textId="77777777" w:rsidR="001014D6" w:rsidRDefault="001014D6" w:rsidP="00F61104">
            <w:pPr>
              <w:jc w:val="center"/>
              <w:rPr>
                <w:rFonts w:ascii="Verdana" w:hAnsi="Verdana"/>
                <w:sz w:val="20"/>
              </w:rPr>
            </w:pPr>
          </w:p>
        </w:tc>
      </w:tr>
    </w:tbl>
    <w:p w14:paraId="36736F40" w14:textId="77777777" w:rsidR="00CB467D" w:rsidRPr="00CB467D" w:rsidRDefault="00CB467D" w:rsidP="00CB467D"/>
    <w:p w14:paraId="057FCD50" w14:textId="77777777" w:rsidR="000D34C1" w:rsidRPr="00215169" w:rsidRDefault="00E03731" w:rsidP="000D34C1">
      <w:pPr>
        <w:jc w:val="left"/>
        <w:rPr>
          <w:rFonts w:ascii="Verdana" w:hAnsi="Verdana"/>
          <w:b/>
          <w:sz w:val="20"/>
        </w:rPr>
      </w:pPr>
      <w:r>
        <w:rPr>
          <w:rFonts w:ascii="Verdana" w:hAnsi="Verdana"/>
          <w:b/>
        </w:rPr>
        <w:t>3</w:t>
      </w:r>
      <w:r w:rsidR="000D34C1">
        <w:rPr>
          <w:rFonts w:ascii="Verdana" w:hAnsi="Verdana"/>
          <w:b/>
        </w:rPr>
        <w:t>.</w:t>
      </w:r>
      <w:r w:rsidR="000D34C1" w:rsidRPr="00215169">
        <w:rPr>
          <w:rFonts w:ascii="Verdana" w:hAnsi="Verdana"/>
          <w:b/>
          <w:sz w:val="20"/>
        </w:rPr>
        <w:tab/>
      </w:r>
      <w:r w:rsidR="00245248">
        <w:rPr>
          <w:rFonts w:ascii="Verdana" w:hAnsi="Verdana"/>
          <w:b/>
        </w:rPr>
        <w:t>Nichtkonformitäten</w:t>
      </w:r>
    </w:p>
    <w:p w14:paraId="12F41F20" w14:textId="77777777" w:rsidR="000D34C1" w:rsidRPr="00215169" w:rsidRDefault="00E03731" w:rsidP="000D34C1">
      <w:pPr>
        <w:spacing w:after="120"/>
        <w:rPr>
          <w:rFonts w:ascii="Verdana" w:hAnsi="Verdana"/>
          <w:b/>
          <w:sz w:val="20"/>
        </w:rPr>
      </w:pPr>
      <w:r>
        <w:rPr>
          <w:rFonts w:ascii="Verdana" w:hAnsi="Verdana"/>
          <w:b/>
          <w:sz w:val="20"/>
        </w:rPr>
        <w:t>3</w:t>
      </w:r>
      <w:r w:rsidR="000D34C1" w:rsidRPr="00215169">
        <w:rPr>
          <w:rFonts w:ascii="Verdana" w:hAnsi="Verdana"/>
          <w:b/>
          <w:sz w:val="20"/>
        </w:rPr>
        <w:t>.1</w:t>
      </w:r>
      <w:r w:rsidR="000D34C1" w:rsidRPr="00215169">
        <w:rPr>
          <w:rFonts w:ascii="Verdana" w:hAnsi="Verdana"/>
          <w:b/>
          <w:sz w:val="20"/>
        </w:rPr>
        <w:tab/>
      </w:r>
      <w:r w:rsidR="00D1627F">
        <w:rPr>
          <w:rFonts w:ascii="Verdana" w:hAnsi="Verdana"/>
          <w:b/>
          <w:sz w:val="20"/>
        </w:rPr>
        <w:t>Grundsätzliche Festlegung</w:t>
      </w:r>
    </w:p>
    <w:p w14:paraId="3A5AD6C8" w14:textId="77777777" w:rsidR="00A47609" w:rsidRPr="00D1627F" w:rsidRDefault="00D1627F" w:rsidP="00D1627F">
      <w:pPr>
        <w:pStyle w:val="Textkrper2"/>
        <w:spacing w:after="60" w:line="276" w:lineRule="auto"/>
        <w:jc w:val="left"/>
        <w:rPr>
          <w:rFonts w:ascii="Verdana" w:hAnsi="Verdana"/>
          <w:color w:val="FF0000"/>
          <w:sz w:val="20"/>
        </w:rPr>
      </w:pPr>
      <w:r w:rsidRPr="00D1627F">
        <w:rPr>
          <w:rFonts w:ascii="Verdana" w:eastAsiaTheme="minorHAnsi" w:hAnsi="Verdana" w:cstheme="minorBidi"/>
          <w:sz w:val="20"/>
          <w:lang w:val="de-AT" w:eastAsia="en-US"/>
        </w:rPr>
        <w:t xml:space="preserve">Grundsätzlich ist jedes als fehlerhaft </w:t>
      </w:r>
      <w:r>
        <w:rPr>
          <w:rFonts w:ascii="Verdana" w:eastAsiaTheme="minorHAnsi" w:hAnsi="Verdana" w:cstheme="minorBidi"/>
          <w:sz w:val="20"/>
          <w:lang w:val="de-AT" w:eastAsia="en-US"/>
        </w:rPr>
        <w:t xml:space="preserve">oder vom Sollzustand abweichend </w:t>
      </w:r>
      <w:r w:rsidRPr="00D1627F">
        <w:rPr>
          <w:rFonts w:ascii="Verdana" w:eastAsiaTheme="minorHAnsi" w:hAnsi="Verdana" w:cstheme="minorBidi"/>
          <w:sz w:val="20"/>
          <w:lang w:val="de-AT" w:eastAsia="en-US"/>
        </w:rPr>
        <w:t>identifizierte Produkt aus dem den laufenden Prozess auszusondern und bis zur Entscheidung zur Weiterbehandlung unverzüglich in das vorgesehene Sperrlager/Sperrfläche einzulagern.</w:t>
      </w:r>
      <w:r w:rsidR="00EF3C67" w:rsidRPr="00DE1827">
        <w:rPr>
          <w:rFonts w:ascii="Verdana" w:hAnsi="Verdana"/>
          <w:color w:val="FF0000"/>
          <w:sz w:val="20"/>
        </w:rPr>
        <w:t xml:space="preserve"> </w:t>
      </w:r>
      <w:r>
        <w:rPr>
          <w:rFonts w:ascii="Verdana" w:hAnsi="Verdana"/>
          <w:color w:val="FF0000"/>
          <w:sz w:val="20"/>
        </w:rPr>
        <w:br/>
      </w:r>
      <w:r>
        <w:rPr>
          <w:rFonts w:ascii="Verdana" w:hAnsi="Verdana"/>
          <w:color w:val="FF0000"/>
          <w:sz w:val="20"/>
        </w:rPr>
        <w:br/>
      </w:r>
      <w:r w:rsidR="00A47609" w:rsidRPr="004363D1">
        <w:rPr>
          <w:rFonts w:ascii="Verdana" w:hAnsi="Verdana"/>
          <w:b/>
          <w:sz w:val="20"/>
        </w:rPr>
        <w:t>3.2</w:t>
      </w:r>
      <w:r w:rsidR="00A47609" w:rsidRPr="004363D1">
        <w:rPr>
          <w:rFonts w:ascii="Verdana" w:hAnsi="Verdana"/>
          <w:b/>
          <w:sz w:val="20"/>
        </w:rPr>
        <w:tab/>
      </w:r>
      <w:r>
        <w:rPr>
          <w:rFonts w:ascii="Verdana" w:hAnsi="Verdana"/>
          <w:b/>
          <w:sz w:val="20"/>
        </w:rPr>
        <w:t>Identifikation fehlerhafter Produkte</w:t>
      </w:r>
    </w:p>
    <w:p w14:paraId="49EE8D6C" w14:textId="77777777" w:rsidR="00D1627F" w:rsidRPr="00D1627F" w:rsidRDefault="00D1627F" w:rsidP="00D1627F">
      <w:pPr>
        <w:tabs>
          <w:tab w:val="left" w:pos="567"/>
        </w:tabs>
        <w:spacing w:after="60"/>
        <w:jc w:val="left"/>
        <w:rPr>
          <w:rFonts w:ascii="Verdana" w:hAnsi="Verdana"/>
          <w:sz w:val="20"/>
        </w:rPr>
      </w:pPr>
      <w:r w:rsidRPr="00D1627F">
        <w:rPr>
          <w:rFonts w:ascii="Verdana" w:hAnsi="Verdana"/>
          <w:sz w:val="20"/>
        </w:rPr>
        <w:t>Grundlage für die Fehlererkennung sind</w:t>
      </w:r>
      <w:r>
        <w:rPr>
          <w:rFonts w:ascii="Verdana" w:hAnsi="Verdana"/>
          <w:sz w:val="20"/>
        </w:rPr>
        <w:t xml:space="preserve"> Sollvorgaben, z.B.</w:t>
      </w:r>
    </w:p>
    <w:p w14:paraId="5FB44F1C" w14:textId="77777777" w:rsidR="00D1627F" w:rsidRPr="00D1627F" w:rsidRDefault="00D1627F" w:rsidP="00D1627F">
      <w:pPr>
        <w:tabs>
          <w:tab w:val="left" w:pos="567"/>
        </w:tabs>
        <w:spacing w:after="120"/>
        <w:jc w:val="left"/>
        <w:rPr>
          <w:rFonts w:ascii="Verdana" w:hAnsi="Verdana"/>
          <w:sz w:val="20"/>
        </w:rPr>
      </w:pPr>
      <w:r w:rsidRPr="00D1627F">
        <w:rPr>
          <w:rFonts w:ascii="Verdana" w:hAnsi="Verdana"/>
          <w:sz w:val="20"/>
        </w:rPr>
        <w:t>-</w:t>
      </w:r>
      <w:r w:rsidRPr="00D1627F">
        <w:rPr>
          <w:rFonts w:ascii="Verdana" w:hAnsi="Verdana"/>
          <w:sz w:val="20"/>
        </w:rPr>
        <w:tab/>
        <w:t>Bestellungen, Lieferscheine</w:t>
      </w:r>
      <w:r w:rsidRPr="00D1627F">
        <w:rPr>
          <w:rFonts w:ascii="Verdana" w:hAnsi="Verdana"/>
          <w:sz w:val="20"/>
        </w:rPr>
        <w:br/>
        <w:t>-</w:t>
      </w:r>
      <w:r w:rsidRPr="00D1627F">
        <w:rPr>
          <w:rFonts w:ascii="Verdana" w:hAnsi="Verdana"/>
          <w:sz w:val="20"/>
        </w:rPr>
        <w:tab/>
        <w:t>Vereinbarungen über Beistellungen</w:t>
      </w:r>
      <w:r w:rsidRPr="00D1627F">
        <w:rPr>
          <w:rFonts w:ascii="Verdana" w:hAnsi="Verdana"/>
          <w:sz w:val="20"/>
        </w:rPr>
        <w:br/>
        <w:t>-</w:t>
      </w:r>
      <w:r w:rsidRPr="00D1627F">
        <w:rPr>
          <w:rFonts w:ascii="Verdana" w:hAnsi="Verdana"/>
          <w:sz w:val="20"/>
        </w:rPr>
        <w:tab/>
        <w:t>technische Unterlagen, Schaltpläne, Zeichnungen, Stücklisten, etc.</w:t>
      </w:r>
      <w:r w:rsidRPr="00D1627F">
        <w:rPr>
          <w:rFonts w:ascii="Verdana" w:hAnsi="Verdana"/>
          <w:sz w:val="20"/>
        </w:rPr>
        <w:br/>
        <w:t>-</w:t>
      </w:r>
      <w:r w:rsidRPr="00D1627F">
        <w:rPr>
          <w:rFonts w:ascii="Verdana" w:hAnsi="Verdana"/>
          <w:sz w:val="20"/>
        </w:rPr>
        <w:tab/>
        <w:t>Prüfanweisungen</w:t>
      </w:r>
    </w:p>
    <w:p w14:paraId="234BCE13" w14:textId="77777777" w:rsidR="00184BC4" w:rsidRPr="00DE1827" w:rsidRDefault="00184BC4" w:rsidP="00184BC4">
      <w:pPr>
        <w:spacing w:after="120"/>
        <w:rPr>
          <w:rFonts w:ascii="Verdana" w:hAnsi="Verdana"/>
          <w:b/>
          <w:sz w:val="20"/>
        </w:rPr>
      </w:pPr>
      <w:r w:rsidRPr="001F3BB4">
        <w:rPr>
          <w:rFonts w:ascii="Verdana" w:hAnsi="Verdana"/>
          <w:b/>
          <w:color w:val="FF0000"/>
          <w:sz w:val="20"/>
        </w:rPr>
        <w:br/>
      </w:r>
      <w:r w:rsidRPr="00DE1827">
        <w:rPr>
          <w:rFonts w:ascii="Verdana" w:hAnsi="Verdana"/>
          <w:b/>
          <w:sz w:val="20"/>
        </w:rPr>
        <w:t>3.3</w:t>
      </w:r>
      <w:r w:rsidRPr="00DE1827">
        <w:rPr>
          <w:rFonts w:ascii="Verdana" w:hAnsi="Verdana"/>
          <w:b/>
          <w:sz w:val="20"/>
        </w:rPr>
        <w:tab/>
      </w:r>
      <w:r w:rsidR="00D1627F">
        <w:rPr>
          <w:rFonts w:ascii="Verdana" w:hAnsi="Verdana"/>
          <w:b/>
          <w:sz w:val="20"/>
        </w:rPr>
        <w:t>Fehlerhafte Zulieferungen</w:t>
      </w:r>
    </w:p>
    <w:p w14:paraId="2E2D6DC5" w14:textId="77777777" w:rsidR="00D1627F" w:rsidRPr="00D1627F" w:rsidRDefault="00D1627F" w:rsidP="00D1627F">
      <w:pPr>
        <w:tabs>
          <w:tab w:val="left" w:pos="567"/>
        </w:tabs>
        <w:spacing w:after="120"/>
        <w:jc w:val="left"/>
        <w:rPr>
          <w:rFonts w:ascii="Verdana" w:hAnsi="Verdana"/>
          <w:sz w:val="20"/>
          <w:szCs w:val="20"/>
        </w:rPr>
      </w:pPr>
      <w:r w:rsidRPr="00D1627F">
        <w:rPr>
          <w:rFonts w:ascii="Verdana" w:hAnsi="Verdana"/>
          <w:sz w:val="20"/>
          <w:szCs w:val="20"/>
        </w:rPr>
        <w:t xml:space="preserve">Fehlerhafte Zulieferprodukte (Beistellungen oder bestellte Materialien) sind gemäß </w:t>
      </w:r>
      <w:r>
        <w:rPr>
          <w:rFonts w:ascii="Verdana" w:hAnsi="Verdana"/>
          <w:sz w:val="20"/>
          <w:szCs w:val="20"/>
        </w:rPr>
        <w:t>PB-Nr. 22</w:t>
      </w:r>
      <w:r w:rsidRPr="00D1627F">
        <w:rPr>
          <w:rFonts w:ascii="Verdana" w:hAnsi="Verdana"/>
          <w:sz w:val="20"/>
          <w:szCs w:val="20"/>
        </w:rPr>
        <w:t xml:space="preserve"> durch die für die Wareneingangsprüfung zuständigen Mitarbeiter KL unverzüglich bis zur Entscheidung zur Weiterbehandlung in das Sperrlager einzulager</w:t>
      </w:r>
      <w:r>
        <w:rPr>
          <w:rFonts w:ascii="Verdana" w:hAnsi="Verdana"/>
          <w:sz w:val="20"/>
          <w:szCs w:val="20"/>
        </w:rPr>
        <w:t>n. Danach ist wie folgt vorzugehen</w:t>
      </w:r>
    </w:p>
    <w:p w14:paraId="1FD8E141" w14:textId="77777777" w:rsidR="00DE1827" w:rsidRDefault="00D1627F" w:rsidP="00D1627F">
      <w:pPr>
        <w:spacing w:after="0"/>
        <w:jc w:val="left"/>
        <w:rPr>
          <w:rFonts w:ascii="Verdana" w:hAnsi="Verdana"/>
          <w:sz w:val="20"/>
          <w:szCs w:val="20"/>
        </w:rPr>
      </w:pPr>
      <w:r w:rsidRPr="00D1627F">
        <w:rPr>
          <w:rFonts w:ascii="Verdana" w:hAnsi="Verdana"/>
          <w:sz w:val="20"/>
          <w:szCs w:val="20"/>
        </w:rPr>
        <w:t>-</w:t>
      </w:r>
      <w:r w:rsidRPr="00D1627F">
        <w:rPr>
          <w:rFonts w:ascii="Verdana" w:hAnsi="Verdana"/>
          <w:sz w:val="20"/>
          <w:szCs w:val="20"/>
        </w:rPr>
        <w:tab/>
        <w:t xml:space="preserve">Erstellen einer </w:t>
      </w:r>
      <w:r w:rsidRPr="00D1627F">
        <w:rPr>
          <w:rFonts w:ascii="Verdana" w:hAnsi="Verdana"/>
          <w:b/>
          <w:bCs/>
          <w:i/>
          <w:iCs/>
          <w:sz w:val="20"/>
          <w:szCs w:val="20"/>
        </w:rPr>
        <w:t>„Beanstandung“</w:t>
      </w:r>
      <w:r w:rsidRPr="00D1627F">
        <w:rPr>
          <w:rFonts w:ascii="Verdana" w:hAnsi="Verdana"/>
          <w:sz w:val="20"/>
          <w:szCs w:val="20"/>
        </w:rPr>
        <w:t xml:space="preserve"> (BA) </w:t>
      </w:r>
      <w:r>
        <w:rPr>
          <w:rFonts w:ascii="Verdana" w:hAnsi="Verdana"/>
          <w:sz w:val="20"/>
          <w:szCs w:val="20"/>
        </w:rPr>
        <w:t xml:space="preserve">mittels </w:t>
      </w:r>
      <w:r w:rsidRPr="00D1627F">
        <w:rPr>
          <w:rFonts w:ascii="Verdana" w:hAnsi="Verdana"/>
          <w:sz w:val="20"/>
          <w:szCs w:val="20"/>
        </w:rPr>
        <w:t>FB – Nr. 01.01</w:t>
      </w:r>
      <w:r w:rsidRPr="00D1627F">
        <w:rPr>
          <w:rFonts w:ascii="Verdana" w:hAnsi="Verdana"/>
          <w:sz w:val="20"/>
          <w:szCs w:val="20"/>
        </w:rPr>
        <w:br/>
        <w:t>-</w:t>
      </w:r>
      <w:r w:rsidRPr="00D1627F">
        <w:rPr>
          <w:rFonts w:ascii="Verdana" w:hAnsi="Verdana"/>
          <w:sz w:val="20"/>
          <w:szCs w:val="20"/>
        </w:rPr>
        <w:tab/>
        <w:t xml:space="preserve">Herbeiführen einer Entscheidung zur Weiterbehandlung der beanstandeten Ware </w:t>
      </w:r>
      <w:r w:rsidRPr="00D1627F">
        <w:rPr>
          <w:rFonts w:ascii="Verdana" w:hAnsi="Verdana"/>
          <w:sz w:val="20"/>
          <w:szCs w:val="20"/>
        </w:rPr>
        <w:br/>
      </w:r>
      <w:r w:rsidRPr="00D1627F">
        <w:rPr>
          <w:rFonts w:ascii="Verdana" w:hAnsi="Verdana"/>
          <w:sz w:val="20"/>
          <w:szCs w:val="20"/>
        </w:rPr>
        <w:tab/>
        <w:t>*   Beanstandung/Rücklieferung</w:t>
      </w:r>
      <w:r w:rsidRPr="00D1627F">
        <w:rPr>
          <w:rFonts w:ascii="Verdana" w:hAnsi="Verdana"/>
          <w:sz w:val="20"/>
          <w:szCs w:val="20"/>
        </w:rPr>
        <w:br/>
      </w:r>
      <w:r w:rsidRPr="00D1627F">
        <w:rPr>
          <w:rFonts w:ascii="Verdana" w:hAnsi="Verdana"/>
          <w:sz w:val="20"/>
          <w:szCs w:val="20"/>
        </w:rPr>
        <w:tab/>
        <w:t>*   kostenpflichtige Nacharbeit oder Reparatur</w:t>
      </w:r>
      <w:r w:rsidRPr="00D1627F">
        <w:rPr>
          <w:rFonts w:ascii="Verdana" w:hAnsi="Verdana"/>
          <w:sz w:val="20"/>
          <w:szCs w:val="20"/>
        </w:rPr>
        <w:br/>
      </w:r>
      <w:r w:rsidRPr="00D1627F">
        <w:rPr>
          <w:rFonts w:ascii="Verdana" w:hAnsi="Verdana"/>
          <w:sz w:val="20"/>
          <w:szCs w:val="20"/>
        </w:rPr>
        <w:tab/>
        <w:t>*   Sonderfreigabe</w:t>
      </w:r>
      <w:r w:rsidRPr="00D1627F">
        <w:rPr>
          <w:rFonts w:ascii="Verdana" w:hAnsi="Verdana"/>
          <w:sz w:val="20"/>
          <w:szCs w:val="20"/>
        </w:rPr>
        <w:br/>
      </w:r>
      <w:r w:rsidRPr="00D1627F">
        <w:rPr>
          <w:rFonts w:ascii="Verdana" w:hAnsi="Verdana"/>
          <w:sz w:val="20"/>
          <w:szCs w:val="20"/>
        </w:rPr>
        <w:tab/>
        <w:t>*   verschrotten</w:t>
      </w:r>
      <w:r w:rsidRPr="00D1627F">
        <w:rPr>
          <w:rFonts w:ascii="Verdana" w:hAnsi="Verdana"/>
          <w:sz w:val="20"/>
          <w:szCs w:val="20"/>
        </w:rPr>
        <w:br/>
      </w:r>
      <w:r w:rsidRPr="00D1627F">
        <w:rPr>
          <w:rFonts w:ascii="Verdana" w:hAnsi="Verdana"/>
          <w:sz w:val="20"/>
          <w:szCs w:val="20"/>
        </w:rPr>
        <w:tab/>
        <w:t>innerhalb von 2 Arbeitstagen</w:t>
      </w:r>
      <w:r w:rsidRPr="00D1627F">
        <w:rPr>
          <w:rFonts w:ascii="Verdana" w:hAnsi="Verdana"/>
          <w:sz w:val="20"/>
          <w:szCs w:val="20"/>
        </w:rPr>
        <w:br/>
        <w:t>-</w:t>
      </w:r>
      <w:r w:rsidRPr="00D1627F">
        <w:rPr>
          <w:rFonts w:ascii="Verdana" w:hAnsi="Verdana"/>
          <w:sz w:val="20"/>
          <w:szCs w:val="20"/>
        </w:rPr>
        <w:tab/>
        <w:t>Dokumentation der Festlegungen auf der BA</w:t>
      </w:r>
      <w:r w:rsidRPr="00D1627F">
        <w:rPr>
          <w:rFonts w:ascii="Verdana" w:hAnsi="Verdana"/>
          <w:sz w:val="20"/>
          <w:szCs w:val="20"/>
        </w:rPr>
        <w:br/>
        <w:t>-</w:t>
      </w:r>
      <w:r w:rsidRPr="00D1627F">
        <w:rPr>
          <w:rFonts w:ascii="Verdana" w:hAnsi="Verdana"/>
          <w:sz w:val="20"/>
          <w:szCs w:val="20"/>
        </w:rPr>
        <w:tab/>
        <w:t>Veranlassung/Durchführung der getroffenen Festlegungen.</w:t>
      </w:r>
      <w:r w:rsidR="00C658F9" w:rsidRPr="00D1627F">
        <w:rPr>
          <w:rFonts w:ascii="Verdana" w:hAnsi="Verdana"/>
          <w:sz w:val="20"/>
          <w:szCs w:val="20"/>
        </w:rPr>
        <w:t xml:space="preserve"> </w:t>
      </w:r>
    </w:p>
    <w:p w14:paraId="5E46476A" w14:textId="77777777" w:rsidR="00D1627F" w:rsidRPr="00D1627F" w:rsidRDefault="004D3F32" w:rsidP="00D1627F">
      <w:pPr>
        <w:spacing w:after="0"/>
        <w:jc w:val="left"/>
        <w:rPr>
          <w:rFonts w:ascii="Verdana" w:hAnsi="Verdana"/>
          <w:sz w:val="20"/>
          <w:szCs w:val="20"/>
        </w:rPr>
      </w:pPr>
      <w:r w:rsidRPr="004D3F32">
        <w:rPr>
          <w:rFonts w:ascii="Verdana" w:hAnsi="Verdana"/>
          <w:sz w:val="8"/>
          <w:szCs w:val="20"/>
        </w:rPr>
        <w:lastRenderedPageBreak/>
        <w:br/>
      </w:r>
      <w:r w:rsidR="00D1627F">
        <w:rPr>
          <w:rFonts w:ascii="Verdana" w:hAnsi="Verdana"/>
          <w:sz w:val="20"/>
          <w:szCs w:val="20"/>
        </w:rPr>
        <w:t>Zur Entscheidung kann es notwendig sein, Rücksprache mit dem Kunden zu halten. Dies wird von dem Leiter QM oder den Sachbearbeitern umgesetzt und dokumentiert.</w:t>
      </w:r>
    </w:p>
    <w:p w14:paraId="492E8E51" w14:textId="77777777" w:rsidR="009B0B59" w:rsidRPr="00DE1827" w:rsidRDefault="009B0B59" w:rsidP="009B0B59">
      <w:pPr>
        <w:numPr>
          <w:ilvl w:val="12"/>
          <w:numId w:val="0"/>
        </w:numPr>
        <w:spacing w:after="120"/>
        <w:rPr>
          <w:rFonts w:ascii="Verdana" w:hAnsi="Verdana"/>
          <w:sz w:val="20"/>
        </w:rPr>
      </w:pPr>
      <w:r w:rsidRPr="00DE1827">
        <w:rPr>
          <w:rFonts w:ascii="Verdana" w:hAnsi="Verdana"/>
          <w:sz w:val="20"/>
        </w:rPr>
        <w:br/>
      </w:r>
      <w:r w:rsidRPr="00DE1827">
        <w:rPr>
          <w:rFonts w:ascii="Verdana" w:hAnsi="Verdana"/>
          <w:b/>
          <w:sz w:val="20"/>
        </w:rPr>
        <w:t>3.4</w:t>
      </w:r>
      <w:r w:rsidRPr="00DE1827">
        <w:rPr>
          <w:rFonts w:ascii="Verdana" w:hAnsi="Verdana"/>
          <w:b/>
          <w:sz w:val="20"/>
        </w:rPr>
        <w:tab/>
      </w:r>
      <w:r w:rsidR="004D3F32" w:rsidRPr="004D3F32">
        <w:rPr>
          <w:rFonts w:ascii="Verdana" w:hAnsi="Verdana"/>
          <w:b/>
          <w:sz w:val="20"/>
        </w:rPr>
        <w:t>Fehlerhafte Zwischen- und Endprodukte</w:t>
      </w:r>
    </w:p>
    <w:p w14:paraId="1A1686FB" w14:textId="77777777" w:rsidR="004D3F32" w:rsidRPr="004D3F32" w:rsidRDefault="004D3F32" w:rsidP="004D3F32">
      <w:pPr>
        <w:tabs>
          <w:tab w:val="left" w:pos="0"/>
          <w:tab w:val="left" w:pos="993"/>
        </w:tabs>
        <w:rPr>
          <w:rFonts w:ascii="Verdana" w:hAnsi="Verdana"/>
          <w:sz w:val="20"/>
        </w:rPr>
      </w:pPr>
      <w:r w:rsidRPr="004D3F32">
        <w:rPr>
          <w:rFonts w:ascii="Verdana" w:hAnsi="Verdana"/>
          <w:sz w:val="20"/>
        </w:rPr>
        <w:t>Werden im Fertigungsprozess an Zwischen- oder Endprodukten Fehler festgestellt, ist der Mei</w:t>
      </w:r>
      <w:r>
        <w:rPr>
          <w:rFonts w:ascii="Verdana" w:hAnsi="Verdana"/>
          <w:sz w:val="20"/>
        </w:rPr>
        <w:t>s</w:t>
      </w:r>
      <w:r w:rsidRPr="004D3F32">
        <w:rPr>
          <w:rFonts w:ascii="Verdana" w:hAnsi="Verdana"/>
          <w:sz w:val="20"/>
        </w:rPr>
        <w:t xml:space="preserve">ter – F bzw. der Qualitätsbeauftragte zu informieren. Die Produkte bzw. </w:t>
      </w:r>
      <w:r w:rsidRPr="004D3F32">
        <w:rPr>
          <w:rFonts w:ascii="Verdana" w:hAnsi="Verdana"/>
          <w:b/>
          <w:i/>
          <w:sz w:val="20"/>
        </w:rPr>
        <w:t>Fehler</w:t>
      </w:r>
      <w:r w:rsidRPr="004D3F32">
        <w:rPr>
          <w:rFonts w:ascii="Verdana" w:hAnsi="Verdana"/>
          <w:sz w:val="20"/>
        </w:rPr>
        <w:t xml:space="preserve"> sind </w:t>
      </w:r>
      <w:r w:rsidRPr="004D3F32">
        <w:rPr>
          <w:rFonts w:ascii="Verdana" w:hAnsi="Verdana"/>
          <w:b/>
          <w:i/>
          <w:sz w:val="20"/>
        </w:rPr>
        <w:t>unverzüglich zu kennzeichnen</w:t>
      </w:r>
      <w:r w:rsidRPr="004D3F32">
        <w:rPr>
          <w:rFonts w:ascii="Verdana" w:hAnsi="Verdana"/>
          <w:sz w:val="20"/>
        </w:rPr>
        <w:t xml:space="preserve"> (gelber Pfeil </w:t>
      </w:r>
      <w:r>
        <w:rPr>
          <w:rFonts w:ascii="Verdana" w:hAnsi="Verdana"/>
          <w:sz w:val="20"/>
        </w:rPr>
        <w:t>-&gt;</w:t>
      </w:r>
      <w:r w:rsidRPr="004D3F32">
        <w:rPr>
          <w:rFonts w:ascii="Verdana" w:hAnsi="Verdana"/>
          <w:sz w:val="20"/>
        </w:rPr>
        <w:t xml:space="preserve"> Gesperrt bzw. Defekt Aufkleber</w:t>
      </w:r>
      <w:r>
        <w:rPr>
          <w:rFonts w:ascii="Verdana" w:hAnsi="Verdana"/>
          <w:sz w:val="20"/>
        </w:rPr>
        <w:t>,</w:t>
      </w:r>
      <w:r w:rsidRPr="004D3F32">
        <w:rPr>
          <w:rFonts w:ascii="Verdana" w:hAnsi="Verdana"/>
          <w:sz w:val="20"/>
        </w:rPr>
        <w:t xml:space="preserve"> am AOI alternativ mit einem Barcode), </w:t>
      </w:r>
      <w:r w:rsidRPr="004D3F32">
        <w:rPr>
          <w:rFonts w:ascii="Verdana" w:hAnsi="Verdana"/>
          <w:b/>
          <w:i/>
          <w:sz w:val="20"/>
        </w:rPr>
        <w:t>auszusondern</w:t>
      </w:r>
      <w:r w:rsidRPr="004D3F32">
        <w:rPr>
          <w:rFonts w:ascii="Verdana" w:hAnsi="Verdana"/>
          <w:sz w:val="20"/>
        </w:rPr>
        <w:t xml:space="preserve"> und in eine gekennzeichnete </w:t>
      </w:r>
      <w:r w:rsidRPr="004D3F32">
        <w:rPr>
          <w:rFonts w:ascii="Verdana" w:hAnsi="Verdana"/>
          <w:b/>
          <w:i/>
          <w:sz w:val="20"/>
        </w:rPr>
        <w:t>Sperrfläche einzulagern</w:t>
      </w:r>
      <w:r w:rsidRPr="004D3F32">
        <w:rPr>
          <w:rFonts w:ascii="Verdana" w:hAnsi="Verdana"/>
          <w:sz w:val="20"/>
        </w:rPr>
        <w:t>. Auf Fehlerhaften Produkten bei elektrischen Prüfungen ist überdies der Fehlerhafte Prüfpunkt zu notieren.</w:t>
      </w:r>
    </w:p>
    <w:p w14:paraId="6D44FE95" w14:textId="77777777" w:rsidR="004D3F32" w:rsidRPr="00166397" w:rsidRDefault="004D3F32" w:rsidP="004D3F32">
      <w:pPr>
        <w:tabs>
          <w:tab w:val="left" w:pos="0"/>
          <w:tab w:val="left" w:pos="142"/>
          <w:tab w:val="left" w:pos="993"/>
        </w:tabs>
        <w:rPr>
          <w:rFonts w:ascii="Verdana" w:hAnsi="Verdana"/>
          <w:sz w:val="20"/>
        </w:rPr>
      </w:pPr>
      <w:r w:rsidRPr="00166397">
        <w:rPr>
          <w:rFonts w:ascii="Verdana" w:hAnsi="Verdana"/>
          <w:sz w:val="20"/>
        </w:rPr>
        <w:t>Je nach Nichtkonformität entscheiden der Fertigungsleiter, Technischen Leiter oder Qualitätsbeauftragter, über Weiterverwendung, Nacharbeit, Sonderfreigabe oder Verschrottung. Der Kunde kann gleichfalls zur Entscheidungsfindung beitragen. Die Höchstlagerzeit gesperrter Artikel sollte ein Jahr nicht überschreiten.</w:t>
      </w:r>
    </w:p>
    <w:p w14:paraId="0AE78B33" w14:textId="77777777" w:rsidR="004D3F32" w:rsidRPr="00BC6BCB" w:rsidRDefault="004D3F32" w:rsidP="00BC6BCB">
      <w:pPr>
        <w:tabs>
          <w:tab w:val="left" w:pos="0"/>
          <w:tab w:val="left" w:pos="993"/>
        </w:tabs>
        <w:rPr>
          <w:rFonts w:ascii="Verdana" w:hAnsi="Verdana"/>
          <w:sz w:val="20"/>
        </w:rPr>
      </w:pPr>
      <w:r w:rsidRPr="00BC6BCB">
        <w:rPr>
          <w:rFonts w:ascii="Verdana" w:hAnsi="Verdana"/>
          <w:sz w:val="20"/>
        </w:rPr>
        <w:t xml:space="preserve">Nachgearbeitete Zwischen- oder Endprodukte sind abhängig vom jeweiligen </w:t>
      </w:r>
      <w:proofErr w:type="spellStart"/>
      <w:r w:rsidRPr="00BC6BCB">
        <w:rPr>
          <w:rFonts w:ascii="Verdana" w:hAnsi="Verdana"/>
          <w:sz w:val="20"/>
        </w:rPr>
        <w:t>Anarbeitungsstand</w:t>
      </w:r>
      <w:proofErr w:type="spellEnd"/>
      <w:r w:rsidRPr="00BC6BCB">
        <w:rPr>
          <w:rFonts w:ascii="Verdana" w:hAnsi="Verdana"/>
          <w:sz w:val="20"/>
        </w:rPr>
        <w:t xml:space="preserve"> vor ihrer Weiterverwendung oder Auslieferung</w:t>
      </w:r>
      <w:r w:rsidR="00166397" w:rsidRPr="00BC6BCB">
        <w:rPr>
          <w:rFonts w:ascii="Verdana" w:hAnsi="Verdana"/>
          <w:sz w:val="20"/>
        </w:rPr>
        <w:t xml:space="preserve"> </w:t>
      </w:r>
      <w:r w:rsidRPr="00BC6BCB">
        <w:rPr>
          <w:rFonts w:ascii="Verdana" w:hAnsi="Verdana"/>
          <w:sz w:val="20"/>
        </w:rPr>
        <w:t>einer erneuten Zwischen- oder Endprüfung zu unterziehen. Erst danach wird die gesperrt - Kennzeichnung wieder entfernt.</w:t>
      </w:r>
    </w:p>
    <w:p w14:paraId="6FD3DABF" w14:textId="77777777" w:rsidR="004D3F32" w:rsidRPr="00BC6BCB" w:rsidRDefault="004D3F32" w:rsidP="00BC6BCB">
      <w:pPr>
        <w:tabs>
          <w:tab w:val="left" w:pos="0"/>
          <w:tab w:val="left" w:pos="993"/>
        </w:tabs>
        <w:rPr>
          <w:rFonts w:ascii="Verdana" w:hAnsi="Verdana"/>
          <w:sz w:val="20"/>
        </w:rPr>
      </w:pPr>
      <w:r w:rsidRPr="00BC6BCB">
        <w:rPr>
          <w:rFonts w:ascii="Verdana" w:hAnsi="Verdana"/>
          <w:sz w:val="20"/>
        </w:rPr>
        <w:t>Das fehlerhafte, nicht mehr reparable, Produkt oder der fehlerhafte Posten ist in der „PRODUKTIONSAUFTRAGSLISTE“ (KHK Classic Line) zu erfassen und mit Angabe der Fehlerart/-ursache als solches/solcher zu kennzeichnen.</w:t>
      </w:r>
    </w:p>
    <w:p w14:paraId="2D7BCC92" w14:textId="77777777" w:rsidR="004D3F32" w:rsidRPr="004D3F32" w:rsidRDefault="004D3F32" w:rsidP="00BC6BCB">
      <w:pPr>
        <w:tabs>
          <w:tab w:val="left" w:pos="0"/>
        </w:tabs>
        <w:rPr>
          <w:rFonts w:ascii="Verdana" w:hAnsi="Verdana"/>
          <w:sz w:val="20"/>
        </w:rPr>
      </w:pPr>
      <w:r w:rsidRPr="00BC6BCB">
        <w:rPr>
          <w:rFonts w:ascii="Verdana" w:hAnsi="Verdana"/>
          <w:sz w:val="20"/>
        </w:rPr>
        <w:t xml:space="preserve">Handelt es sich bei dem fehlerhaften Produkt um ein Zulieferprodukt (Beistellung oder bestelltes Material), das beim Wareneingang nicht als fehlerhaft erkannt wurde (z.B. verdeckter Mangel, Funktionsfehler), wird dieses </w:t>
      </w:r>
      <w:r w:rsidR="00BC6BCB" w:rsidRPr="00BC6BCB">
        <w:rPr>
          <w:rFonts w:ascii="Verdana" w:hAnsi="Verdana"/>
          <w:sz w:val="20"/>
        </w:rPr>
        <w:t>mittels</w:t>
      </w:r>
      <w:r w:rsidRPr="00BC6BCB">
        <w:rPr>
          <w:rFonts w:ascii="Verdana" w:hAnsi="Verdana"/>
          <w:sz w:val="20"/>
        </w:rPr>
        <w:t xml:space="preserve"> FB</w:t>
      </w:r>
      <w:r w:rsidR="00BC6BCB" w:rsidRPr="00BC6BCB">
        <w:rPr>
          <w:rFonts w:ascii="Verdana" w:hAnsi="Verdana"/>
          <w:sz w:val="20"/>
        </w:rPr>
        <w:t>-</w:t>
      </w:r>
      <w:r w:rsidRPr="00BC6BCB">
        <w:rPr>
          <w:rFonts w:ascii="Verdana" w:hAnsi="Verdana"/>
          <w:sz w:val="20"/>
        </w:rPr>
        <w:t>Nr.</w:t>
      </w:r>
      <w:r w:rsidR="00BC6BCB" w:rsidRPr="00BC6BCB">
        <w:rPr>
          <w:rFonts w:ascii="Verdana" w:hAnsi="Verdana"/>
          <w:sz w:val="20"/>
        </w:rPr>
        <w:t xml:space="preserve"> </w:t>
      </w:r>
      <w:r w:rsidRPr="00BC6BCB">
        <w:rPr>
          <w:rFonts w:ascii="Verdana" w:hAnsi="Verdana"/>
          <w:sz w:val="20"/>
        </w:rPr>
        <w:t>01.02</w:t>
      </w:r>
      <w:r w:rsidR="008235C5">
        <w:rPr>
          <w:rFonts w:ascii="Verdana" w:hAnsi="Verdana"/>
          <w:sz w:val="20"/>
        </w:rPr>
        <w:t xml:space="preserve"> durch Q</w:t>
      </w:r>
      <w:r w:rsidRPr="00BC6BCB">
        <w:rPr>
          <w:rFonts w:ascii="Verdana" w:hAnsi="Verdana"/>
          <w:sz w:val="20"/>
        </w:rPr>
        <w:t xml:space="preserve"> beanstandet und </w:t>
      </w:r>
      <w:proofErr w:type="gramStart"/>
      <w:r w:rsidRPr="00BC6BCB">
        <w:rPr>
          <w:rFonts w:ascii="Verdana" w:hAnsi="Verdana"/>
          <w:sz w:val="20"/>
        </w:rPr>
        <w:t>weiterhin</w:t>
      </w:r>
      <w:proofErr w:type="gramEnd"/>
      <w:r w:rsidRPr="00BC6BCB">
        <w:rPr>
          <w:rFonts w:ascii="Verdana" w:hAnsi="Verdana"/>
          <w:sz w:val="20"/>
        </w:rPr>
        <w:t xml:space="preserve"> wie ein fehlerhafter Wareneingang behandelt.</w:t>
      </w:r>
      <w:r w:rsidRPr="004D3F32">
        <w:rPr>
          <w:rFonts w:ascii="Verdana" w:hAnsi="Verdana"/>
          <w:sz w:val="20"/>
        </w:rPr>
        <w:t xml:space="preserve"> </w:t>
      </w:r>
    </w:p>
    <w:p w14:paraId="0163C832" w14:textId="77777777" w:rsidR="00D81A00" w:rsidRPr="00BC6BCB" w:rsidRDefault="00C658F9" w:rsidP="00D81A00">
      <w:pPr>
        <w:spacing w:after="120"/>
        <w:rPr>
          <w:rFonts w:ascii="Verdana" w:hAnsi="Verdana"/>
          <w:b/>
          <w:sz w:val="20"/>
        </w:rPr>
      </w:pPr>
      <w:r>
        <w:rPr>
          <w:rFonts w:ascii="Verdana" w:hAnsi="Verdana"/>
          <w:b/>
          <w:sz w:val="20"/>
        </w:rPr>
        <w:br/>
      </w:r>
      <w:r w:rsidRPr="00BC6BCB">
        <w:rPr>
          <w:rFonts w:ascii="Verdana" w:hAnsi="Verdana"/>
          <w:b/>
          <w:sz w:val="20"/>
        </w:rPr>
        <w:t>3.5</w:t>
      </w:r>
      <w:r w:rsidR="00D81A00" w:rsidRPr="00BC6BCB">
        <w:rPr>
          <w:rFonts w:ascii="Verdana" w:hAnsi="Verdana"/>
          <w:b/>
          <w:sz w:val="20"/>
        </w:rPr>
        <w:tab/>
      </w:r>
      <w:r w:rsidR="00BC6BCB" w:rsidRPr="00BC6BCB">
        <w:rPr>
          <w:rFonts w:ascii="Verdana" w:hAnsi="Verdana"/>
          <w:b/>
          <w:sz w:val="20"/>
        </w:rPr>
        <w:t>Fehlerhafte Produkte nach Auslieferung an den Kunden</w:t>
      </w:r>
    </w:p>
    <w:p w14:paraId="6C03E0C1" w14:textId="77777777" w:rsidR="00BC6BCB" w:rsidRPr="00BC6BCB" w:rsidRDefault="00BC6BCB" w:rsidP="00BC6BCB">
      <w:pPr>
        <w:pStyle w:val="Indexberschrift"/>
        <w:spacing w:after="60" w:line="276" w:lineRule="auto"/>
        <w:rPr>
          <w:rFonts w:ascii="Verdana" w:hAnsi="Verdana"/>
          <w:sz w:val="20"/>
        </w:rPr>
      </w:pPr>
      <w:r w:rsidRPr="00BC6BCB">
        <w:rPr>
          <w:rFonts w:ascii="Verdana" w:hAnsi="Verdana"/>
          <w:sz w:val="20"/>
        </w:rPr>
        <w:t xml:space="preserve">Fehlermeldungen </w:t>
      </w:r>
      <w:proofErr w:type="gramStart"/>
      <w:r w:rsidRPr="00BC6BCB">
        <w:rPr>
          <w:rFonts w:ascii="Verdana" w:hAnsi="Verdana"/>
          <w:sz w:val="20"/>
        </w:rPr>
        <w:t>zu  Produkten</w:t>
      </w:r>
      <w:proofErr w:type="gramEnd"/>
      <w:r w:rsidRPr="00BC6BCB">
        <w:rPr>
          <w:rFonts w:ascii="Verdana" w:hAnsi="Verdana"/>
          <w:sz w:val="20"/>
        </w:rPr>
        <w:t xml:space="preserve">, die nach Auslieferung an den Kunden sowie beim Gebrauch durch den Kunden festgestellt werden, sind durch Q </w:t>
      </w:r>
      <w:r>
        <w:rPr>
          <w:rFonts w:ascii="Verdana" w:hAnsi="Verdana"/>
          <w:sz w:val="20"/>
        </w:rPr>
        <w:t>in der Kundenreklamationsliste</w:t>
      </w:r>
      <w:r w:rsidRPr="00BC6BCB">
        <w:rPr>
          <w:rFonts w:ascii="Verdana" w:hAnsi="Verdana"/>
          <w:bCs/>
          <w:iCs/>
          <w:sz w:val="20"/>
        </w:rPr>
        <w:t xml:space="preserve"> </w:t>
      </w:r>
      <w:r w:rsidRPr="00BC6BCB">
        <w:rPr>
          <w:rFonts w:ascii="Verdana" w:hAnsi="Verdana"/>
          <w:sz w:val="20"/>
        </w:rPr>
        <w:t>zu erfassen</w:t>
      </w:r>
      <w:r>
        <w:rPr>
          <w:rFonts w:ascii="Verdana" w:hAnsi="Verdana"/>
          <w:bCs/>
          <w:iCs/>
          <w:sz w:val="20"/>
        </w:rPr>
        <w:t xml:space="preserve">, </w:t>
      </w:r>
      <w:r w:rsidRPr="00BC6BCB">
        <w:rPr>
          <w:rFonts w:ascii="Verdana" w:hAnsi="Verdana"/>
          <w:sz w:val="20"/>
        </w:rPr>
        <w:t>bezüglich der Ursachen zu analysieren und fristgemäß zu bearbeiten.</w:t>
      </w:r>
      <w:r>
        <w:rPr>
          <w:rFonts w:ascii="Verdana" w:hAnsi="Verdana"/>
          <w:sz w:val="20"/>
        </w:rPr>
        <w:t xml:space="preserve"> Je nach Kundenvorgabe werden entsprechende Stellungsnahmen oder ggf. 8D-Reporte mittels </w:t>
      </w:r>
      <w:r w:rsidRPr="00BC6BCB">
        <w:rPr>
          <w:rFonts w:ascii="Verdana" w:hAnsi="Verdana"/>
          <w:bCs/>
          <w:iCs/>
          <w:sz w:val="20"/>
        </w:rPr>
        <w:t>FB</w:t>
      </w:r>
      <w:r>
        <w:rPr>
          <w:rFonts w:ascii="Verdana" w:hAnsi="Verdana"/>
          <w:bCs/>
          <w:iCs/>
          <w:sz w:val="20"/>
        </w:rPr>
        <w:t>-</w:t>
      </w:r>
      <w:r w:rsidRPr="00BC6BCB">
        <w:rPr>
          <w:rFonts w:ascii="Verdana" w:hAnsi="Verdana"/>
          <w:bCs/>
          <w:iCs/>
          <w:sz w:val="20"/>
        </w:rPr>
        <w:t>Nr. 59</w:t>
      </w:r>
      <w:r>
        <w:rPr>
          <w:rFonts w:ascii="Verdana" w:hAnsi="Verdana"/>
          <w:bCs/>
          <w:iCs/>
          <w:sz w:val="20"/>
        </w:rPr>
        <w:t xml:space="preserve"> erstellt und </w:t>
      </w:r>
      <w:proofErr w:type="gramStart"/>
      <w:r>
        <w:rPr>
          <w:rFonts w:ascii="Verdana" w:hAnsi="Verdana"/>
          <w:bCs/>
          <w:iCs/>
          <w:sz w:val="20"/>
        </w:rPr>
        <w:t>Fristgemäß</w:t>
      </w:r>
      <w:proofErr w:type="gramEnd"/>
      <w:r>
        <w:rPr>
          <w:rFonts w:ascii="Verdana" w:hAnsi="Verdana"/>
          <w:bCs/>
          <w:iCs/>
          <w:sz w:val="20"/>
        </w:rPr>
        <w:t xml:space="preserve"> bearbeitet.</w:t>
      </w:r>
      <w:r w:rsidRPr="00BC6BCB">
        <w:rPr>
          <w:rFonts w:ascii="Verdana" w:hAnsi="Verdana"/>
          <w:sz w:val="20"/>
        </w:rPr>
        <w:br/>
      </w:r>
      <w:r w:rsidRPr="00BC6BCB">
        <w:rPr>
          <w:rFonts w:ascii="Verdana" w:hAnsi="Verdana"/>
          <w:sz w:val="8"/>
        </w:rPr>
        <w:br/>
      </w:r>
      <w:r w:rsidRPr="00BC6BCB">
        <w:rPr>
          <w:rFonts w:ascii="Verdana" w:hAnsi="Verdana"/>
          <w:sz w:val="20"/>
        </w:rPr>
        <w:t xml:space="preserve">Die festgelegten Korrekturmaßnahmen sind, ggf. in Abstimmung mit dem Kunden, </w:t>
      </w:r>
      <w:r>
        <w:rPr>
          <w:rFonts w:ascii="Verdana" w:hAnsi="Verdana"/>
          <w:sz w:val="20"/>
        </w:rPr>
        <w:t xml:space="preserve">schnellstmöglich </w:t>
      </w:r>
      <w:r w:rsidRPr="00BC6BCB">
        <w:rPr>
          <w:rFonts w:ascii="Verdana" w:hAnsi="Verdana"/>
          <w:sz w:val="20"/>
        </w:rPr>
        <w:t>zu realisieren.</w:t>
      </w:r>
    </w:p>
    <w:p w14:paraId="6BD24DF6" w14:textId="77777777" w:rsidR="00BC6BCB" w:rsidRPr="00BC6BCB" w:rsidRDefault="00BC6BCB" w:rsidP="00BC6BCB">
      <w:pPr>
        <w:tabs>
          <w:tab w:val="left" w:pos="357"/>
        </w:tabs>
        <w:spacing w:after="120"/>
        <w:rPr>
          <w:rFonts w:ascii="Verdana" w:hAnsi="Verdana"/>
          <w:sz w:val="20"/>
          <w:szCs w:val="20"/>
        </w:rPr>
      </w:pPr>
      <w:r w:rsidRPr="00BC6BCB">
        <w:rPr>
          <w:rFonts w:ascii="Verdana" w:hAnsi="Verdana"/>
          <w:sz w:val="20"/>
          <w:szCs w:val="20"/>
        </w:rPr>
        <w:t xml:space="preserve">Werden </w:t>
      </w:r>
      <w:r w:rsidRPr="00BC6BCB">
        <w:rPr>
          <w:rFonts w:ascii="Verdana" w:hAnsi="Verdana"/>
          <w:b/>
          <w:bCs/>
          <w:i/>
          <w:iCs/>
          <w:sz w:val="20"/>
          <w:szCs w:val="20"/>
        </w:rPr>
        <w:t>verdeckte Mängel</w:t>
      </w:r>
      <w:r w:rsidRPr="00BC6BCB">
        <w:rPr>
          <w:rFonts w:ascii="Verdana" w:hAnsi="Verdana"/>
          <w:sz w:val="20"/>
          <w:szCs w:val="20"/>
        </w:rPr>
        <w:t xml:space="preserve"> bei bereits ausgelieferten Produkten festgestellt, ist der betreffende Kunde kurzfristig diesbezüglich zu informieren. Es sind abgestimmte Maßnahmen zu vereinbaren, z.B. Rücklieferung an MEBATRON, Nacharbeit durch den Kunden, Sonderfreigabe. </w:t>
      </w:r>
    </w:p>
    <w:p w14:paraId="7E05D9DD" w14:textId="77777777" w:rsidR="00BC6BCB" w:rsidRPr="00BC6BCB" w:rsidRDefault="00BC6BCB" w:rsidP="00BC6BCB">
      <w:pPr>
        <w:pStyle w:val="Index1"/>
        <w:spacing w:line="276" w:lineRule="auto"/>
        <w:rPr>
          <w:rFonts w:ascii="Verdana" w:hAnsi="Verdana"/>
          <w:sz w:val="20"/>
        </w:rPr>
      </w:pPr>
      <w:r w:rsidRPr="00BC6BCB">
        <w:rPr>
          <w:rFonts w:ascii="Verdana" w:hAnsi="Verdana"/>
          <w:sz w:val="20"/>
        </w:rPr>
        <w:t>Nach Realisierung hat auf dem Formblatt die Freigabe der durchgeführten Maßnahme(n) zu erfolgen.</w:t>
      </w:r>
    </w:p>
    <w:p w14:paraId="4183EB19" w14:textId="77777777" w:rsidR="00D81A00" w:rsidRPr="00BC6BCB" w:rsidRDefault="00AE02FE" w:rsidP="00A7315D">
      <w:pPr>
        <w:spacing w:after="120"/>
        <w:rPr>
          <w:rFonts w:ascii="Verdana" w:hAnsi="Verdana"/>
          <w:sz w:val="20"/>
        </w:rPr>
      </w:pPr>
      <w:r w:rsidRPr="00F71B11">
        <w:rPr>
          <w:rFonts w:ascii="Verdana" w:hAnsi="Verdana"/>
          <w:color w:val="FF0000"/>
          <w:sz w:val="20"/>
        </w:rPr>
        <w:br/>
      </w:r>
      <w:r w:rsidR="00C658F9" w:rsidRPr="00BC6BCB">
        <w:rPr>
          <w:rFonts w:ascii="Verdana" w:hAnsi="Verdana"/>
          <w:b/>
          <w:sz w:val="20"/>
        </w:rPr>
        <w:t>3</w:t>
      </w:r>
      <w:r w:rsidR="00A7315D" w:rsidRPr="00BC6BCB">
        <w:rPr>
          <w:rFonts w:ascii="Verdana" w:hAnsi="Verdana"/>
          <w:b/>
          <w:sz w:val="20"/>
        </w:rPr>
        <w:t>.</w:t>
      </w:r>
      <w:r w:rsidR="00C658F9" w:rsidRPr="00BC6BCB">
        <w:rPr>
          <w:rFonts w:ascii="Verdana" w:hAnsi="Verdana"/>
          <w:b/>
          <w:sz w:val="20"/>
        </w:rPr>
        <w:t>6</w:t>
      </w:r>
      <w:r w:rsidR="00A7315D" w:rsidRPr="00BC6BCB">
        <w:rPr>
          <w:rFonts w:ascii="Verdana" w:hAnsi="Verdana"/>
          <w:b/>
          <w:sz w:val="20"/>
        </w:rPr>
        <w:tab/>
      </w:r>
      <w:r w:rsidR="00BC6BCB" w:rsidRPr="00BC6BCB">
        <w:rPr>
          <w:rFonts w:ascii="Verdana" w:hAnsi="Verdana"/>
          <w:b/>
          <w:sz w:val="20"/>
        </w:rPr>
        <w:t>Sonderfreigaben</w:t>
      </w:r>
    </w:p>
    <w:p w14:paraId="45450DCF" w14:textId="77777777" w:rsidR="003021ED" w:rsidRPr="003021ED" w:rsidRDefault="00BC6BCB" w:rsidP="003021ED">
      <w:pPr>
        <w:spacing w:after="120"/>
        <w:rPr>
          <w:rFonts w:ascii="Verdana" w:hAnsi="Verdana"/>
          <w:sz w:val="20"/>
          <w:lang w:val="de-DE"/>
        </w:rPr>
      </w:pPr>
      <w:bookmarkStart w:id="0" w:name="_Toc502814223"/>
      <w:r w:rsidRPr="00BC6BCB">
        <w:rPr>
          <w:rFonts w:ascii="Verdana" w:hAnsi="Verdana"/>
          <w:sz w:val="20"/>
        </w:rPr>
        <w:lastRenderedPageBreak/>
        <w:t>Sollen fehlerhafte Produkte mit Sonderfreigaben weiterverarbeitet oder ausgeliefert werden, so ist die Verfahrensweise unbedingt gemeinsam mit dem Kunden festzulegen und zu protokollieren.</w:t>
      </w:r>
      <w:r w:rsidR="003021ED">
        <w:rPr>
          <w:rFonts w:ascii="Verdana" w:hAnsi="Verdana"/>
          <w:sz w:val="20"/>
        </w:rPr>
        <w:t xml:space="preserve"> </w:t>
      </w:r>
      <w:r w:rsidR="003021ED" w:rsidRPr="003021ED">
        <w:rPr>
          <w:rFonts w:ascii="Verdana" w:hAnsi="Verdana"/>
          <w:sz w:val="20"/>
          <w:lang w:val="de-DE"/>
        </w:rPr>
        <w:t>Baugruppen mit festgestellten Abweichungen, die im Rahmen einer Sonderfreigabe ausgeliefert werden, müssen eindeutig identifizierbar sein. Die Kennzeichnung ist sowohl an der Baugruppe als auch an der zugehörigen Verpackung anzubringen.</w:t>
      </w:r>
    </w:p>
    <w:p w14:paraId="052FA12F" w14:textId="5D52FDCB" w:rsidR="003021ED" w:rsidRPr="003021ED" w:rsidRDefault="003021ED" w:rsidP="003021ED">
      <w:pPr>
        <w:spacing w:after="120"/>
        <w:rPr>
          <w:rFonts w:ascii="Verdana" w:hAnsi="Verdana"/>
          <w:sz w:val="20"/>
          <w:lang w:val="de-DE"/>
        </w:rPr>
      </w:pPr>
      <w:r w:rsidRPr="003021ED">
        <w:rPr>
          <w:rFonts w:ascii="Verdana" w:hAnsi="Verdana"/>
          <w:sz w:val="20"/>
          <w:lang w:val="de-DE"/>
        </w:rPr>
        <w:t xml:space="preserve">Die Art der Abweichung </w:t>
      </w:r>
      <w:r w:rsidR="00AD273E">
        <w:rPr>
          <w:rFonts w:ascii="Verdana" w:hAnsi="Verdana"/>
          <w:sz w:val="20"/>
          <w:lang w:val="de-DE"/>
        </w:rPr>
        <w:t xml:space="preserve">ist </w:t>
      </w:r>
      <w:r w:rsidRPr="003021ED">
        <w:rPr>
          <w:rFonts w:ascii="Verdana" w:hAnsi="Verdana"/>
          <w:sz w:val="20"/>
          <w:lang w:val="de-DE"/>
        </w:rPr>
        <w:t xml:space="preserve">auf dem Lieferschein </w:t>
      </w:r>
      <w:r w:rsidR="00AD273E">
        <w:rPr>
          <w:rFonts w:ascii="Verdana" w:hAnsi="Verdana"/>
          <w:sz w:val="20"/>
          <w:lang w:val="de-DE"/>
        </w:rPr>
        <w:t xml:space="preserve">und in der Verpackung </w:t>
      </w:r>
      <w:r w:rsidRPr="003021ED">
        <w:rPr>
          <w:rFonts w:ascii="Verdana" w:hAnsi="Verdana"/>
          <w:sz w:val="20"/>
          <w:lang w:val="de-DE"/>
        </w:rPr>
        <w:t>zu dokumentieren.</w:t>
      </w:r>
    </w:p>
    <w:p w14:paraId="0F473988" w14:textId="5B940194" w:rsidR="003021ED" w:rsidRPr="003021ED" w:rsidRDefault="003021ED" w:rsidP="003021ED">
      <w:pPr>
        <w:spacing w:after="120"/>
        <w:rPr>
          <w:rFonts w:ascii="Verdana" w:hAnsi="Verdana"/>
          <w:sz w:val="20"/>
          <w:lang w:val="de-DE"/>
        </w:rPr>
      </w:pPr>
      <w:r w:rsidRPr="003021ED">
        <w:rPr>
          <w:rFonts w:ascii="Verdana" w:hAnsi="Verdana"/>
          <w:sz w:val="20"/>
          <w:lang w:val="de-DE"/>
        </w:rPr>
        <w:t xml:space="preserve">Vor Auslieferung ist durch den zuständigen Sachbearbeiter sicherzustellen, dass der Kunde über die Abweichung und </w:t>
      </w:r>
      <w:r w:rsidR="00AD273E">
        <w:rPr>
          <w:rFonts w:ascii="Verdana" w:hAnsi="Verdana"/>
          <w:sz w:val="20"/>
          <w:lang w:val="de-DE"/>
        </w:rPr>
        <w:t>den Versand</w:t>
      </w:r>
      <w:r w:rsidRPr="003021ED">
        <w:rPr>
          <w:rFonts w:ascii="Verdana" w:hAnsi="Verdana"/>
          <w:sz w:val="20"/>
          <w:lang w:val="de-DE"/>
        </w:rPr>
        <w:t xml:space="preserve"> informiert wurde.</w:t>
      </w:r>
    </w:p>
    <w:p w14:paraId="7CDEE2A3" w14:textId="3A76C563" w:rsidR="00BC6BCB" w:rsidRPr="00BC6BCB" w:rsidRDefault="00BC6BCB" w:rsidP="00BC6BCB">
      <w:pPr>
        <w:spacing w:after="120"/>
        <w:rPr>
          <w:rFonts w:ascii="Verdana" w:hAnsi="Verdana"/>
          <w:sz w:val="20"/>
        </w:rPr>
      </w:pPr>
    </w:p>
    <w:p w14:paraId="0DA98F23" w14:textId="77777777" w:rsidR="00D81A00" w:rsidRPr="00DE1827" w:rsidRDefault="00C658F9" w:rsidP="00C658F9">
      <w:pPr>
        <w:spacing w:after="120"/>
        <w:rPr>
          <w:rFonts w:ascii="Verdana" w:hAnsi="Verdana"/>
          <w:b/>
          <w:sz w:val="20"/>
        </w:rPr>
      </w:pPr>
      <w:r>
        <w:rPr>
          <w:rFonts w:ascii="Verdana" w:hAnsi="Verdana"/>
          <w:b/>
          <w:sz w:val="20"/>
        </w:rPr>
        <w:t>3</w:t>
      </w:r>
      <w:r w:rsidR="00A7315D" w:rsidRPr="00DE1827">
        <w:rPr>
          <w:rFonts w:ascii="Verdana" w:hAnsi="Verdana"/>
          <w:b/>
          <w:sz w:val="20"/>
        </w:rPr>
        <w:t>.</w:t>
      </w:r>
      <w:r>
        <w:rPr>
          <w:rFonts w:ascii="Verdana" w:hAnsi="Verdana"/>
          <w:b/>
          <w:sz w:val="20"/>
        </w:rPr>
        <w:t>7</w:t>
      </w:r>
      <w:r w:rsidR="00A7315D" w:rsidRPr="00DE1827">
        <w:rPr>
          <w:rFonts w:ascii="Verdana" w:hAnsi="Verdana"/>
          <w:b/>
          <w:sz w:val="20"/>
        </w:rPr>
        <w:tab/>
      </w:r>
      <w:bookmarkEnd w:id="0"/>
      <w:r w:rsidR="00BC6BCB" w:rsidRPr="00BC6BCB">
        <w:rPr>
          <w:rFonts w:ascii="Verdana" w:hAnsi="Verdana"/>
          <w:b/>
          <w:sz w:val="20"/>
        </w:rPr>
        <w:t xml:space="preserve">Aufrechterhaltung und Aufbewahrung der Dokumente und </w:t>
      </w:r>
      <w:proofErr w:type="spellStart"/>
      <w:r w:rsidR="00BC6BCB" w:rsidRPr="00BC6BCB">
        <w:rPr>
          <w:rFonts w:ascii="Verdana" w:hAnsi="Verdana"/>
          <w:b/>
          <w:sz w:val="20"/>
        </w:rPr>
        <w:t>Aufzeichungen</w:t>
      </w:r>
      <w:proofErr w:type="spellEnd"/>
    </w:p>
    <w:p w14:paraId="3CE4F85F" w14:textId="77777777" w:rsidR="00BC6BCB" w:rsidRDefault="00BC6BCB" w:rsidP="00BC6BCB">
      <w:pPr>
        <w:numPr>
          <w:ilvl w:val="12"/>
          <w:numId w:val="0"/>
        </w:numPr>
        <w:spacing w:after="120"/>
        <w:jc w:val="left"/>
        <w:rPr>
          <w:rFonts w:ascii="Verdana" w:hAnsi="Verdana"/>
          <w:sz w:val="20"/>
        </w:rPr>
      </w:pPr>
      <w:r w:rsidRPr="00BC6BCB">
        <w:rPr>
          <w:rFonts w:ascii="Verdana" w:hAnsi="Verdana"/>
          <w:sz w:val="20"/>
        </w:rPr>
        <w:t xml:space="preserve">Dokumente und Aufzeichnungen (in Papierform oder </w:t>
      </w:r>
      <w:proofErr w:type="gramStart"/>
      <w:r w:rsidRPr="00BC6BCB">
        <w:rPr>
          <w:rFonts w:ascii="Verdana" w:hAnsi="Verdana"/>
          <w:sz w:val="20"/>
        </w:rPr>
        <w:t>elektronisch)  über</w:t>
      </w:r>
      <w:proofErr w:type="gramEnd"/>
      <w:r w:rsidRPr="00BC6BCB">
        <w:rPr>
          <w:rFonts w:ascii="Verdana" w:hAnsi="Verdana"/>
          <w:sz w:val="20"/>
        </w:rPr>
        <w:t xml:space="preserve"> die Art festgestellter Fehler und die ge</w:t>
      </w:r>
      <w:r>
        <w:rPr>
          <w:rFonts w:ascii="Verdana" w:hAnsi="Verdana"/>
          <w:sz w:val="20"/>
        </w:rPr>
        <w:t>troffenen Folgemaßnahmen (z.B. 8</w:t>
      </w:r>
      <w:r w:rsidRPr="00BC6BCB">
        <w:rPr>
          <w:rFonts w:ascii="Verdana" w:hAnsi="Verdana"/>
          <w:sz w:val="20"/>
        </w:rPr>
        <w:t xml:space="preserve">D-Report, Sonderfreigaben, Beanstandungen, Prüfprotokolle, Sonderfreigaben oder Fehleranalysen) sind entsprechend den Festlegungen der </w:t>
      </w:r>
      <w:proofErr w:type="gramStart"/>
      <w:r>
        <w:rPr>
          <w:rFonts w:ascii="Verdana" w:hAnsi="Verdana"/>
          <w:sz w:val="20"/>
        </w:rPr>
        <w:t xml:space="preserve">Wissensmatrix </w:t>
      </w:r>
      <w:r w:rsidRPr="00BC6BCB">
        <w:rPr>
          <w:rFonts w:ascii="Verdana" w:hAnsi="Verdana"/>
          <w:sz w:val="20"/>
        </w:rPr>
        <w:t xml:space="preserve"> mindestens</w:t>
      </w:r>
      <w:proofErr w:type="gramEnd"/>
      <w:r w:rsidRPr="00BC6BCB">
        <w:rPr>
          <w:rFonts w:ascii="Verdana" w:hAnsi="Verdana"/>
          <w:sz w:val="20"/>
        </w:rPr>
        <w:t xml:space="preserve"> 3 bis 10 Jahre aufzubewahren.</w:t>
      </w:r>
    </w:p>
    <w:p w14:paraId="3719395E" w14:textId="77777777" w:rsidR="00BC6BCB" w:rsidRPr="00215169" w:rsidRDefault="00BC6BCB" w:rsidP="00BC6BCB">
      <w:pPr>
        <w:jc w:val="left"/>
        <w:rPr>
          <w:rFonts w:ascii="Verdana" w:hAnsi="Verdana"/>
          <w:b/>
          <w:sz w:val="20"/>
        </w:rPr>
      </w:pPr>
      <w:r>
        <w:rPr>
          <w:rFonts w:ascii="Verdana" w:hAnsi="Verdana"/>
          <w:sz w:val="20"/>
        </w:rPr>
        <w:br/>
      </w:r>
      <w:r>
        <w:rPr>
          <w:rFonts w:ascii="Verdana" w:hAnsi="Verdana"/>
          <w:b/>
        </w:rPr>
        <w:t>4.</w:t>
      </w:r>
      <w:r w:rsidRPr="00215169">
        <w:rPr>
          <w:rFonts w:ascii="Verdana" w:hAnsi="Verdana"/>
          <w:b/>
          <w:sz w:val="20"/>
        </w:rPr>
        <w:tab/>
      </w:r>
      <w:r w:rsidR="004D0B35">
        <w:rPr>
          <w:rFonts w:ascii="Verdana" w:hAnsi="Verdana"/>
          <w:b/>
        </w:rPr>
        <w:t xml:space="preserve">Nichtkonformitäten, Reklamationsmanagement, Korrekturmaßnahmen </w:t>
      </w:r>
      <w:r w:rsidR="004D0B35">
        <w:rPr>
          <w:rFonts w:ascii="Verdana" w:hAnsi="Verdana"/>
          <w:b/>
        </w:rPr>
        <w:br/>
        <w:t xml:space="preserve">         </w:t>
      </w:r>
      <w:proofErr w:type="gramStart"/>
      <w:r w:rsidR="004D0B35">
        <w:rPr>
          <w:rFonts w:ascii="Verdana" w:hAnsi="Verdana"/>
          <w:b/>
        </w:rPr>
        <w:t xml:space="preserve">und </w:t>
      </w:r>
      <w:r>
        <w:rPr>
          <w:rFonts w:ascii="Verdana" w:hAnsi="Verdana"/>
          <w:b/>
        </w:rPr>
        <w:t xml:space="preserve"> Kundendienst</w:t>
      </w:r>
      <w:proofErr w:type="gramEnd"/>
    </w:p>
    <w:p w14:paraId="5DBA915B" w14:textId="77777777" w:rsidR="00BC6BCB" w:rsidRPr="00215169" w:rsidRDefault="00BC6BCB" w:rsidP="00BC6BCB">
      <w:pPr>
        <w:spacing w:after="120"/>
        <w:rPr>
          <w:rFonts w:ascii="Verdana" w:hAnsi="Verdana"/>
          <w:b/>
          <w:sz w:val="20"/>
        </w:rPr>
      </w:pPr>
      <w:r>
        <w:rPr>
          <w:rFonts w:ascii="Verdana" w:hAnsi="Verdana"/>
          <w:b/>
          <w:sz w:val="20"/>
        </w:rPr>
        <w:t>4</w:t>
      </w:r>
      <w:r w:rsidRPr="00215169">
        <w:rPr>
          <w:rFonts w:ascii="Verdana" w:hAnsi="Verdana"/>
          <w:b/>
          <w:sz w:val="20"/>
        </w:rPr>
        <w:t>.1</w:t>
      </w:r>
      <w:r w:rsidRPr="00215169">
        <w:rPr>
          <w:rFonts w:ascii="Verdana" w:hAnsi="Verdana"/>
          <w:b/>
          <w:sz w:val="20"/>
        </w:rPr>
        <w:tab/>
      </w:r>
      <w:r>
        <w:rPr>
          <w:rFonts w:ascii="Verdana" w:hAnsi="Verdana"/>
          <w:b/>
          <w:sz w:val="20"/>
        </w:rPr>
        <w:t>Allgemeines</w:t>
      </w:r>
    </w:p>
    <w:p w14:paraId="59673177" w14:textId="77777777" w:rsidR="00BC6BCB" w:rsidRPr="00EC17C2" w:rsidRDefault="00BC6BCB" w:rsidP="00BC6BCB">
      <w:pPr>
        <w:spacing w:after="120"/>
        <w:rPr>
          <w:rFonts w:ascii="Verdana" w:hAnsi="Verdana"/>
          <w:sz w:val="20"/>
          <w:szCs w:val="20"/>
        </w:rPr>
      </w:pPr>
      <w:r w:rsidRPr="00EC17C2">
        <w:rPr>
          <w:rFonts w:ascii="Verdana" w:hAnsi="Verdana"/>
          <w:sz w:val="20"/>
          <w:szCs w:val="20"/>
        </w:rPr>
        <w:t>Die Produkte der Firma MEBATRON Elektronik GmbH (elektronische Baugruppen und Geräte, Kabelbäume) werden ausschließlich in Lohnarbeit für externe Auftrag</w:t>
      </w:r>
      <w:r w:rsidR="00262CAE">
        <w:rPr>
          <w:rFonts w:ascii="Verdana" w:hAnsi="Verdana"/>
          <w:sz w:val="20"/>
          <w:szCs w:val="20"/>
        </w:rPr>
        <w:t>g</w:t>
      </w:r>
      <w:r w:rsidRPr="00EC17C2">
        <w:rPr>
          <w:rFonts w:ascii="Verdana" w:hAnsi="Verdana"/>
          <w:sz w:val="20"/>
          <w:szCs w:val="20"/>
        </w:rPr>
        <w:t xml:space="preserve">eber auf Grundlage der beigestellten Unterlagen und </w:t>
      </w:r>
      <w:proofErr w:type="gramStart"/>
      <w:r w:rsidRPr="00EC17C2">
        <w:rPr>
          <w:rFonts w:ascii="Verdana" w:hAnsi="Verdana"/>
          <w:sz w:val="20"/>
          <w:szCs w:val="20"/>
        </w:rPr>
        <w:t>des teilweise beigestellten Materials</w:t>
      </w:r>
      <w:proofErr w:type="gramEnd"/>
      <w:r w:rsidRPr="00EC17C2">
        <w:rPr>
          <w:rFonts w:ascii="Verdana" w:hAnsi="Verdana"/>
          <w:sz w:val="20"/>
          <w:szCs w:val="20"/>
        </w:rPr>
        <w:t xml:space="preserve"> hergestellt. </w:t>
      </w:r>
    </w:p>
    <w:p w14:paraId="66E1812A" w14:textId="77777777" w:rsidR="00262CAE" w:rsidRDefault="00BC6BCB" w:rsidP="00262CAE">
      <w:pPr>
        <w:pStyle w:val="Indexberschrift"/>
        <w:rPr>
          <w:rFonts w:ascii="Verdana" w:hAnsi="Verdana"/>
          <w:b/>
          <w:sz w:val="20"/>
        </w:rPr>
      </w:pPr>
      <w:r w:rsidRPr="00EC17C2">
        <w:rPr>
          <w:rFonts w:ascii="Verdana" w:hAnsi="Verdana"/>
          <w:sz w:val="20"/>
        </w:rPr>
        <w:t>Bei eingehenden Reklamationen</w:t>
      </w:r>
      <w:r w:rsidR="004D0B35">
        <w:rPr>
          <w:rFonts w:ascii="Verdana" w:hAnsi="Verdana"/>
          <w:sz w:val="20"/>
        </w:rPr>
        <w:t>,</w:t>
      </w:r>
      <w:r w:rsidRPr="00EC17C2">
        <w:rPr>
          <w:rFonts w:ascii="Verdana" w:hAnsi="Verdana"/>
          <w:sz w:val="20"/>
        </w:rPr>
        <w:t xml:space="preserve"> Beanstandungen zu Produktfehlern / -ausfällen </w:t>
      </w:r>
      <w:r w:rsidR="004D0B35">
        <w:rPr>
          <w:rFonts w:ascii="Verdana" w:hAnsi="Verdana"/>
          <w:sz w:val="20"/>
        </w:rPr>
        <w:t xml:space="preserve">oder anderen Beschwerden / Nichtkonformitäten </w:t>
      </w:r>
      <w:r w:rsidRPr="00EC17C2">
        <w:rPr>
          <w:rFonts w:ascii="Verdana" w:hAnsi="Verdana"/>
          <w:sz w:val="20"/>
        </w:rPr>
        <w:t>sind diese in der Excel-Liste „</w:t>
      </w:r>
      <w:r w:rsidR="004D0B35">
        <w:rPr>
          <w:rFonts w:ascii="Verdana" w:hAnsi="Verdana"/>
          <w:sz w:val="20"/>
        </w:rPr>
        <w:t>Übersicht der Nichtkonformitäten</w:t>
      </w:r>
      <w:r w:rsidRPr="00EC17C2">
        <w:rPr>
          <w:rFonts w:ascii="Verdana" w:hAnsi="Verdana"/>
          <w:sz w:val="20"/>
        </w:rPr>
        <w:t>“ zu erfassen, eine Beanstandungsnummer</w:t>
      </w:r>
      <w:r w:rsidR="00262CAE">
        <w:rPr>
          <w:rFonts w:ascii="Verdana" w:hAnsi="Verdana"/>
          <w:sz w:val="20"/>
        </w:rPr>
        <w:t xml:space="preserve"> (</w:t>
      </w:r>
      <w:proofErr w:type="spellStart"/>
      <w:r w:rsidR="00262CAE">
        <w:rPr>
          <w:rFonts w:ascii="Verdana" w:hAnsi="Verdana"/>
          <w:sz w:val="20"/>
        </w:rPr>
        <w:t>QAJJMMxx</w:t>
      </w:r>
      <w:proofErr w:type="spellEnd"/>
      <w:r w:rsidR="00262CAE">
        <w:rPr>
          <w:rFonts w:ascii="Verdana" w:hAnsi="Verdana"/>
          <w:sz w:val="20"/>
        </w:rPr>
        <w:t>)</w:t>
      </w:r>
      <w:r w:rsidRPr="00EC17C2">
        <w:rPr>
          <w:rFonts w:ascii="Verdana" w:hAnsi="Verdana"/>
          <w:sz w:val="20"/>
        </w:rPr>
        <w:t xml:space="preserve"> zu vergeben und alle Bearbeitungsschritte und Informationen zu hinterlegen. Dabei ist nach dem 8D-Prinzip vorzugehen und entsprechend zu dokumentieren</w:t>
      </w:r>
      <w:r w:rsidR="004D0B35">
        <w:rPr>
          <w:rFonts w:ascii="Verdana" w:hAnsi="Verdana"/>
          <w:sz w:val="20"/>
        </w:rPr>
        <w:t>, entsprechende Korrekturmaßnahmen sowie deren Wirksamkeit werden gleichfalls dokumentiert</w:t>
      </w:r>
      <w:r w:rsidRPr="00EC17C2">
        <w:rPr>
          <w:rFonts w:ascii="Verdana" w:hAnsi="Verdana"/>
          <w:sz w:val="20"/>
        </w:rPr>
        <w:t>. Sofern vom Kunden ge</w:t>
      </w:r>
      <w:r w:rsidR="00262CAE">
        <w:rPr>
          <w:rFonts w:ascii="Verdana" w:hAnsi="Verdana"/>
          <w:sz w:val="20"/>
        </w:rPr>
        <w:t xml:space="preserve">wünscht wird mit </w:t>
      </w:r>
      <w:r w:rsidRPr="00EC17C2">
        <w:rPr>
          <w:rFonts w:ascii="Verdana" w:hAnsi="Verdana"/>
          <w:sz w:val="20"/>
        </w:rPr>
        <w:t xml:space="preserve">FB – Nr. 59 ein Qualitätsabweichungsreport in Form eines </w:t>
      </w:r>
      <w:r w:rsidRPr="00EC17C2">
        <w:rPr>
          <w:rFonts w:ascii="Verdana" w:hAnsi="Verdana"/>
          <w:b/>
          <w:bCs/>
          <w:i/>
          <w:iCs/>
          <w:sz w:val="20"/>
        </w:rPr>
        <w:t>8D Reportes</w:t>
      </w:r>
      <w:r w:rsidRPr="00EC17C2">
        <w:rPr>
          <w:rFonts w:ascii="Verdana" w:hAnsi="Verdana"/>
          <w:sz w:val="20"/>
        </w:rPr>
        <w:t xml:space="preserve"> zu dem Vorgang erstellt</w:t>
      </w:r>
      <w:r w:rsidR="00262CAE">
        <w:rPr>
          <w:rFonts w:ascii="Verdana" w:hAnsi="Verdana"/>
          <w:sz w:val="20"/>
        </w:rPr>
        <w:t xml:space="preserve">, mindestens erfolgt eine ausführliche Stellungnahme per </w:t>
      </w:r>
      <w:proofErr w:type="spellStart"/>
      <w:proofErr w:type="gramStart"/>
      <w:r w:rsidR="00262CAE">
        <w:rPr>
          <w:rFonts w:ascii="Verdana" w:hAnsi="Verdana"/>
          <w:sz w:val="20"/>
        </w:rPr>
        <w:t>eMail</w:t>
      </w:r>
      <w:proofErr w:type="spellEnd"/>
      <w:proofErr w:type="gramEnd"/>
      <w:r w:rsidR="00262CAE">
        <w:rPr>
          <w:rFonts w:ascii="Verdana" w:hAnsi="Verdana"/>
          <w:sz w:val="20"/>
        </w:rPr>
        <w:t xml:space="preserve"> an den Zusender</w:t>
      </w:r>
      <w:r w:rsidRPr="00EC17C2">
        <w:rPr>
          <w:rFonts w:ascii="Verdana" w:hAnsi="Verdana"/>
          <w:sz w:val="20"/>
        </w:rPr>
        <w:t xml:space="preserve">. Die entstandenen Kosten sind </w:t>
      </w:r>
      <w:r w:rsidR="00262CAE">
        <w:rPr>
          <w:rFonts w:ascii="Verdana" w:hAnsi="Verdana"/>
          <w:sz w:val="20"/>
        </w:rPr>
        <w:t>gleichfalls</w:t>
      </w:r>
      <w:r w:rsidRPr="00EC17C2">
        <w:rPr>
          <w:rFonts w:ascii="Verdana" w:hAnsi="Verdana"/>
          <w:sz w:val="20"/>
        </w:rPr>
        <w:t xml:space="preserve"> </w:t>
      </w:r>
      <w:r w:rsidRPr="00EC17C2">
        <w:rPr>
          <w:rFonts w:ascii="Verdana" w:hAnsi="Verdana"/>
          <w:b/>
          <w:i/>
          <w:sz w:val="20"/>
        </w:rPr>
        <w:t xml:space="preserve">intern </w:t>
      </w:r>
      <w:r w:rsidRPr="00EC17C2">
        <w:rPr>
          <w:rFonts w:ascii="Verdana" w:hAnsi="Verdana"/>
          <w:sz w:val="20"/>
        </w:rPr>
        <w:t>zu dokumentieren.</w:t>
      </w:r>
      <w:r w:rsidR="00262CAE">
        <w:rPr>
          <w:rFonts w:ascii="Verdana" w:hAnsi="Verdana"/>
          <w:sz w:val="20"/>
        </w:rPr>
        <w:br/>
      </w:r>
      <w:r w:rsidR="00262CAE" w:rsidRPr="00262CAE">
        <w:rPr>
          <w:rFonts w:ascii="Verdana" w:hAnsi="Verdana"/>
          <w:sz w:val="14"/>
        </w:rPr>
        <w:br/>
      </w:r>
      <w:r w:rsidR="00262CAE">
        <w:rPr>
          <w:rFonts w:ascii="Verdana" w:hAnsi="Verdana"/>
          <w:sz w:val="20"/>
        </w:rPr>
        <w:t>Bei der Maßnahmenerarbeitung sollten, sofern sinnvoll und anwendbar, Qualitätstechniken wie Poka Yoke oder FMEA die Grundlage bilden.</w:t>
      </w:r>
      <w:r w:rsidR="00472ECF">
        <w:rPr>
          <w:rFonts w:ascii="Verdana" w:hAnsi="Verdana"/>
          <w:sz w:val="20"/>
        </w:rPr>
        <w:t xml:space="preserve"> Sofern erforderlich, kann auch das QM-System geändert und den Forderungen angepasst werden.</w:t>
      </w:r>
      <w:r w:rsidRPr="00EC17C2">
        <w:rPr>
          <w:rFonts w:ascii="Verdana" w:hAnsi="Verdana"/>
          <w:sz w:val="20"/>
        </w:rPr>
        <w:br/>
      </w:r>
      <w:r w:rsidR="00F72EF3" w:rsidRPr="00DE1827">
        <w:rPr>
          <w:rFonts w:ascii="Verdana" w:hAnsi="Verdana"/>
          <w:sz w:val="20"/>
        </w:rPr>
        <w:br/>
      </w:r>
      <w:r w:rsidR="00262CAE">
        <w:rPr>
          <w:rFonts w:ascii="Verdana" w:hAnsi="Verdana"/>
          <w:b/>
          <w:sz w:val="20"/>
        </w:rPr>
        <w:t>4</w:t>
      </w:r>
      <w:r w:rsidR="00A7315D" w:rsidRPr="00DE1827">
        <w:rPr>
          <w:rFonts w:ascii="Verdana" w:hAnsi="Verdana"/>
          <w:b/>
          <w:sz w:val="20"/>
        </w:rPr>
        <w:t>.</w:t>
      </w:r>
      <w:r w:rsidR="00262CAE">
        <w:rPr>
          <w:rFonts w:ascii="Verdana" w:hAnsi="Verdana"/>
          <w:b/>
          <w:sz w:val="20"/>
        </w:rPr>
        <w:t>1</w:t>
      </w:r>
      <w:r w:rsidR="00C658F9">
        <w:rPr>
          <w:rFonts w:ascii="Verdana" w:hAnsi="Verdana"/>
          <w:b/>
          <w:sz w:val="20"/>
        </w:rPr>
        <w:t>.1</w:t>
      </w:r>
      <w:r w:rsidR="00A7315D" w:rsidRPr="00DE1827">
        <w:rPr>
          <w:rFonts w:ascii="Verdana" w:hAnsi="Verdana"/>
          <w:b/>
          <w:sz w:val="20"/>
        </w:rPr>
        <w:tab/>
      </w:r>
      <w:r w:rsidR="00262CAE" w:rsidRPr="00262CAE">
        <w:rPr>
          <w:rFonts w:ascii="Verdana" w:hAnsi="Verdana"/>
          <w:b/>
          <w:sz w:val="20"/>
        </w:rPr>
        <w:t xml:space="preserve">Bearbeiten von Kundenbeanstandungen/-reklamationen </w:t>
      </w:r>
    </w:p>
    <w:p w14:paraId="7425076A" w14:textId="77777777" w:rsidR="00262CAE" w:rsidRPr="00262CAE" w:rsidRDefault="00262CAE" w:rsidP="00262CAE">
      <w:pPr>
        <w:spacing w:after="120"/>
        <w:jc w:val="left"/>
        <w:rPr>
          <w:rFonts w:ascii="Verdana" w:hAnsi="Verdana"/>
          <w:sz w:val="20"/>
          <w:szCs w:val="20"/>
        </w:rPr>
      </w:pPr>
      <w:r w:rsidRPr="00262CAE">
        <w:rPr>
          <w:rFonts w:ascii="Verdana" w:hAnsi="Verdana"/>
          <w:sz w:val="20"/>
          <w:szCs w:val="20"/>
        </w:rPr>
        <w:t xml:space="preserve">Die erforderlichen Arbeitsschritte und Leistungen </w:t>
      </w:r>
      <w:r>
        <w:rPr>
          <w:rFonts w:ascii="Verdana" w:hAnsi="Verdana"/>
          <w:sz w:val="20"/>
          <w:szCs w:val="20"/>
        </w:rPr>
        <w:t>für d</w:t>
      </w:r>
      <w:r w:rsidRPr="00262CAE">
        <w:rPr>
          <w:rFonts w:ascii="Verdana" w:hAnsi="Verdana"/>
          <w:sz w:val="20"/>
          <w:szCs w:val="20"/>
        </w:rPr>
        <w:t>ie Bearbeitung von Kundenbeanstandungen/-reklamationen</w:t>
      </w:r>
      <w:r>
        <w:rPr>
          <w:rFonts w:ascii="Verdana" w:hAnsi="Verdana"/>
          <w:sz w:val="20"/>
          <w:szCs w:val="20"/>
        </w:rPr>
        <w:t xml:space="preserve"> </w:t>
      </w:r>
      <w:r w:rsidRPr="00262CAE">
        <w:rPr>
          <w:rFonts w:ascii="Verdana" w:hAnsi="Verdana"/>
          <w:sz w:val="20"/>
          <w:szCs w:val="20"/>
        </w:rPr>
        <w:t>sind so zu organisieren und durchzuführen, dass sie, soweit die materiellen Voraussetzungen dafür gegeben sind, innerhalb eines Arbeitstages bearbeitet bzw. im Idealfall abgeschlossen werden können.</w:t>
      </w:r>
      <w:r>
        <w:rPr>
          <w:rFonts w:ascii="Verdana" w:hAnsi="Verdana"/>
          <w:sz w:val="20"/>
          <w:szCs w:val="20"/>
        </w:rPr>
        <w:t xml:space="preserve"> Die Bearbeitung erfolgt durch den Leiter Qualitätsmanagement in der </w:t>
      </w:r>
      <w:r w:rsidR="004D0B35">
        <w:rPr>
          <w:rFonts w:ascii="Verdana" w:hAnsi="Verdana"/>
          <w:sz w:val="20"/>
          <w:szCs w:val="20"/>
        </w:rPr>
        <w:t>Übersicht der Nichtkonformitäten</w:t>
      </w:r>
      <w:r>
        <w:rPr>
          <w:rFonts w:ascii="Verdana" w:hAnsi="Verdana"/>
          <w:sz w:val="20"/>
          <w:szCs w:val="20"/>
        </w:rPr>
        <w:t xml:space="preserve"> nach dem 8D-Prinzip:</w:t>
      </w:r>
    </w:p>
    <w:p w14:paraId="4B9A6192" w14:textId="77777777" w:rsidR="00262CAE" w:rsidRDefault="00262CAE" w:rsidP="00262CAE">
      <w:pPr>
        <w:numPr>
          <w:ilvl w:val="0"/>
          <w:numId w:val="42"/>
        </w:numPr>
        <w:overflowPunct w:val="0"/>
        <w:autoSpaceDE w:val="0"/>
        <w:autoSpaceDN w:val="0"/>
        <w:adjustRightInd w:val="0"/>
        <w:spacing w:after="0"/>
        <w:jc w:val="left"/>
        <w:textAlignment w:val="baseline"/>
        <w:rPr>
          <w:rFonts w:ascii="Verdana" w:hAnsi="Verdana"/>
          <w:sz w:val="20"/>
          <w:szCs w:val="20"/>
        </w:rPr>
      </w:pPr>
      <w:r w:rsidRPr="00262CAE">
        <w:rPr>
          <w:rFonts w:ascii="Verdana" w:hAnsi="Verdana"/>
          <w:sz w:val="20"/>
          <w:szCs w:val="20"/>
        </w:rPr>
        <w:t xml:space="preserve">Entgegennahme der </w:t>
      </w:r>
      <w:r>
        <w:rPr>
          <w:rFonts w:ascii="Verdana" w:hAnsi="Verdana"/>
          <w:sz w:val="20"/>
          <w:szCs w:val="20"/>
        </w:rPr>
        <w:t>Beanstandungsmeldung/Reklamation</w:t>
      </w:r>
    </w:p>
    <w:p w14:paraId="7C9E05D0" w14:textId="77777777" w:rsidR="004D0B35" w:rsidRPr="00262CAE" w:rsidRDefault="004D0B35" w:rsidP="004D0B35">
      <w:pPr>
        <w:numPr>
          <w:ilvl w:val="0"/>
          <w:numId w:val="42"/>
        </w:numPr>
        <w:overflowPunct w:val="0"/>
        <w:autoSpaceDE w:val="0"/>
        <w:autoSpaceDN w:val="0"/>
        <w:adjustRightInd w:val="0"/>
        <w:spacing w:after="0"/>
        <w:jc w:val="left"/>
        <w:textAlignment w:val="baseline"/>
        <w:rPr>
          <w:rFonts w:ascii="Verdana" w:hAnsi="Verdana"/>
          <w:sz w:val="20"/>
          <w:szCs w:val="20"/>
        </w:rPr>
      </w:pPr>
      <w:r w:rsidRPr="00262CAE">
        <w:rPr>
          <w:rFonts w:ascii="Verdana" w:hAnsi="Verdana"/>
          <w:sz w:val="20"/>
          <w:szCs w:val="20"/>
        </w:rPr>
        <w:t>Registrierung der Beanstandung/Reklamation in der „Reklamationsliste“</w:t>
      </w:r>
    </w:p>
    <w:p w14:paraId="5551EC5B" w14:textId="77777777" w:rsidR="00262CAE" w:rsidRPr="00262CAE" w:rsidRDefault="00262CAE" w:rsidP="00262CAE">
      <w:pPr>
        <w:numPr>
          <w:ilvl w:val="0"/>
          <w:numId w:val="43"/>
        </w:numPr>
        <w:overflowPunct w:val="0"/>
        <w:autoSpaceDE w:val="0"/>
        <w:autoSpaceDN w:val="0"/>
        <w:adjustRightInd w:val="0"/>
        <w:spacing w:after="0"/>
        <w:jc w:val="left"/>
        <w:textAlignment w:val="baseline"/>
        <w:rPr>
          <w:rFonts w:ascii="Verdana" w:hAnsi="Verdana"/>
          <w:sz w:val="20"/>
          <w:szCs w:val="20"/>
        </w:rPr>
      </w:pPr>
      <w:r w:rsidRPr="00262CAE">
        <w:rPr>
          <w:rFonts w:ascii="Verdana" w:hAnsi="Verdana"/>
          <w:sz w:val="20"/>
          <w:szCs w:val="20"/>
        </w:rPr>
        <w:t>Überprüfung, ob Beanstandung/Reklamation des Kunden berechtigt ist</w:t>
      </w:r>
      <w:r w:rsidR="00AD2BBB">
        <w:rPr>
          <w:rFonts w:ascii="Verdana" w:hAnsi="Verdana"/>
          <w:sz w:val="20"/>
          <w:szCs w:val="20"/>
        </w:rPr>
        <w:br/>
        <w:t>und ob ein Gewährleistungsfall vorliegt</w:t>
      </w:r>
    </w:p>
    <w:p w14:paraId="42E53933" w14:textId="77777777" w:rsidR="00262CAE" w:rsidRPr="00262CAE" w:rsidRDefault="00262CAE" w:rsidP="00262CAE">
      <w:pPr>
        <w:numPr>
          <w:ilvl w:val="0"/>
          <w:numId w:val="43"/>
        </w:numPr>
        <w:overflowPunct w:val="0"/>
        <w:autoSpaceDE w:val="0"/>
        <w:autoSpaceDN w:val="0"/>
        <w:adjustRightInd w:val="0"/>
        <w:spacing w:after="0"/>
        <w:jc w:val="left"/>
        <w:textAlignment w:val="baseline"/>
        <w:rPr>
          <w:rFonts w:ascii="Verdana" w:hAnsi="Verdana"/>
          <w:sz w:val="20"/>
          <w:szCs w:val="20"/>
        </w:rPr>
      </w:pPr>
      <w:r w:rsidRPr="00262CAE">
        <w:rPr>
          <w:rFonts w:ascii="Verdana" w:hAnsi="Verdana"/>
          <w:sz w:val="20"/>
          <w:szCs w:val="20"/>
        </w:rPr>
        <w:lastRenderedPageBreak/>
        <w:t>Entscheidung, Festlegung der erforderlichen Maßnahmen:</w:t>
      </w:r>
      <w:r w:rsidRPr="00262CAE">
        <w:rPr>
          <w:rFonts w:ascii="Verdana" w:hAnsi="Verdana"/>
          <w:sz w:val="20"/>
          <w:szCs w:val="20"/>
        </w:rPr>
        <w:br/>
        <w:t>-</w:t>
      </w:r>
      <w:r w:rsidRPr="00262CAE">
        <w:rPr>
          <w:rFonts w:ascii="Verdana" w:hAnsi="Verdana"/>
          <w:sz w:val="20"/>
          <w:szCs w:val="20"/>
        </w:rPr>
        <w:tab/>
        <w:t>Rückweisung der Beanstandung/Reklamation oder</w:t>
      </w:r>
      <w:r w:rsidRPr="00262CAE">
        <w:rPr>
          <w:rFonts w:ascii="Verdana" w:hAnsi="Verdana"/>
          <w:sz w:val="20"/>
          <w:szCs w:val="20"/>
        </w:rPr>
        <w:br/>
        <w:t>-</w:t>
      </w:r>
      <w:r w:rsidRPr="00262CAE">
        <w:rPr>
          <w:rFonts w:ascii="Verdana" w:hAnsi="Verdana"/>
          <w:sz w:val="20"/>
          <w:szCs w:val="20"/>
        </w:rPr>
        <w:tab/>
        <w:t xml:space="preserve">oder vereinbaren, dass der Kunde für MEBATRON nacharbeitet/repariert </w:t>
      </w:r>
    </w:p>
    <w:p w14:paraId="6ED020B5" w14:textId="77777777" w:rsidR="00262CAE" w:rsidRPr="00262CAE" w:rsidRDefault="00262CAE" w:rsidP="004D0B35">
      <w:pPr>
        <w:spacing w:after="0"/>
        <w:ind w:left="360"/>
        <w:jc w:val="left"/>
        <w:rPr>
          <w:rFonts w:ascii="Verdana" w:hAnsi="Verdana"/>
          <w:sz w:val="20"/>
          <w:szCs w:val="20"/>
        </w:rPr>
      </w:pPr>
      <w:r w:rsidRPr="00262CAE">
        <w:rPr>
          <w:rFonts w:ascii="Verdana" w:hAnsi="Verdana"/>
          <w:sz w:val="20"/>
          <w:szCs w:val="20"/>
        </w:rPr>
        <w:t>-</w:t>
      </w:r>
      <w:r w:rsidRPr="00262CAE">
        <w:rPr>
          <w:rFonts w:ascii="Verdana" w:hAnsi="Verdana"/>
          <w:sz w:val="20"/>
          <w:szCs w:val="20"/>
        </w:rPr>
        <w:tab/>
        <w:t xml:space="preserve">oder Rücklieferung/Abholung vereinbaren zur Nacharbeit/Reparatur im Hause </w:t>
      </w:r>
      <w:r w:rsidRPr="00262CAE">
        <w:rPr>
          <w:rFonts w:ascii="Verdana" w:hAnsi="Verdana"/>
          <w:sz w:val="20"/>
          <w:szCs w:val="20"/>
        </w:rPr>
        <w:br/>
        <w:t xml:space="preserve"> </w:t>
      </w:r>
      <w:r w:rsidRPr="00262CAE">
        <w:rPr>
          <w:rFonts w:ascii="Verdana" w:hAnsi="Verdana"/>
          <w:sz w:val="20"/>
          <w:szCs w:val="20"/>
        </w:rPr>
        <w:tab/>
        <w:t xml:space="preserve">MEBATRON </w:t>
      </w:r>
    </w:p>
    <w:p w14:paraId="4183AF06" w14:textId="77777777" w:rsidR="00262CAE" w:rsidRPr="00262CAE" w:rsidRDefault="00262CAE" w:rsidP="00262CAE">
      <w:pPr>
        <w:numPr>
          <w:ilvl w:val="0"/>
          <w:numId w:val="43"/>
        </w:numPr>
        <w:overflowPunct w:val="0"/>
        <w:autoSpaceDE w:val="0"/>
        <w:autoSpaceDN w:val="0"/>
        <w:adjustRightInd w:val="0"/>
        <w:spacing w:after="0"/>
        <w:jc w:val="left"/>
        <w:textAlignment w:val="baseline"/>
        <w:rPr>
          <w:rFonts w:ascii="Verdana" w:hAnsi="Verdana"/>
          <w:sz w:val="20"/>
          <w:szCs w:val="20"/>
        </w:rPr>
      </w:pPr>
      <w:r w:rsidRPr="00262CAE">
        <w:rPr>
          <w:rFonts w:ascii="Verdana" w:hAnsi="Verdana"/>
          <w:sz w:val="20"/>
          <w:szCs w:val="20"/>
        </w:rPr>
        <w:t>Information des Kunden über die getroffenen Entscheidungen/eingeleiteten Maßnahmen</w:t>
      </w:r>
    </w:p>
    <w:p w14:paraId="73DE48FA" w14:textId="77777777" w:rsidR="00262CAE" w:rsidRPr="00262CAE" w:rsidRDefault="00262CAE" w:rsidP="00262CAE">
      <w:pPr>
        <w:numPr>
          <w:ilvl w:val="0"/>
          <w:numId w:val="43"/>
        </w:numPr>
        <w:overflowPunct w:val="0"/>
        <w:autoSpaceDE w:val="0"/>
        <w:autoSpaceDN w:val="0"/>
        <w:adjustRightInd w:val="0"/>
        <w:spacing w:after="0"/>
        <w:jc w:val="left"/>
        <w:textAlignment w:val="baseline"/>
        <w:rPr>
          <w:rFonts w:ascii="Verdana" w:hAnsi="Verdana"/>
          <w:sz w:val="20"/>
          <w:szCs w:val="20"/>
        </w:rPr>
      </w:pPr>
      <w:r w:rsidRPr="00262CAE">
        <w:rPr>
          <w:rFonts w:ascii="Verdana" w:hAnsi="Verdana"/>
          <w:sz w:val="20"/>
          <w:szCs w:val="20"/>
        </w:rPr>
        <w:t>Veranlassung und Durchführung der getroffenen Maßnahmen</w:t>
      </w:r>
    </w:p>
    <w:p w14:paraId="31A289D2" w14:textId="77777777" w:rsidR="00262CAE" w:rsidRPr="00262CAE" w:rsidRDefault="00262CAE" w:rsidP="00262CAE">
      <w:pPr>
        <w:numPr>
          <w:ilvl w:val="0"/>
          <w:numId w:val="43"/>
        </w:numPr>
        <w:overflowPunct w:val="0"/>
        <w:autoSpaceDE w:val="0"/>
        <w:autoSpaceDN w:val="0"/>
        <w:adjustRightInd w:val="0"/>
        <w:spacing w:after="120"/>
        <w:jc w:val="left"/>
        <w:textAlignment w:val="baseline"/>
        <w:rPr>
          <w:rFonts w:ascii="Verdana" w:hAnsi="Verdana"/>
          <w:sz w:val="20"/>
          <w:szCs w:val="20"/>
        </w:rPr>
      </w:pPr>
      <w:r w:rsidRPr="00262CAE">
        <w:rPr>
          <w:rFonts w:ascii="Verdana" w:hAnsi="Verdana"/>
          <w:sz w:val="20"/>
          <w:szCs w:val="20"/>
        </w:rPr>
        <w:t>Nach Abschluss der Maßnahmen:</w:t>
      </w:r>
      <w:r w:rsidRPr="00262CAE">
        <w:rPr>
          <w:rFonts w:ascii="Verdana" w:hAnsi="Verdana"/>
          <w:sz w:val="20"/>
          <w:szCs w:val="20"/>
        </w:rPr>
        <w:br/>
        <w:t>-</w:t>
      </w:r>
      <w:r w:rsidRPr="00262CAE">
        <w:rPr>
          <w:rFonts w:ascii="Verdana" w:hAnsi="Verdana"/>
          <w:sz w:val="20"/>
          <w:szCs w:val="20"/>
        </w:rPr>
        <w:tab/>
        <w:t>Erfassung der angefallenen Kost</w:t>
      </w:r>
      <w:r>
        <w:rPr>
          <w:rFonts w:ascii="Verdana" w:hAnsi="Verdana"/>
          <w:sz w:val="20"/>
          <w:szCs w:val="20"/>
        </w:rPr>
        <w:t>en</w:t>
      </w:r>
      <w:r w:rsidRPr="00262CAE">
        <w:rPr>
          <w:rFonts w:ascii="Verdana" w:hAnsi="Verdana"/>
          <w:sz w:val="20"/>
          <w:szCs w:val="20"/>
        </w:rPr>
        <w:br/>
        <w:t>-</w:t>
      </w:r>
      <w:r w:rsidRPr="00262CAE">
        <w:rPr>
          <w:rFonts w:ascii="Verdana" w:hAnsi="Verdana"/>
          <w:sz w:val="20"/>
          <w:szCs w:val="20"/>
        </w:rPr>
        <w:tab/>
        <w:t xml:space="preserve">Auswertung der „Kunden-Beanstandungen“, Information der betreffenden Stellen und </w:t>
      </w:r>
      <w:r>
        <w:rPr>
          <w:rFonts w:ascii="Verdana" w:hAnsi="Verdana"/>
          <w:sz w:val="20"/>
          <w:szCs w:val="20"/>
        </w:rPr>
        <w:br/>
        <w:t xml:space="preserve">     </w:t>
      </w:r>
      <w:r w:rsidRPr="00262CAE">
        <w:rPr>
          <w:rFonts w:ascii="Verdana" w:hAnsi="Verdana"/>
          <w:sz w:val="20"/>
          <w:szCs w:val="20"/>
        </w:rPr>
        <w:t xml:space="preserve">ggf. </w:t>
      </w:r>
      <w:r>
        <w:rPr>
          <w:rFonts w:ascii="Verdana" w:hAnsi="Verdana"/>
          <w:sz w:val="20"/>
          <w:szCs w:val="20"/>
        </w:rPr>
        <w:t>v</w:t>
      </w:r>
      <w:r w:rsidRPr="00262CAE">
        <w:rPr>
          <w:rFonts w:ascii="Verdana" w:hAnsi="Verdana"/>
          <w:sz w:val="20"/>
          <w:szCs w:val="20"/>
        </w:rPr>
        <w:t xml:space="preserve">eranlassen von Korrektur- und Vorbeugungsmaßnahmen gem. </w:t>
      </w:r>
      <w:r>
        <w:rPr>
          <w:rFonts w:ascii="Verdana" w:hAnsi="Verdana"/>
          <w:sz w:val="20"/>
          <w:szCs w:val="20"/>
        </w:rPr>
        <w:t>PB-Nr. 13.</w:t>
      </w:r>
    </w:p>
    <w:p w14:paraId="438DFF73" w14:textId="77777777" w:rsidR="00262CAE" w:rsidRDefault="00262CAE" w:rsidP="00262CAE">
      <w:pPr>
        <w:pStyle w:val="Textkrper23"/>
        <w:numPr>
          <w:ilvl w:val="12"/>
          <w:numId w:val="0"/>
        </w:numPr>
        <w:spacing w:line="276" w:lineRule="auto"/>
        <w:jc w:val="left"/>
        <w:rPr>
          <w:rFonts w:ascii="Verdana" w:hAnsi="Verdana"/>
          <w:sz w:val="20"/>
        </w:rPr>
      </w:pPr>
      <w:r w:rsidRPr="00262CAE">
        <w:rPr>
          <w:rFonts w:ascii="Verdana" w:hAnsi="Verdana"/>
          <w:sz w:val="20"/>
        </w:rPr>
        <w:t xml:space="preserve">Die </w:t>
      </w:r>
      <w:r w:rsidR="004D0B35">
        <w:rPr>
          <w:rFonts w:ascii="Verdana" w:hAnsi="Verdana"/>
          <w:sz w:val="20"/>
        </w:rPr>
        <w:t>Übersicht der Nichtkonformitäten</w:t>
      </w:r>
      <w:r>
        <w:rPr>
          <w:rFonts w:ascii="Verdana" w:hAnsi="Verdana"/>
          <w:sz w:val="20"/>
        </w:rPr>
        <w:t xml:space="preserve"> sowie zugehörige 8D-Reporte sind</w:t>
      </w:r>
      <w:r w:rsidRPr="00262CAE">
        <w:rPr>
          <w:rFonts w:ascii="Verdana" w:hAnsi="Verdana"/>
          <w:sz w:val="20"/>
        </w:rPr>
        <w:t xml:space="preserve"> als Qualitätsaufzeichnungen gem. </w:t>
      </w:r>
      <w:r>
        <w:rPr>
          <w:rFonts w:ascii="Verdana" w:hAnsi="Verdana"/>
          <w:sz w:val="20"/>
        </w:rPr>
        <w:t>Wissensmatrix</w:t>
      </w:r>
      <w:r w:rsidRPr="00262CAE">
        <w:rPr>
          <w:rFonts w:ascii="Verdana" w:hAnsi="Verdana"/>
          <w:sz w:val="20"/>
        </w:rPr>
        <w:t xml:space="preserve"> mindestens 5 Jahre aufzubewahren.</w:t>
      </w:r>
    </w:p>
    <w:p w14:paraId="398DC787" w14:textId="77777777" w:rsidR="001E7BB6" w:rsidRDefault="001E7BB6" w:rsidP="001E7BB6">
      <w:pPr>
        <w:pStyle w:val="Indexberschrift"/>
        <w:rPr>
          <w:rFonts w:ascii="Verdana" w:hAnsi="Verdana"/>
          <w:b/>
          <w:sz w:val="20"/>
        </w:rPr>
      </w:pPr>
      <w:r>
        <w:rPr>
          <w:rFonts w:ascii="Verdana" w:hAnsi="Verdana"/>
          <w:b/>
          <w:sz w:val="20"/>
        </w:rPr>
        <w:t>4</w:t>
      </w:r>
      <w:r w:rsidRPr="00DE1827">
        <w:rPr>
          <w:rFonts w:ascii="Verdana" w:hAnsi="Verdana"/>
          <w:b/>
          <w:sz w:val="20"/>
        </w:rPr>
        <w:t>.</w:t>
      </w:r>
      <w:r>
        <w:rPr>
          <w:rFonts w:ascii="Verdana" w:hAnsi="Verdana"/>
          <w:b/>
          <w:sz w:val="20"/>
        </w:rPr>
        <w:t>1.2</w:t>
      </w:r>
      <w:r w:rsidRPr="00DE1827">
        <w:rPr>
          <w:rFonts w:ascii="Verdana" w:hAnsi="Verdana"/>
          <w:b/>
          <w:sz w:val="20"/>
        </w:rPr>
        <w:tab/>
      </w:r>
      <w:r>
        <w:rPr>
          <w:rFonts w:ascii="Verdana" w:hAnsi="Verdana"/>
          <w:b/>
          <w:sz w:val="20"/>
        </w:rPr>
        <w:t>Unerwünschte Folgen nach der Lieferung</w:t>
      </w:r>
      <w:r w:rsidRPr="00262CAE">
        <w:rPr>
          <w:rFonts w:ascii="Verdana" w:hAnsi="Verdana"/>
          <w:b/>
          <w:sz w:val="20"/>
        </w:rPr>
        <w:t xml:space="preserve"> </w:t>
      </w:r>
    </w:p>
    <w:p w14:paraId="0F2C5D56" w14:textId="77777777" w:rsidR="001E7BB6" w:rsidRDefault="001E7BB6" w:rsidP="00262CAE">
      <w:pPr>
        <w:pStyle w:val="Textkrper23"/>
        <w:numPr>
          <w:ilvl w:val="12"/>
          <w:numId w:val="0"/>
        </w:numPr>
        <w:spacing w:line="276" w:lineRule="auto"/>
        <w:jc w:val="left"/>
        <w:rPr>
          <w:rFonts w:ascii="Verdana" w:hAnsi="Verdana"/>
          <w:sz w:val="20"/>
        </w:rPr>
      </w:pPr>
      <w:r>
        <w:rPr>
          <w:rFonts w:ascii="Verdana" w:hAnsi="Verdana"/>
          <w:sz w:val="20"/>
        </w:rPr>
        <w:t xml:space="preserve">Treten nach der Lieferung unerwünschte Effekte bei bereits gelieferten oder noch zum Teil im Hause befindlichen Waren auf, erfolgt die Risikoabschätzung sowie die Kundenkommunikation durch die Geschäftsleitung bzw. den Leiter Qualitätsmanagement. </w:t>
      </w:r>
    </w:p>
    <w:p w14:paraId="3405772C" w14:textId="77777777" w:rsidR="009708D8" w:rsidRDefault="009708D8" w:rsidP="009708D8">
      <w:pPr>
        <w:pStyle w:val="Indexberschrift"/>
        <w:rPr>
          <w:rFonts w:ascii="Verdana" w:hAnsi="Verdana"/>
          <w:b/>
          <w:sz w:val="20"/>
        </w:rPr>
      </w:pPr>
      <w:r>
        <w:rPr>
          <w:rFonts w:ascii="Verdana" w:hAnsi="Verdana"/>
          <w:b/>
          <w:sz w:val="20"/>
        </w:rPr>
        <w:br/>
        <w:t>4</w:t>
      </w:r>
      <w:r w:rsidRPr="00DE1827">
        <w:rPr>
          <w:rFonts w:ascii="Verdana" w:hAnsi="Verdana"/>
          <w:b/>
          <w:sz w:val="20"/>
        </w:rPr>
        <w:t>.</w:t>
      </w:r>
      <w:r>
        <w:rPr>
          <w:rFonts w:ascii="Verdana" w:hAnsi="Verdana"/>
          <w:b/>
          <w:sz w:val="20"/>
        </w:rPr>
        <w:t>1.3</w:t>
      </w:r>
      <w:r w:rsidRPr="00DE1827">
        <w:rPr>
          <w:rFonts w:ascii="Verdana" w:hAnsi="Verdana"/>
          <w:b/>
          <w:sz w:val="20"/>
        </w:rPr>
        <w:tab/>
      </w:r>
      <w:r>
        <w:rPr>
          <w:rFonts w:ascii="Verdana" w:hAnsi="Verdana"/>
          <w:b/>
          <w:sz w:val="20"/>
        </w:rPr>
        <w:t>Korrekturmaßnahmen</w:t>
      </w:r>
      <w:r w:rsidRPr="00262CAE">
        <w:rPr>
          <w:rFonts w:ascii="Verdana" w:hAnsi="Verdana"/>
          <w:b/>
          <w:sz w:val="20"/>
        </w:rPr>
        <w:t xml:space="preserve"> </w:t>
      </w:r>
    </w:p>
    <w:p w14:paraId="50B99F09" w14:textId="77777777" w:rsidR="009708D8" w:rsidRDefault="009708D8" w:rsidP="009708D8">
      <w:pPr>
        <w:pStyle w:val="Textkrper23"/>
        <w:numPr>
          <w:ilvl w:val="12"/>
          <w:numId w:val="0"/>
        </w:numPr>
        <w:spacing w:line="276" w:lineRule="auto"/>
        <w:jc w:val="left"/>
        <w:rPr>
          <w:rFonts w:ascii="Verdana" w:hAnsi="Verdana"/>
          <w:sz w:val="20"/>
        </w:rPr>
      </w:pPr>
      <w:r>
        <w:rPr>
          <w:rFonts w:ascii="Verdana" w:hAnsi="Verdana"/>
          <w:sz w:val="20"/>
        </w:rPr>
        <w:t>Bei Bekanntwerden von Abweichungen, z.B. bei Begehungen oder Audits, sind entsprechende Maßnahmen zu ergreifen und mit den Folgen umzugehen. Dazu werden die Ursachen bestimmt, Maßnahmen eingeleitet und die Wirksamkeit geprüft. Sofern erforderlich, kann das QM-System geändert werden. Korrekturmaßnahmen müssen den Auswirkungen der aufgetretenen Nichtkonformitäten angemessen sein, die Dokumentation erfolgt in der Liste „</w:t>
      </w:r>
      <w:r w:rsidR="00BA7F3E">
        <w:rPr>
          <w:rFonts w:ascii="Verdana" w:hAnsi="Verdana"/>
          <w:sz w:val="20"/>
        </w:rPr>
        <w:t>Nichtkonformitäten</w:t>
      </w:r>
      <w:r>
        <w:rPr>
          <w:rFonts w:ascii="Verdana" w:hAnsi="Verdana"/>
          <w:sz w:val="20"/>
        </w:rPr>
        <w:t xml:space="preserve">“. </w:t>
      </w:r>
    </w:p>
    <w:p w14:paraId="7C17041E" w14:textId="77777777" w:rsidR="001E7BB6" w:rsidRPr="00262CAE" w:rsidRDefault="001E7BB6" w:rsidP="00262CAE">
      <w:pPr>
        <w:pStyle w:val="Textkrper23"/>
        <w:numPr>
          <w:ilvl w:val="12"/>
          <w:numId w:val="0"/>
        </w:numPr>
        <w:spacing w:line="276" w:lineRule="auto"/>
        <w:jc w:val="left"/>
        <w:rPr>
          <w:rFonts w:ascii="Verdana" w:hAnsi="Verdana"/>
          <w:sz w:val="20"/>
        </w:rPr>
      </w:pPr>
    </w:p>
    <w:p w14:paraId="1A05E9AA" w14:textId="77777777" w:rsidR="00F664B3" w:rsidRPr="00DE1827" w:rsidRDefault="00851433" w:rsidP="00865264">
      <w:pPr>
        <w:pStyle w:val="Textkrper-Einzug21"/>
        <w:tabs>
          <w:tab w:val="left" w:pos="357"/>
        </w:tabs>
        <w:ind w:left="0"/>
        <w:jc w:val="left"/>
        <w:rPr>
          <w:rFonts w:ascii="Verdana" w:hAnsi="Verdana"/>
          <w:b/>
          <w:sz w:val="20"/>
        </w:rPr>
      </w:pPr>
      <w:r w:rsidRPr="00DE1827">
        <w:rPr>
          <w:rFonts w:ascii="Verdana" w:hAnsi="Verdana"/>
          <w:b/>
          <w:sz w:val="20"/>
        </w:rPr>
        <w:t>5</w:t>
      </w:r>
      <w:r w:rsidR="00865264" w:rsidRPr="00DE1827">
        <w:rPr>
          <w:rFonts w:ascii="Verdana" w:hAnsi="Verdana"/>
          <w:b/>
          <w:sz w:val="20"/>
        </w:rPr>
        <w:t>.</w:t>
      </w:r>
      <w:r w:rsidR="00865264" w:rsidRPr="00DE1827">
        <w:rPr>
          <w:rFonts w:ascii="Verdana" w:hAnsi="Verdana"/>
          <w:b/>
          <w:sz w:val="20"/>
        </w:rPr>
        <w:tab/>
      </w:r>
      <w:r w:rsidR="00865264" w:rsidRPr="00DE1827">
        <w:rPr>
          <w:rFonts w:ascii="Verdana" w:hAnsi="Verdana"/>
          <w:b/>
          <w:sz w:val="20"/>
        </w:rPr>
        <w:tab/>
      </w:r>
      <w:r w:rsidR="00F664B3" w:rsidRPr="00DE1827">
        <w:rPr>
          <w:rFonts w:ascii="Verdana" w:hAnsi="Verdana"/>
          <w:b/>
          <w:sz w:val="20"/>
        </w:rPr>
        <w:t>Mitgeltende Dokumente</w:t>
      </w:r>
    </w:p>
    <w:p w14:paraId="6FE1CE7C" w14:textId="77777777" w:rsidR="00262CAE" w:rsidRPr="00262CAE" w:rsidRDefault="00262CAE" w:rsidP="00E713C1">
      <w:pPr>
        <w:pStyle w:val="Listenabsatz"/>
        <w:numPr>
          <w:ilvl w:val="0"/>
          <w:numId w:val="4"/>
        </w:numPr>
        <w:spacing w:after="0"/>
        <w:rPr>
          <w:rFonts w:ascii="Verdana" w:hAnsi="Verdana"/>
          <w:b/>
          <w:sz w:val="20"/>
        </w:rPr>
      </w:pPr>
      <w:r>
        <w:rPr>
          <w:rFonts w:ascii="Verdana" w:hAnsi="Verdana"/>
          <w:b/>
          <w:sz w:val="20"/>
        </w:rPr>
        <w:t>DIN EN ISO 9001:</w:t>
      </w:r>
      <w:proofErr w:type="gramStart"/>
      <w:r>
        <w:rPr>
          <w:rFonts w:ascii="Verdana" w:hAnsi="Verdana"/>
          <w:b/>
          <w:sz w:val="20"/>
        </w:rPr>
        <w:t>2015</w:t>
      </w:r>
      <w:proofErr w:type="gramEnd"/>
      <w:r>
        <w:rPr>
          <w:rFonts w:ascii="Verdana" w:hAnsi="Verdana"/>
          <w:b/>
          <w:sz w:val="20"/>
        </w:rPr>
        <w:t xml:space="preserve"> </w:t>
      </w:r>
      <w:r w:rsidRPr="00262CAE">
        <w:rPr>
          <w:rFonts w:ascii="Verdana" w:hAnsi="Verdana"/>
          <w:sz w:val="20"/>
        </w:rPr>
        <w:t>Kapitel 10.2 „Nichtkonformität und Korrekturmaßnahmen“</w:t>
      </w:r>
    </w:p>
    <w:p w14:paraId="44BB5FEF" w14:textId="77777777" w:rsidR="00262CAE" w:rsidRPr="00262CAE" w:rsidRDefault="00262CAE" w:rsidP="00262CAE">
      <w:pPr>
        <w:pStyle w:val="Listenabsatz"/>
        <w:spacing w:after="0"/>
        <w:ind w:left="2832"/>
        <w:rPr>
          <w:rFonts w:ascii="Verdana" w:hAnsi="Verdana"/>
          <w:sz w:val="20"/>
        </w:rPr>
      </w:pPr>
      <w:r w:rsidRPr="00262CAE">
        <w:rPr>
          <w:rFonts w:ascii="Verdana" w:hAnsi="Verdana"/>
          <w:sz w:val="20"/>
        </w:rPr>
        <w:t xml:space="preserve">       </w:t>
      </w:r>
      <w:r>
        <w:rPr>
          <w:rFonts w:ascii="Verdana" w:hAnsi="Verdana"/>
          <w:sz w:val="20"/>
        </w:rPr>
        <w:t xml:space="preserve"> </w:t>
      </w:r>
      <w:r w:rsidRPr="00262CAE">
        <w:rPr>
          <w:rFonts w:ascii="Verdana" w:hAnsi="Verdana"/>
          <w:sz w:val="20"/>
        </w:rPr>
        <w:t>Kapitel</w:t>
      </w:r>
      <w:r>
        <w:rPr>
          <w:rFonts w:ascii="Verdana" w:hAnsi="Verdana"/>
          <w:sz w:val="20"/>
        </w:rPr>
        <w:t xml:space="preserve"> 8.5.5 „Tätigkeiten nach der Lieferung“</w:t>
      </w:r>
    </w:p>
    <w:p w14:paraId="635C3B73" w14:textId="77777777" w:rsidR="00F27177" w:rsidRPr="00DE1827" w:rsidRDefault="00CC79CE" w:rsidP="00E713C1">
      <w:pPr>
        <w:pStyle w:val="Listenabsatz"/>
        <w:numPr>
          <w:ilvl w:val="0"/>
          <w:numId w:val="4"/>
        </w:numPr>
        <w:spacing w:after="0"/>
        <w:rPr>
          <w:rFonts w:ascii="Verdana" w:hAnsi="Verdana"/>
          <w:b/>
          <w:sz w:val="20"/>
        </w:rPr>
      </w:pPr>
      <w:r>
        <w:rPr>
          <w:rFonts w:ascii="Verdana" w:hAnsi="Verdana"/>
          <w:b/>
          <w:sz w:val="20"/>
        </w:rPr>
        <w:t xml:space="preserve">FB-Nr. </w:t>
      </w:r>
      <w:r w:rsidR="008235C5">
        <w:rPr>
          <w:rFonts w:ascii="Verdana" w:hAnsi="Verdana"/>
          <w:b/>
          <w:sz w:val="20"/>
        </w:rPr>
        <w:t>01.01</w:t>
      </w:r>
      <w:r w:rsidR="00F27177" w:rsidRPr="00DE1827">
        <w:rPr>
          <w:rFonts w:ascii="Verdana" w:hAnsi="Verdana"/>
          <w:b/>
          <w:sz w:val="20"/>
        </w:rPr>
        <w:t xml:space="preserve"> </w:t>
      </w:r>
      <w:r w:rsidR="00F27177" w:rsidRPr="00DE1827">
        <w:rPr>
          <w:rFonts w:ascii="Verdana" w:hAnsi="Verdana"/>
          <w:sz w:val="20"/>
        </w:rPr>
        <w:t>„</w:t>
      </w:r>
      <w:r w:rsidR="008235C5">
        <w:rPr>
          <w:rFonts w:ascii="Verdana" w:hAnsi="Verdana"/>
          <w:sz w:val="20"/>
        </w:rPr>
        <w:t>WE-Beanstandungen</w:t>
      </w:r>
      <w:r w:rsidR="00F27177" w:rsidRPr="00DE1827">
        <w:rPr>
          <w:rFonts w:ascii="Verdana" w:hAnsi="Verdana"/>
          <w:sz w:val="20"/>
        </w:rPr>
        <w:t>“</w:t>
      </w:r>
    </w:p>
    <w:p w14:paraId="64618CA2" w14:textId="77777777" w:rsidR="00F27177" w:rsidRPr="00DE1827" w:rsidRDefault="00CC79CE" w:rsidP="00E713C1">
      <w:pPr>
        <w:pStyle w:val="Listenabsatz"/>
        <w:numPr>
          <w:ilvl w:val="0"/>
          <w:numId w:val="4"/>
        </w:numPr>
        <w:spacing w:after="0"/>
        <w:rPr>
          <w:rFonts w:ascii="Verdana" w:hAnsi="Verdana"/>
          <w:b/>
          <w:sz w:val="20"/>
        </w:rPr>
      </w:pPr>
      <w:r>
        <w:rPr>
          <w:rFonts w:ascii="Verdana" w:hAnsi="Verdana"/>
          <w:b/>
          <w:sz w:val="20"/>
        </w:rPr>
        <w:t xml:space="preserve">FB-Nr. </w:t>
      </w:r>
      <w:r w:rsidR="008235C5">
        <w:rPr>
          <w:rFonts w:ascii="Verdana" w:hAnsi="Verdana"/>
          <w:b/>
          <w:sz w:val="20"/>
        </w:rPr>
        <w:t>01.02</w:t>
      </w:r>
      <w:r w:rsidR="00F27177" w:rsidRPr="00DE1827">
        <w:rPr>
          <w:rFonts w:ascii="Verdana" w:hAnsi="Verdana"/>
          <w:sz w:val="20"/>
        </w:rPr>
        <w:t xml:space="preserve"> „</w:t>
      </w:r>
      <w:r w:rsidR="008235C5">
        <w:rPr>
          <w:rFonts w:ascii="Verdana" w:hAnsi="Verdana"/>
          <w:sz w:val="20"/>
        </w:rPr>
        <w:t>QP-Beanstandungen</w:t>
      </w:r>
      <w:r w:rsidR="00F27177" w:rsidRPr="00DE1827">
        <w:rPr>
          <w:rFonts w:ascii="Verdana" w:hAnsi="Verdana"/>
          <w:sz w:val="20"/>
        </w:rPr>
        <w:t>“</w:t>
      </w:r>
    </w:p>
    <w:p w14:paraId="0D5D053C" w14:textId="77777777" w:rsidR="00851433" w:rsidRPr="00BA7F3E" w:rsidRDefault="00851433" w:rsidP="00E713C1">
      <w:pPr>
        <w:pStyle w:val="Listenabsatz"/>
        <w:numPr>
          <w:ilvl w:val="0"/>
          <w:numId w:val="4"/>
        </w:numPr>
        <w:spacing w:after="0"/>
        <w:rPr>
          <w:rFonts w:ascii="Verdana" w:hAnsi="Verdana"/>
          <w:b/>
          <w:sz w:val="20"/>
        </w:rPr>
      </w:pPr>
      <w:r w:rsidRPr="00DE1827">
        <w:rPr>
          <w:rFonts w:ascii="Verdana" w:hAnsi="Verdana"/>
          <w:b/>
          <w:sz w:val="20"/>
        </w:rPr>
        <w:t xml:space="preserve">FB-Nr. </w:t>
      </w:r>
      <w:r w:rsidR="008235C5">
        <w:rPr>
          <w:rFonts w:ascii="Verdana" w:hAnsi="Verdana"/>
          <w:b/>
          <w:sz w:val="20"/>
        </w:rPr>
        <w:t>59</w:t>
      </w:r>
      <w:r w:rsidRPr="00DE1827">
        <w:rPr>
          <w:rFonts w:ascii="Verdana" w:hAnsi="Verdana"/>
          <w:b/>
          <w:sz w:val="20"/>
        </w:rPr>
        <w:t xml:space="preserve"> </w:t>
      </w:r>
      <w:r w:rsidRPr="00DE1827">
        <w:rPr>
          <w:rFonts w:ascii="Verdana" w:hAnsi="Verdana"/>
          <w:sz w:val="20"/>
        </w:rPr>
        <w:t>„</w:t>
      </w:r>
      <w:r w:rsidR="008235C5">
        <w:rPr>
          <w:rFonts w:ascii="Verdana" w:hAnsi="Verdana"/>
          <w:sz w:val="20"/>
        </w:rPr>
        <w:t>8D-Report</w:t>
      </w:r>
      <w:r w:rsidRPr="00DE1827">
        <w:rPr>
          <w:rFonts w:ascii="Verdana" w:hAnsi="Verdana"/>
          <w:sz w:val="20"/>
        </w:rPr>
        <w:t>“</w:t>
      </w:r>
    </w:p>
    <w:p w14:paraId="449E953B" w14:textId="77777777" w:rsidR="00BA7F3E" w:rsidRPr="00B514F7" w:rsidRDefault="00BA7F3E" w:rsidP="00BA7F3E">
      <w:pPr>
        <w:pStyle w:val="Listenabsatz"/>
        <w:numPr>
          <w:ilvl w:val="0"/>
          <w:numId w:val="4"/>
        </w:numPr>
        <w:spacing w:after="0"/>
        <w:rPr>
          <w:rFonts w:ascii="Verdana" w:hAnsi="Verdana"/>
          <w:b/>
          <w:sz w:val="20"/>
        </w:rPr>
      </w:pPr>
      <w:r>
        <w:rPr>
          <w:rFonts w:ascii="Verdana" w:hAnsi="Verdana"/>
          <w:b/>
          <w:sz w:val="20"/>
        </w:rPr>
        <w:t xml:space="preserve">FB-Nr. 80 </w:t>
      </w:r>
      <w:r w:rsidRPr="00BA7F3E">
        <w:rPr>
          <w:rFonts w:ascii="Verdana" w:hAnsi="Verdana"/>
          <w:sz w:val="20"/>
        </w:rPr>
        <w:t>„Nichtkonformitäten - Kunden, interne und sonstige Fehler“</w:t>
      </w:r>
    </w:p>
    <w:p w14:paraId="12CFC863" w14:textId="77777777" w:rsidR="00865264" w:rsidRPr="00DE1827" w:rsidRDefault="00865264" w:rsidP="00865264">
      <w:pPr>
        <w:pStyle w:val="Textkrper-Einzug21"/>
        <w:tabs>
          <w:tab w:val="left" w:pos="357"/>
        </w:tabs>
        <w:ind w:left="0"/>
        <w:jc w:val="center"/>
        <w:rPr>
          <w:rFonts w:ascii="Verdana" w:hAnsi="Verdana"/>
          <w:b/>
          <w:sz w:val="20"/>
        </w:rPr>
      </w:pPr>
    </w:p>
    <w:p w14:paraId="48472A2C" w14:textId="77777777" w:rsidR="00C8336A" w:rsidRPr="00DE1827" w:rsidRDefault="00851433" w:rsidP="00C8336A">
      <w:pPr>
        <w:pStyle w:val="Textkrper-Einzug21"/>
        <w:tabs>
          <w:tab w:val="left" w:pos="357"/>
        </w:tabs>
        <w:ind w:left="0"/>
        <w:jc w:val="left"/>
        <w:rPr>
          <w:rFonts w:ascii="Verdana" w:hAnsi="Verdana"/>
          <w:b/>
          <w:sz w:val="20"/>
        </w:rPr>
      </w:pPr>
      <w:r w:rsidRPr="00DE1827">
        <w:rPr>
          <w:rFonts w:ascii="Verdana" w:hAnsi="Verdana"/>
          <w:b/>
          <w:sz w:val="20"/>
        </w:rPr>
        <w:t>6</w:t>
      </w:r>
      <w:r w:rsidR="00C8336A" w:rsidRPr="00DE1827">
        <w:rPr>
          <w:rFonts w:ascii="Verdana" w:hAnsi="Verdana"/>
          <w:b/>
          <w:sz w:val="20"/>
        </w:rPr>
        <w:t>.</w:t>
      </w:r>
      <w:r w:rsidR="00C8336A" w:rsidRPr="00DE1827">
        <w:rPr>
          <w:rFonts w:ascii="Verdana" w:hAnsi="Verdana"/>
          <w:b/>
          <w:sz w:val="20"/>
        </w:rPr>
        <w:tab/>
      </w:r>
      <w:r w:rsidR="00C8336A" w:rsidRPr="00DE1827">
        <w:rPr>
          <w:rFonts w:ascii="Verdana" w:hAnsi="Verdana"/>
          <w:b/>
          <w:sz w:val="20"/>
        </w:rPr>
        <w:tab/>
        <w:t>Begriffe</w:t>
      </w:r>
    </w:p>
    <w:p w14:paraId="6D29BA44" w14:textId="77777777" w:rsidR="008235C5" w:rsidRPr="008235C5" w:rsidRDefault="008235C5" w:rsidP="008235C5">
      <w:pPr>
        <w:numPr>
          <w:ilvl w:val="0"/>
          <w:numId w:val="44"/>
        </w:numPr>
        <w:tabs>
          <w:tab w:val="left" w:pos="357"/>
        </w:tabs>
        <w:overflowPunct w:val="0"/>
        <w:autoSpaceDE w:val="0"/>
        <w:autoSpaceDN w:val="0"/>
        <w:adjustRightInd w:val="0"/>
        <w:spacing w:after="120" w:line="240" w:lineRule="auto"/>
        <w:jc w:val="left"/>
        <w:textAlignment w:val="baseline"/>
        <w:rPr>
          <w:rFonts w:ascii="Verdana" w:hAnsi="Verdana"/>
          <w:sz w:val="20"/>
          <w:szCs w:val="20"/>
        </w:rPr>
      </w:pPr>
      <w:r w:rsidRPr="008235C5">
        <w:rPr>
          <w:rFonts w:ascii="Verdana" w:hAnsi="Verdana"/>
          <w:b/>
          <w:sz w:val="20"/>
          <w:szCs w:val="20"/>
        </w:rPr>
        <w:t>Fehler</w:t>
      </w:r>
      <w:r w:rsidRPr="008235C5">
        <w:rPr>
          <w:rFonts w:ascii="Verdana" w:hAnsi="Verdana"/>
          <w:b/>
          <w:sz w:val="20"/>
          <w:szCs w:val="20"/>
        </w:rPr>
        <w:br/>
      </w:r>
      <w:r w:rsidRPr="008235C5">
        <w:rPr>
          <w:rFonts w:ascii="Verdana" w:hAnsi="Verdana"/>
          <w:sz w:val="20"/>
          <w:szCs w:val="20"/>
        </w:rPr>
        <w:t>Nichterfüllung einer Anforderung.</w:t>
      </w:r>
    </w:p>
    <w:p w14:paraId="74DBAC33" w14:textId="77777777" w:rsidR="008235C5" w:rsidRDefault="008235C5" w:rsidP="008235C5">
      <w:pPr>
        <w:numPr>
          <w:ilvl w:val="0"/>
          <w:numId w:val="44"/>
        </w:numPr>
        <w:tabs>
          <w:tab w:val="left" w:pos="357"/>
        </w:tabs>
        <w:overflowPunct w:val="0"/>
        <w:autoSpaceDE w:val="0"/>
        <w:autoSpaceDN w:val="0"/>
        <w:adjustRightInd w:val="0"/>
        <w:spacing w:after="120" w:line="240" w:lineRule="auto"/>
        <w:jc w:val="left"/>
        <w:textAlignment w:val="baseline"/>
        <w:rPr>
          <w:rFonts w:ascii="Verdana" w:hAnsi="Verdana"/>
          <w:sz w:val="20"/>
          <w:szCs w:val="20"/>
        </w:rPr>
      </w:pPr>
      <w:r w:rsidRPr="008235C5">
        <w:rPr>
          <w:rFonts w:ascii="Verdana" w:hAnsi="Verdana"/>
          <w:b/>
          <w:sz w:val="20"/>
          <w:szCs w:val="20"/>
        </w:rPr>
        <w:t>Konformität</w:t>
      </w:r>
      <w:r w:rsidRPr="008235C5">
        <w:rPr>
          <w:rFonts w:ascii="Verdana" w:hAnsi="Verdana"/>
          <w:b/>
          <w:sz w:val="20"/>
          <w:szCs w:val="20"/>
        </w:rPr>
        <w:br/>
      </w:r>
      <w:r w:rsidRPr="008235C5">
        <w:rPr>
          <w:rFonts w:ascii="Verdana" w:hAnsi="Verdana"/>
          <w:sz w:val="20"/>
          <w:szCs w:val="20"/>
        </w:rPr>
        <w:t>Erfüllung einer Anforderung.</w:t>
      </w:r>
    </w:p>
    <w:p w14:paraId="2A6A1724" w14:textId="77777777" w:rsidR="008235C5" w:rsidRPr="008235C5" w:rsidRDefault="008235C5" w:rsidP="008235C5">
      <w:pPr>
        <w:numPr>
          <w:ilvl w:val="0"/>
          <w:numId w:val="44"/>
        </w:numPr>
        <w:overflowPunct w:val="0"/>
        <w:autoSpaceDE w:val="0"/>
        <w:autoSpaceDN w:val="0"/>
        <w:adjustRightInd w:val="0"/>
        <w:spacing w:after="60" w:line="240" w:lineRule="auto"/>
        <w:textAlignment w:val="baseline"/>
        <w:rPr>
          <w:rFonts w:ascii="Verdana" w:hAnsi="Verdana"/>
          <w:sz w:val="20"/>
        </w:rPr>
      </w:pPr>
      <w:r w:rsidRPr="008235C5">
        <w:rPr>
          <w:rFonts w:ascii="Verdana" w:hAnsi="Verdana"/>
          <w:b/>
          <w:sz w:val="20"/>
        </w:rPr>
        <w:t>Mangel</w:t>
      </w:r>
      <w:r w:rsidRPr="008235C5">
        <w:rPr>
          <w:rFonts w:ascii="Verdana" w:hAnsi="Verdana"/>
          <w:sz w:val="20"/>
        </w:rPr>
        <w:tab/>
      </w:r>
      <w:r w:rsidRPr="008235C5">
        <w:rPr>
          <w:rFonts w:ascii="Verdana" w:hAnsi="Verdana"/>
          <w:sz w:val="20"/>
        </w:rPr>
        <w:br/>
        <w:t xml:space="preserve">Nichterfüllung einer Anforderung in Bezug auf einen beabsichtigten oder festgelegten Gebrauch. </w:t>
      </w:r>
      <w:r w:rsidRPr="008235C5">
        <w:rPr>
          <w:rFonts w:ascii="Verdana" w:hAnsi="Verdana"/>
          <w:sz w:val="20"/>
        </w:rPr>
        <w:br/>
      </w:r>
      <w:r w:rsidRPr="008235C5">
        <w:rPr>
          <w:rFonts w:ascii="Verdana" w:hAnsi="Verdana"/>
          <w:sz w:val="20"/>
          <w:u w:val="single"/>
        </w:rPr>
        <w:t>Hinweis:</w:t>
      </w:r>
      <w:r w:rsidRPr="008235C5">
        <w:rPr>
          <w:rFonts w:ascii="Verdana" w:hAnsi="Verdana"/>
          <w:sz w:val="20"/>
        </w:rPr>
        <w:t xml:space="preserve"> </w:t>
      </w:r>
      <w:r w:rsidRPr="008235C5">
        <w:rPr>
          <w:rFonts w:ascii="Verdana" w:hAnsi="Verdana"/>
          <w:sz w:val="20"/>
        </w:rPr>
        <w:tab/>
        <w:t xml:space="preserve">Zwischen den Begriffen Mangel und Fehler ist wegen der rechtlichen Bedeutung </w:t>
      </w:r>
      <w:r w:rsidRPr="008235C5">
        <w:rPr>
          <w:rFonts w:ascii="Verdana" w:hAnsi="Verdana"/>
          <w:sz w:val="20"/>
        </w:rPr>
        <w:lastRenderedPageBreak/>
        <w:t>insbesondere bezüglich der Produkthaftung deutlich zu unterscheiden. Die Benennung „Mangel“ soll deshalb mit äußerster Vorsicht verwendet werden.</w:t>
      </w:r>
    </w:p>
    <w:p w14:paraId="4306883C" w14:textId="77777777" w:rsidR="008235C5" w:rsidRPr="008235C5" w:rsidRDefault="008235C5" w:rsidP="008235C5">
      <w:pPr>
        <w:numPr>
          <w:ilvl w:val="0"/>
          <w:numId w:val="44"/>
        </w:numPr>
        <w:tabs>
          <w:tab w:val="left" w:pos="357"/>
        </w:tabs>
        <w:overflowPunct w:val="0"/>
        <w:autoSpaceDE w:val="0"/>
        <w:autoSpaceDN w:val="0"/>
        <w:adjustRightInd w:val="0"/>
        <w:spacing w:after="120" w:line="240" w:lineRule="auto"/>
        <w:ind w:left="284" w:hanging="284"/>
        <w:jc w:val="left"/>
        <w:textAlignment w:val="baseline"/>
        <w:rPr>
          <w:rFonts w:ascii="Verdana" w:hAnsi="Verdana"/>
          <w:sz w:val="20"/>
          <w:szCs w:val="20"/>
        </w:rPr>
      </w:pPr>
      <w:r w:rsidRPr="008235C5">
        <w:rPr>
          <w:rFonts w:ascii="Verdana" w:hAnsi="Verdana"/>
          <w:b/>
          <w:sz w:val="20"/>
          <w:szCs w:val="20"/>
        </w:rPr>
        <w:t>Nacharbeit</w:t>
      </w:r>
      <w:r w:rsidRPr="008235C5">
        <w:rPr>
          <w:rFonts w:ascii="Verdana" w:hAnsi="Verdana"/>
          <w:b/>
          <w:sz w:val="20"/>
          <w:szCs w:val="20"/>
        </w:rPr>
        <w:br/>
      </w:r>
      <w:r w:rsidRPr="008235C5">
        <w:rPr>
          <w:rFonts w:ascii="Verdana" w:hAnsi="Verdana"/>
          <w:sz w:val="20"/>
          <w:szCs w:val="20"/>
        </w:rPr>
        <w:t>Maßnahme an einem fehlerhaften Produkt, damit es die Anforderungen erfüllt.</w:t>
      </w:r>
    </w:p>
    <w:p w14:paraId="6CA53C90" w14:textId="77777777" w:rsidR="008235C5" w:rsidRPr="008235C5" w:rsidRDefault="008235C5" w:rsidP="008235C5">
      <w:pPr>
        <w:numPr>
          <w:ilvl w:val="0"/>
          <w:numId w:val="28"/>
        </w:numPr>
        <w:overflowPunct w:val="0"/>
        <w:autoSpaceDE w:val="0"/>
        <w:autoSpaceDN w:val="0"/>
        <w:adjustRightInd w:val="0"/>
        <w:spacing w:after="120" w:line="240" w:lineRule="auto"/>
        <w:ind w:left="284" w:hanging="284"/>
        <w:jc w:val="left"/>
        <w:textAlignment w:val="baseline"/>
        <w:rPr>
          <w:rFonts w:ascii="Verdana" w:hAnsi="Verdana"/>
          <w:sz w:val="20"/>
          <w:szCs w:val="20"/>
        </w:rPr>
      </w:pPr>
      <w:r w:rsidRPr="008235C5">
        <w:rPr>
          <w:rFonts w:ascii="Verdana" w:hAnsi="Verdana"/>
          <w:b/>
          <w:sz w:val="20"/>
          <w:szCs w:val="20"/>
        </w:rPr>
        <w:t>Produkt</w:t>
      </w:r>
      <w:r w:rsidRPr="008235C5">
        <w:rPr>
          <w:rFonts w:ascii="Verdana" w:hAnsi="Verdana"/>
          <w:b/>
          <w:sz w:val="20"/>
          <w:szCs w:val="20"/>
        </w:rPr>
        <w:br/>
      </w:r>
      <w:r w:rsidRPr="008235C5">
        <w:rPr>
          <w:rFonts w:ascii="Verdana" w:hAnsi="Verdana"/>
          <w:sz w:val="20"/>
          <w:szCs w:val="20"/>
        </w:rPr>
        <w:t>Ergebnis eines Prozesses, unterscheiden nach den Produktkategorien, Dienstleistungen, Software, Hardware, verfahrenstechnische Produkte.</w:t>
      </w:r>
    </w:p>
    <w:p w14:paraId="1A114731" w14:textId="77777777" w:rsidR="008235C5" w:rsidRPr="008235C5" w:rsidRDefault="008235C5" w:rsidP="008235C5">
      <w:pPr>
        <w:numPr>
          <w:ilvl w:val="0"/>
          <w:numId w:val="28"/>
        </w:numPr>
        <w:overflowPunct w:val="0"/>
        <w:autoSpaceDE w:val="0"/>
        <w:autoSpaceDN w:val="0"/>
        <w:adjustRightInd w:val="0"/>
        <w:spacing w:after="120" w:line="240" w:lineRule="auto"/>
        <w:ind w:left="284" w:hanging="284"/>
        <w:jc w:val="left"/>
        <w:textAlignment w:val="baseline"/>
        <w:rPr>
          <w:rFonts w:ascii="Verdana" w:hAnsi="Verdana"/>
          <w:sz w:val="20"/>
          <w:szCs w:val="20"/>
        </w:rPr>
      </w:pPr>
      <w:r w:rsidRPr="008235C5">
        <w:rPr>
          <w:rFonts w:ascii="Verdana" w:hAnsi="Verdana"/>
          <w:b/>
          <w:sz w:val="20"/>
          <w:szCs w:val="20"/>
        </w:rPr>
        <w:t>Prüfung, Inspektion</w:t>
      </w:r>
      <w:r w:rsidRPr="008235C5">
        <w:rPr>
          <w:rFonts w:ascii="Verdana" w:hAnsi="Verdana"/>
          <w:sz w:val="20"/>
          <w:szCs w:val="20"/>
        </w:rPr>
        <w:br/>
        <w:t xml:space="preserve">Konformitätsbewertung durch Beobachten und Beurteilen, begleitet, soweit zutreffend, durch Messen, Testen oder Vergleichen. </w:t>
      </w:r>
    </w:p>
    <w:p w14:paraId="23E4E56A" w14:textId="77777777" w:rsidR="008235C5" w:rsidRPr="008235C5" w:rsidRDefault="008235C5" w:rsidP="008235C5">
      <w:pPr>
        <w:numPr>
          <w:ilvl w:val="0"/>
          <w:numId w:val="28"/>
        </w:numPr>
        <w:overflowPunct w:val="0"/>
        <w:autoSpaceDE w:val="0"/>
        <w:autoSpaceDN w:val="0"/>
        <w:adjustRightInd w:val="0"/>
        <w:spacing w:after="120" w:line="240" w:lineRule="auto"/>
        <w:ind w:left="284" w:hanging="284"/>
        <w:jc w:val="left"/>
        <w:textAlignment w:val="baseline"/>
        <w:rPr>
          <w:rFonts w:ascii="Verdana" w:hAnsi="Verdana"/>
          <w:sz w:val="20"/>
          <w:szCs w:val="20"/>
        </w:rPr>
      </w:pPr>
      <w:r w:rsidRPr="008235C5">
        <w:rPr>
          <w:rFonts w:ascii="Verdana" w:hAnsi="Verdana"/>
          <w:b/>
          <w:sz w:val="20"/>
          <w:szCs w:val="20"/>
        </w:rPr>
        <w:t>Reparatur</w:t>
      </w:r>
      <w:r w:rsidRPr="008235C5">
        <w:rPr>
          <w:rFonts w:ascii="Verdana" w:hAnsi="Verdana"/>
          <w:b/>
          <w:sz w:val="20"/>
          <w:szCs w:val="20"/>
        </w:rPr>
        <w:br/>
      </w:r>
      <w:r w:rsidRPr="008235C5">
        <w:rPr>
          <w:rFonts w:ascii="Verdana" w:hAnsi="Verdana"/>
          <w:sz w:val="20"/>
          <w:szCs w:val="20"/>
        </w:rPr>
        <w:t>Maßnahme an einem fehlerhaften Produkt, damit es für den Verwendungszweck annehmbar ist, z.B. Abhilfemaßnahmen rückgeführter früher fehlerfreier Produkte, u.a. im Rahmen der Instandhaltung.</w:t>
      </w:r>
    </w:p>
    <w:p w14:paraId="1F41D958" w14:textId="77777777" w:rsidR="008235C5" w:rsidRPr="008235C5" w:rsidRDefault="008235C5" w:rsidP="008235C5">
      <w:pPr>
        <w:numPr>
          <w:ilvl w:val="0"/>
          <w:numId w:val="28"/>
        </w:numPr>
        <w:overflowPunct w:val="0"/>
        <w:autoSpaceDE w:val="0"/>
        <w:autoSpaceDN w:val="0"/>
        <w:adjustRightInd w:val="0"/>
        <w:spacing w:after="120" w:line="240" w:lineRule="auto"/>
        <w:ind w:left="284" w:hanging="284"/>
        <w:jc w:val="left"/>
        <w:textAlignment w:val="baseline"/>
        <w:rPr>
          <w:rFonts w:ascii="Verdana" w:hAnsi="Verdana"/>
          <w:sz w:val="20"/>
          <w:szCs w:val="20"/>
        </w:rPr>
      </w:pPr>
      <w:r w:rsidRPr="008235C5">
        <w:rPr>
          <w:rFonts w:ascii="Verdana" w:hAnsi="Verdana"/>
          <w:b/>
          <w:sz w:val="20"/>
          <w:szCs w:val="20"/>
        </w:rPr>
        <w:t>Sonderfreigabe</w:t>
      </w:r>
      <w:r w:rsidRPr="008235C5">
        <w:rPr>
          <w:rFonts w:ascii="Verdana" w:hAnsi="Verdana"/>
          <w:b/>
          <w:sz w:val="20"/>
          <w:szCs w:val="20"/>
        </w:rPr>
        <w:br/>
      </w:r>
      <w:r w:rsidRPr="008235C5">
        <w:rPr>
          <w:rFonts w:ascii="Verdana" w:hAnsi="Verdana"/>
          <w:bCs/>
          <w:sz w:val="20"/>
          <w:szCs w:val="20"/>
        </w:rPr>
        <w:t>Dokumentierte Erlaubnis, ein Produkt, das festgelegte Anforderungen nicht erfüllt, zu</w:t>
      </w:r>
      <w:r w:rsidRPr="008235C5">
        <w:rPr>
          <w:rFonts w:ascii="Verdana" w:hAnsi="Verdana"/>
          <w:sz w:val="20"/>
          <w:szCs w:val="20"/>
        </w:rPr>
        <w:t xml:space="preserve"> gebrauchen oder freizugeben.</w:t>
      </w:r>
    </w:p>
    <w:p w14:paraId="3C3BC389" w14:textId="77777777" w:rsidR="008235C5" w:rsidRPr="008235C5" w:rsidRDefault="008235C5" w:rsidP="008235C5">
      <w:pPr>
        <w:numPr>
          <w:ilvl w:val="0"/>
          <w:numId w:val="28"/>
        </w:numPr>
        <w:overflowPunct w:val="0"/>
        <w:autoSpaceDE w:val="0"/>
        <w:autoSpaceDN w:val="0"/>
        <w:adjustRightInd w:val="0"/>
        <w:spacing w:after="0" w:line="240" w:lineRule="auto"/>
        <w:jc w:val="left"/>
        <w:textAlignment w:val="baseline"/>
        <w:rPr>
          <w:rFonts w:ascii="Verdana" w:hAnsi="Verdana"/>
          <w:sz w:val="20"/>
          <w:szCs w:val="20"/>
        </w:rPr>
      </w:pPr>
      <w:r w:rsidRPr="008235C5">
        <w:rPr>
          <w:rFonts w:ascii="Verdana" w:hAnsi="Verdana"/>
          <w:b/>
          <w:sz w:val="20"/>
          <w:szCs w:val="20"/>
        </w:rPr>
        <w:t>Verschrottung</w:t>
      </w:r>
      <w:r w:rsidRPr="008235C5">
        <w:rPr>
          <w:rFonts w:ascii="Verdana" w:hAnsi="Verdana"/>
          <w:b/>
          <w:sz w:val="20"/>
          <w:szCs w:val="20"/>
        </w:rPr>
        <w:br/>
      </w:r>
      <w:r w:rsidRPr="008235C5">
        <w:rPr>
          <w:rFonts w:ascii="Verdana" w:hAnsi="Verdana"/>
          <w:sz w:val="20"/>
          <w:szCs w:val="20"/>
        </w:rPr>
        <w:t>Maßnahme z.B. Recycling, Zerstörung) an einem fehlerhaften Produkt, um dessen ursprünglich beabsichtigten Gebrauch auszuschließen.</w:t>
      </w:r>
      <w:r w:rsidRPr="008235C5">
        <w:rPr>
          <w:rFonts w:ascii="Verdana" w:hAnsi="Verdana"/>
          <w:sz w:val="20"/>
          <w:szCs w:val="20"/>
        </w:rPr>
        <w:br/>
        <w:t>Bei fehlerhaften Dienstleistungen wird der Gebrauch durch die Einstellung der Dienstleistung ausgeschlossen.</w:t>
      </w:r>
    </w:p>
    <w:p w14:paraId="5BC92BF2" w14:textId="77777777" w:rsidR="00B514F7" w:rsidRPr="00CC79CE" w:rsidRDefault="00B514F7" w:rsidP="00B514F7">
      <w:pPr>
        <w:tabs>
          <w:tab w:val="left" w:pos="709"/>
        </w:tabs>
        <w:overflowPunct w:val="0"/>
        <w:autoSpaceDE w:val="0"/>
        <w:autoSpaceDN w:val="0"/>
        <w:adjustRightInd w:val="0"/>
        <w:spacing w:after="60" w:line="240" w:lineRule="auto"/>
        <w:textAlignment w:val="baseline"/>
        <w:rPr>
          <w:rFonts w:ascii="Verdana" w:hAnsi="Verdana"/>
          <w:sz w:val="20"/>
          <w:szCs w:val="20"/>
        </w:rPr>
      </w:pPr>
    </w:p>
    <w:p w14:paraId="4FA7C033" w14:textId="77777777" w:rsidR="009F4A0C" w:rsidRPr="00DE1827" w:rsidRDefault="009F4A0C" w:rsidP="009F4A0C">
      <w:pPr>
        <w:overflowPunct w:val="0"/>
        <w:autoSpaceDE w:val="0"/>
        <w:autoSpaceDN w:val="0"/>
        <w:adjustRightInd w:val="0"/>
        <w:spacing w:after="120" w:line="240" w:lineRule="auto"/>
        <w:textAlignment w:val="baseline"/>
        <w:rPr>
          <w:rFonts w:ascii="Verdana" w:hAnsi="Verdana"/>
          <w:sz w:val="20"/>
        </w:rPr>
      </w:pPr>
    </w:p>
    <w:p w14:paraId="718543D5" w14:textId="77777777" w:rsidR="00A05A3E" w:rsidRPr="00865264" w:rsidRDefault="00A05A3E" w:rsidP="00A05A3E">
      <w:pPr>
        <w:pStyle w:val="berschrift1"/>
        <w:numPr>
          <w:ilvl w:val="0"/>
          <w:numId w:val="0"/>
        </w:numPr>
        <w:ind w:left="357" w:hanging="357"/>
        <w:rPr>
          <w:rFonts w:ascii="Verdana" w:hAnsi="Verdana"/>
          <w:sz w:val="20"/>
        </w:rPr>
      </w:pPr>
      <w:r w:rsidRPr="00865264">
        <w:rPr>
          <w:rFonts w:ascii="Verdana" w:hAnsi="Verdana"/>
          <w:sz w:val="20"/>
        </w:rPr>
        <w:t>Änderungen zur Vorversion</w:t>
      </w:r>
    </w:p>
    <w:tbl>
      <w:tblPr>
        <w:tblW w:w="9923"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992"/>
        <w:gridCol w:w="992"/>
        <w:gridCol w:w="1560"/>
        <w:gridCol w:w="5528"/>
      </w:tblGrid>
      <w:tr w:rsidR="00A05A3E" w:rsidRPr="00865BA3" w14:paraId="72E42211" w14:textId="77777777" w:rsidTr="00CB5A65">
        <w:trPr>
          <w:trHeight w:hRule="exact" w:val="227"/>
        </w:trPr>
        <w:tc>
          <w:tcPr>
            <w:tcW w:w="851" w:type="dxa"/>
            <w:tcBorders>
              <w:top w:val="single" w:sz="4" w:space="0" w:color="auto"/>
              <w:left w:val="single" w:sz="4" w:space="0" w:color="auto"/>
              <w:bottom w:val="single" w:sz="4" w:space="0" w:color="auto"/>
              <w:right w:val="single" w:sz="4" w:space="0" w:color="auto"/>
            </w:tcBorders>
            <w:shd w:val="clear" w:color="auto" w:fill="F2F2F2"/>
            <w:tcMar>
              <w:top w:w="0" w:type="dxa"/>
              <w:left w:w="85" w:type="dxa"/>
              <w:bottom w:w="0" w:type="dxa"/>
              <w:right w:w="57" w:type="dxa"/>
            </w:tcMar>
            <w:vAlign w:val="center"/>
            <w:hideMark/>
          </w:tcPr>
          <w:p w14:paraId="20884462" w14:textId="77777777" w:rsidR="00A05A3E" w:rsidRPr="00F664B3" w:rsidRDefault="00A05A3E" w:rsidP="00CB5A65">
            <w:pPr>
              <w:jc w:val="center"/>
              <w:rPr>
                <w:rFonts w:ascii="Verdana" w:hAnsi="Verdana" w:cs="Arial"/>
                <w:b/>
                <w:sz w:val="14"/>
              </w:rPr>
            </w:pPr>
            <w:r w:rsidRPr="00F664B3">
              <w:rPr>
                <w:rFonts w:ascii="Verdana" w:hAnsi="Verdana" w:cs="Arial"/>
                <w:b/>
                <w:sz w:val="14"/>
              </w:rPr>
              <w:t>Ausgabe</w:t>
            </w:r>
          </w:p>
        </w:tc>
        <w:tc>
          <w:tcPr>
            <w:tcW w:w="992" w:type="dxa"/>
            <w:tcBorders>
              <w:top w:val="single" w:sz="4" w:space="0" w:color="auto"/>
              <w:left w:val="single" w:sz="4" w:space="0" w:color="auto"/>
              <w:bottom w:val="single" w:sz="4" w:space="0" w:color="auto"/>
              <w:right w:val="single" w:sz="4" w:space="0" w:color="auto"/>
            </w:tcBorders>
            <w:shd w:val="clear" w:color="auto" w:fill="F2F2F2"/>
            <w:vAlign w:val="center"/>
          </w:tcPr>
          <w:p w14:paraId="26B41CC6" w14:textId="77777777" w:rsidR="00A05A3E" w:rsidRPr="00F664B3" w:rsidRDefault="00A05A3E" w:rsidP="00CB5A65">
            <w:pPr>
              <w:jc w:val="center"/>
              <w:rPr>
                <w:rFonts w:ascii="Verdana" w:hAnsi="Verdana" w:cs="Arial"/>
                <w:b/>
                <w:sz w:val="14"/>
              </w:rPr>
            </w:pPr>
            <w:r w:rsidRPr="00F664B3">
              <w:rPr>
                <w:rFonts w:ascii="Verdana" w:hAnsi="Verdana" w:cs="Arial"/>
                <w:b/>
                <w:sz w:val="14"/>
              </w:rPr>
              <w:t>Am</w:t>
            </w:r>
          </w:p>
        </w:tc>
        <w:tc>
          <w:tcPr>
            <w:tcW w:w="99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6C0A21B" w14:textId="77777777" w:rsidR="00A05A3E" w:rsidRPr="00F664B3" w:rsidRDefault="00A05A3E" w:rsidP="00CB5A65">
            <w:pPr>
              <w:jc w:val="center"/>
              <w:rPr>
                <w:rFonts w:ascii="Verdana" w:hAnsi="Verdana" w:cs="Arial"/>
                <w:b/>
                <w:sz w:val="14"/>
              </w:rPr>
            </w:pPr>
            <w:r>
              <w:rPr>
                <w:rFonts w:ascii="Verdana" w:hAnsi="Verdana" w:cs="Arial"/>
                <w:b/>
                <w:sz w:val="14"/>
              </w:rPr>
              <w:t>Durch</w:t>
            </w:r>
          </w:p>
        </w:tc>
        <w:tc>
          <w:tcPr>
            <w:tcW w:w="156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717DF45" w14:textId="77777777" w:rsidR="00A05A3E" w:rsidRPr="00F664B3" w:rsidRDefault="00A05A3E" w:rsidP="00CB5A65">
            <w:pPr>
              <w:rPr>
                <w:rFonts w:ascii="Verdana" w:hAnsi="Verdana" w:cs="Arial"/>
                <w:b/>
                <w:sz w:val="14"/>
              </w:rPr>
            </w:pPr>
            <w:r w:rsidRPr="00F664B3">
              <w:rPr>
                <w:rFonts w:ascii="Verdana" w:hAnsi="Verdana" w:cs="Arial"/>
                <w:b/>
                <w:sz w:val="14"/>
              </w:rPr>
              <w:t>Änderung</w:t>
            </w:r>
            <w:r>
              <w:rPr>
                <w:rFonts w:ascii="Verdana" w:hAnsi="Verdana" w:cs="Arial"/>
                <w:b/>
                <w:sz w:val="14"/>
              </w:rPr>
              <w:t>sg</w:t>
            </w:r>
            <w:r w:rsidRPr="00F664B3">
              <w:rPr>
                <w:rFonts w:ascii="Verdana" w:hAnsi="Verdana" w:cs="Arial"/>
                <w:b/>
                <w:sz w:val="14"/>
              </w:rPr>
              <w:t>rund</w:t>
            </w:r>
          </w:p>
        </w:tc>
        <w:tc>
          <w:tcPr>
            <w:tcW w:w="552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9DD1E67" w14:textId="77777777" w:rsidR="00A05A3E" w:rsidRPr="00F664B3" w:rsidRDefault="00A05A3E" w:rsidP="00CB5A65">
            <w:pPr>
              <w:rPr>
                <w:rFonts w:ascii="Verdana" w:hAnsi="Verdana" w:cs="Arial"/>
                <w:b/>
                <w:sz w:val="14"/>
              </w:rPr>
            </w:pPr>
            <w:r w:rsidRPr="00F664B3">
              <w:rPr>
                <w:rFonts w:ascii="Verdana" w:hAnsi="Verdana" w:cs="Arial"/>
                <w:b/>
                <w:sz w:val="14"/>
              </w:rPr>
              <w:t>Inhalt der Änderung</w:t>
            </w:r>
          </w:p>
        </w:tc>
      </w:tr>
      <w:tr w:rsidR="00A05A3E" w:rsidRPr="00865BA3" w14:paraId="5EC8D93E" w14:textId="77777777" w:rsidTr="00032DA7">
        <w:trPr>
          <w:trHeight w:hRule="exact" w:val="1055"/>
        </w:trPr>
        <w:tc>
          <w:tcPr>
            <w:tcW w:w="851"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60BD9BF2" w14:textId="77777777" w:rsidR="00264282" w:rsidRDefault="00264282" w:rsidP="00264282">
            <w:pPr>
              <w:jc w:val="center"/>
              <w:rPr>
                <w:rFonts w:ascii="Verdana" w:hAnsi="Verdana" w:cs="Arial"/>
                <w:sz w:val="16"/>
              </w:rPr>
            </w:pPr>
            <w:r>
              <w:rPr>
                <w:rFonts w:ascii="Verdana" w:hAnsi="Verdana" w:cs="Arial"/>
                <w:sz w:val="16"/>
              </w:rPr>
              <w:t>01</w:t>
            </w:r>
          </w:p>
          <w:p w14:paraId="34FBDF69" w14:textId="17883DF5" w:rsidR="00A05A3E" w:rsidRPr="00F664B3" w:rsidRDefault="00264282" w:rsidP="00264282">
            <w:pPr>
              <w:jc w:val="center"/>
              <w:rPr>
                <w:rFonts w:ascii="Verdana" w:hAnsi="Verdana" w:cs="Arial"/>
                <w:sz w:val="16"/>
              </w:rPr>
            </w:pPr>
            <w:r>
              <w:rPr>
                <w:rFonts w:ascii="Verdana" w:hAnsi="Verdana" w:cs="Arial"/>
                <w:sz w:val="16"/>
              </w:rPr>
              <w:t>02</w:t>
            </w:r>
          </w:p>
        </w:tc>
        <w:tc>
          <w:tcPr>
            <w:tcW w:w="992" w:type="dxa"/>
            <w:tcBorders>
              <w:top w:val="single" w:sz="4" w:space="0" w:color="auto"/>
              <w:left w:val="single" w:sz="4" w:space="0" w:color="auto"/>
              <w:bottom w:val="single" w:sz="4" w:space="0" w:color="auto"/>
              <w:right w:val="single" w:sz="4" w:space="0" w:color="auto"/>
            </w:tcBorders>
          </w:tcPr>
          <w:p w14:paraId="579F7FF4" w14:textId="77777777" w:rsidR="00A05A3E" w:rsidRDefault="00264282" w:rsidP="00CB5A65">
            <w:pPr>
              <w:jc w:val="center"/>
              <w:rPr>
                <w:rFonts w:ascii="Verdana" w:hAnsi="Verdana" w:cs="Arial"/>
                <w:sz w:val="14"/>
              </w:rPr>
            </w:pPr>
            <w:r>
              <w:rPr>
                <w:rFonts w:ascii="Verdana" w:hAnsi="Verdana" w:cs="Arial"/>
                <w:sz w:val="14"/>
              </w:rPr>
              <w:t>11.04.18</w:t>
            </w:r>
          </w:p>
          <w:p w14:paraId="3DB69516" w14:textId="048916EB" w:rsidR="00264282" w:rsidRPr="00F664B3" w:rsidRDefault="00264282" w:rsidP="00CB5A65">
            <w:pPr>
              <w:jc w:val="center"/>
              <w:rPr>
                <w:rFonts w:ascii="Verdana" w:hAnsi="Verdana" w:cs="Arial"/>
                <w:sz w:val="14"/>
              </w:rPr>
            </w:pPr>
            <w:r>
              <w:rPr>
                <w:rFonts w:ascii="Verdana" w:hAnsi="Verdana" w:cs="Arial"/>
                <w:sz w:val="14"/>
              </w:rPr>
              <w:t>05.06.26</w:t>
            </w:r>
          </w:p>
        </w:tc>
        <w:tc>
          <w:tcPr>
            <w:tcW w:w="992"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467C86A7" w14:textId="77777777" w:rsidR="00A05A3E" w:rsidRDefault="00264282" w:rsidP="00CB5A65">
            <w:pPr>
              <w:jc w:val="center"/>
              <w:rPr>
                <w:rFonts w:ascii="Verdana" w:hAnsi="Verdana" w:cs="Arial"/>
                <w:sz w:val="14"/>
              </w:rPr>
            </w:pPr>
            <w:r>
              <w:rPr>
                <w:rFonts w:ascii="Verdana" w:hAnsi="Verdana" w:cs="Arial"/>
                <w:sz w:val="14"/>
              </w:rPr>
              <w:t>Henschel</w:t>
            </w:r>
          </w:p>
          <w:p w14:paraId="208253F2" w14:textId="13FBCBC9" w:rsidR="00264282" w:rsidRPr="00F664B3" w:rsidRDefault="00264282" w:rsidP="00CB5A65">
            <w:pPr>
              <w:jc w:val="center"/>
              <w:rPr>
                <w:rFonts w:ascii="Verdana" w:hAnsi="Verdana" w:cs="Arial"/>
                <w:sz w:val="14"/>
              </w:rPr>
            </w:pPr>
            <w:r>
              <w:rPr>
                <w:rFonts w:ascii="Verdana" w:hAnsi="Verdana" w:cs="Arial"/>
                <w:sz w:val="14"/>
              </w:rPr>
              <w:t>Kumar</w:t>
            </w:r>
          </w:p>
        </w:tc>
        <w:tc>
          <w:tcPr>
            <w:tcW w:w="156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5F2F2986" w14:textId="77777777" w:rsidR="00A05A3E" w:rsidRPr="00264282" w:rsidRDefault="00264282" w:rsidP="00CB5A65">
            <w:pPr>
              <w:rPr>
                <w:rFonts w:ascii="Verdana" w:hAnsi="Verdana" w:cs="Arial"/>
                <w:sz w:val="14"/>
              </w:rPr>
            </w:pPr>
            <w:r w:rsidRPr="00264282">
              <w:rPr>
                <w:rFonts w:ascii="Verdana" w:hAnsi="Verdana" w:cs="Arial"/>
                <w:sz w:val="14"/>
              </w:rPr>
              <w:t>Neue erstellt</w:t>
            </w:r>
          </w:p>
          <w:p w14:paraId="398EE3C0" w14:textId="77777777" w:rsidR="00264282" w:rsidRPr="00264282" w:rsidRDefault="00264282" w:rsidP="00264282">
            <w:pPr>
              <w:pStyle w:val="Default"/>
              <w:jc w:val="both"/>
              <w:rPr>
                <w:rFonts w:cs="Arial"/>
                <w:color w:val="auto"/>
                <w:sz w:val="14"/>
                <w:szCs w:val="22"/>
                <w:lang w:val="de-AT"/>
              </w:rPr>
            </w:pPr>
            <w:r w:rsidRPr="00264282">
              <w:rPr>
                <w:rFonts w:cs="Arial"/>
                <w:color w:val="auto"/>
                <w:sz w:val="14"/>
                <w:szCs w:val="22"/>
                <w:lang w:val="de-AT"/>
              </w:rPr>
              <w:t xml:space="preserve">Ergänzung </w:t>
            </w:r>
          </w:p>
          <w:p w14:paraId="42DB346B" w14:textId="780AA286" w:rsidR="00264282" w:rsidRPr="00F664B3" w:rsidRDefault="00264282" w:rsidP="00CB5A65">
            <w:pPr>
              <w:rPr>
                <w:rFonts w:ascii="Verdana" w:hAnsi="Verdana" w:cs="Arial"/>
                <w:sz w:val="16"/>
              </w:rPr>
            </w:pPr>
          </w:p>
        </w:tc>
        <w:tc>
          <w:tcPr>
            <w:tcW w:w="5528"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5221A2E2" w14:textId="77777777" w:rsidR="00A05A3E" w:rsidRDefault="00A05A3E" w:rsidP="00CB5A65">
            <w:pPr>
              <w:rPr>
                <w:rFonts w:ascii="Verdana" w:hAnsi="Verdana" w:cs="Arial"/>
                <w:sz w:val="16"/>
              </w:rPr>
            </w:pPr>
          </w:p>
          <w:p w14:paraId="3638AA07" w14:textId="32636DA0" w:rsidR="00264282" w:rsidRPr="00264282" w:rsidRDefault="00264282" w:rsidP="00264282">
            <w:pPr>
              <w:rPr>
                <w:rFonts w:cs="Arial"/>
                <w:sz w:val="14"/>
              </w:rPr>
            </w:pPr>
            <w:r w:rsidRPr="00264282">
              <w:rPr>
                <w:rFonts w:ascii="Verdana" w:hAnsi="Verdana" w:cs="Arial"/>
                <w:sz w:val="14"/>
              </w:rPr>
              <w:t>-3.6: Sonderfreigaben</w:t>
            </w:r>
            <w:r>
              <w:rPr>
                <w:rFonts w:ascii="Verdana" w:hAnsi="Verdana" w:cs="Arial"/>
                <w:sz w:val="14"/>
              </w:rPr>
              <w:t xml:space="preserve">- </w:t>
            </w:r>
            <w:r w:rsidRPr="00264282">
              <w:rPr>
                <w:rFonts w:cs="Arial"/>
                <w:sz w:val="14"/>
              </w:rPr>
              <w:t xml:space="preserve">Text angepasst. </w:t>
            </w:r>
          </w:p>
          <w:p w14:paraId="6E76CDFA" w14:textId="02ED565D" w:rsidR="00264282" w:rsidRPr="00F664B3" w:rsidRDefault="00264282" w:rsidP="00CB5A65">
            <w:pPr>
              <w:rPr>
                <w:rFonts w:ascii="Verdana" w:hAnsi="Verdana" w:cs="Arial"/>
                <w:sz w:val="16"/>
              </w:rPr>
            </w:pPr>
            <w:r>
              <w:rPr>
                <w:rFonts w:ascii="Verdana" w:hAnsi="Verdana" w:cs="Arial"/>
                <w:sz w:val="14"/>
              </w:rPr>
              <w:t xml:space="preserve"> </w:t>
            </w:r>
          </w:p>
        </w:tc>
      </w:tr>
    </w:tbl>
    <w:p w14:paraId="5A430F3E" w14:textId="77777777" w:rsidR="00A05A3E" w:rsidRDefault="00A05A3E" w:rsidP="00A05A3E">
      <w:pPr>
        <w:rPr>
          <w:rFonts w:ascii="Verdana" w:hAnsi="Verdana"/>
          <w:sz w:val="20"/>
        </w:rPr>
      </w:pPr>
      <w:r>
        <w:rPr>
          <w:rFonts w:ascii="Verdana" w:hAnsi="Verdana"/>
          <w:sz w:val="20"/>
        </w:rPr>
        <w:br/>
      </w:r>
      <w:r w:rsidRPr="006A3970">
        <w:rPr>
          <w:rFonts w:ascii="Verdana" w:hAnsi="Verdana"/>
          <w:sz w:val="20"/>
        </w:rPr>
        <w:t>Änderungsvorschläge können von jedem MA eingebracht werden. Die Änderung der Prozessbeschreibung wird von de</w:t>
      </w:r>
      <w:r>
        <w:rPr>
          <w:rFonts w:ascii="Verdana" w:hAnsi="Verdana"/>
          <w:sz w:val="20"/>
        </w:rPr>
        <w:t>m Prozesseigner in Verbindung mit der</w:t>
      </w:r>
      <w:r w:rsidRPr="006A3970">
        <w:rPr>
          <w:rFonts w:ascii="Verdana" w:hAnsi="Verdana"/>
          <w:sz w:val="20"/>
        </w:rPr>
        <w:t xml:space="preserve"> Abteilungsleitung</w:t>
      </w:r>
      <w:r>
        <w:rPr>
          <w:rFonts w:ascii="Verdana" w:hAnsi="Verdana"/>
          <w:sz w:val="20"/>
        </w:rPr>
        <w:t xml:space="preserve"> und dem QMB</w:t>
      </w:r>
      <w:r w:rsidRPr="006A3970">
        <w:rPr>
          <w:rFonts w:ascii="Verdana" w:hAnsi="Verdana"/>
          <w:sz w:val="20"/>
        </w:rPr>
        <w:t xml:space="preserve"> geprüft und freigegeben. Bis zur Freigabe der neuen Anweisung gilt die vorhergehende Version. </w:t>
      </w:r>
    </w:p>
    <w:p w14:paraId="59AC90B1" w14:textId="77777777" w:rsidR="00DC3377" w:rsidRPr="00C8336A" w:rsidRDefault="00DC3377" w:rsidP="00C8336A">
      <w:pPr>
        <w:spacing w:line="240" w:lineRule="auto"/>
        <w:jc w:val="left"/>
        <w:rPr>
          <w:rFonts w:ascii="Verdana" w:hAnsi="Verdana"/>
          <w:sz w:val="18"/>
        </w:rPr>
      </w:pPr>
    </w:p>
    <w:p w14:paraId="4C37C7F7" w14:textId="77777777" w:rsidR="00F1130A" w:rsidRPr="006A3970" w:rsidRDefault="00F1130A" w:rsidP="006F6303">
      <w:pPr>
        <w:pStyle w:val="Einzug1"/>
        <w:ind w:left="993" w:hanging="426"/>
        <w:jc w:val="center"/>
        <w:rPr>
          <w:rFonts w:ascii="Verdana" w:hAnsi="Verdana"/>
          <w:b/>
          <w:sz w:val="20"/>
        </w:rPr>
      </w:pPr>
      <w:r w:rsidRPr="006A3970">
        <w:rPr>
          <w:rFonts w:ascii="Verdana" w:hAnsi="Verdana"/>
          <w:b/>
          <w:sz w:val="20"/>
        </w:rPr>
        <w:t>ENDE DES DOKUMENTES</w:t>
      </w:r>
    </w:p>
    <w:sectPr w:rsidR="00F1130A" w:rsidRPr="006A3970" w:rsidSect="003F1B70">
      <w:headerReference w:type="default" r:id="rId8"/>
      <w:footerReference w:type="default" r:id="rId9"/>
      <w:headerReference w:type="first" r:id="rId10"/>
      <w:footerReference w:type="first" r:id="rId11"/>
      <w:pgSz w:w="11906" w:h="16838"/>
      <w:pgMar w:top="1418" w:right="991" w:bottom="1134" w:left="1134" w:header="567"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739E1" w14:textId="77777777" w:rsidR="00906D81" w:rsidRDefault="00906D81" w:rsidP="00935724">
      <w:pPr>
        <w:spacing w:after="0" w:line="240" w:lineRule="auto"/>
      </w:pPr>
      <w:r>
        <w:separator/>
      </w:r>
    </w:p>
  </w:endnote>
  <w:endnote w:type="continuationSeparator" w:id="0">
    <w:p w14:paraId="60932E36" w14:textId="77777777" w:rsidR="00906D81" w:rsidRDefault="00906D81" w:rsidP="0093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873C3" w14:textId="202F3535" w:rsidR="004D3F32" w:rsidRPr="00305F92" w:rsidRDefault="004D3F32" w:rsidP="00305F92">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sidR="00E37893">
      <w:rPr>
        <w:rFonts w:ascii="Verdana" w:hAnsi="Verdana"/>
        <w:noProof/>
        <w:sz w:val="16"/>
        <w:szCs w:val="16"/>
      </w:rPr>
      <w:t>PB 330</w:t>
    </w:r>
    <w:r w:rsidR="002E1385">
      <w:rPr>
        <w:rFonts w:ascii="Verdana" w:hAnsi="Verdana"/>
        <w:noProof/>
        <w:sz w:val="16"/>
        <w:szCs w:val="16"/>
      </w:rPr>
      <w:t>2</w:t>
    </w:r>
    <w:r w:rsidR="00E37893">
      <w:rPr>
        <w:rFonts w:ascii="Verdana" w:hAnsi="Verdana"/>
        <w:noProof/>
        <w:sz w:val="16"/>
        <w:szCs w:val="16"/>
      </w:rPr>
      <w:t xml:space="preserve"> - Fehlerhafte Produkte -Q-  __Nichtkonformitäten, Reklamationsmanagement, Kundendienst</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sidR="00BA7F3E">
      <w:rPr>
        <w:rFonts w:ascii="Verdana" w:hAnsi="Verdana" w:cs="Tahoma"/>
        <w:noProof/>
        <w:sz w:val="16"/>
        <w:szCs w:val="16"/>
      </w:rPr>
      <w:t>6</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sidR="00BA7F3E">
      <w:rPr>
        <w:rFonts w:ascii="Verdana" w:hAnsi="Verdana" w:cs="Tahoma"/>
        <w:noProof/>
        <w:sz w:val="16"/>
        <w:szCs w:val="16"/>
      </w:rPr>
      <w:t>6</w:t>
    </w:r>
    <w:r w:rsidRPr="00D23986">
      <w:rPr>
        <w:rFonts w:ascii="Verdana" w:hAnsi="Verdana" w:cs="Tahom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AFE40" w14:textId="77777777" w:rsidR="004D3F32" w:rsidRPr="00FE3E42" w:rsidRDefault="004D3F32" w:rsidP="00FE3E42">
    <w:pPr>
      <w:spacing w:after="0" w:line="240" w:lineRule="auto"/>
      <w:jc w:val="center"/>
      <w:rPr>
        <w:rFonts w:ascii="Verdana" w:hAnsi="Verdana"/>
        <w:sz w:val="16"/>
        <w:szCs w:val="16"/>
      </w:rPr>
    </w:pPr>
    <w:r w:rsidRPr="00FE3E42">
      <w:rPr>
        <w:rFonts w:ascii="Verdana" w:hAnsi="Verdana"/>
        <w:sz w:val="16"/>
        <w:szCs w:val="16"/>
      </w:rPr>
      <w:t>______</w:t>
    </w:r>
    <w:r>
      <w:rPr>
        <w:rFonts w:ascii="Verdana" w:hAnsi="Verdana"/>
        <w:sz w:val="16"/>
        <w:szCs w:val="16"/>
      </w:rPr>
      <w:t>_______________</w:t>
    </w:r>
    <w:r w:rsidRPr="00FE3E42">
      <w:rPr>
        <w:rFonts w:ascii="Verdana" w:hAnsi="Verdana"/>
        <w:sz w:val="16"/>
        <w:szCs w:val="16"/>
      </w:rPr>
      <w:t>_________________________________________________________________________</w:t>
    </w:r>
  </w:p>
  <w:p w14:paraId="0898C1F5" w14:textId="77777777" w:rsidR="004D3F32" w:rsidRDefault="004D3F32" w:rsidP="00071F3E">
    <w:pPr>
      <w:spacing w:before="40" w:after="60" w:line="240" w:lineRule="auto"/>
      <w:rPr>
        <w:rFonts w:ascii="Verdana" w:hAnsi="Verdana"/>
        <w:sz w:val="16"/>
        <w:szCs w:val="16"/>
      </w:rPr>
    </w:pPr>
    <w:r>
      <w:rPr>
        <w:rFonts w:ascii="Verdana" w:hAnsi="Verdana"/>
        <w:b/>
        <w:sz w:val="16"/>
        <w:szCs w:val="16"/>
        <w:u w:val="single"/>
      </w:rPr>
      <w:t>Verteiler</w:t>
    </w:r>
    <w:r>
      <w:rPr>
        <w:rFonts w:ascii="Verdana" w:hAnsi="Verdana"/>
        <w:b/>
        <w:sz w:val="16"/>
        <w:szCs w:val="16"/>
      </w:rPr>
      <w:t>:</w:t>
    </w:r>
    <w:r>
      <w:rPr>
        <w:rFonts w:ascii="Verdana" w:hAnsi="Verdana"/>
        <w:sz w:val="16"/>
        <w:szCs w:val="16"/>
      </w:rPr>
      <w:t xml:space="preserve">   Server Texte:\\Anweisungen und Normen\Prozessbeschreibungen</w:t>
    </w:r>
  </w:p>
  <w:tbl>
    <w:tblPr>
      <w:tblW w:w="1009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48"/>
      <w:gridCol w:w="2816"/>
      <w:gridCol w:w="2816"/>
      <w:gridCol w:w="2817"/>
    </w:tblGrid>
    <w:tr w:rsidR="004D3F32" w14:paraId="43C03EBB" w14:textId="77777777" w:rsidTr="00D23363">
      <w:trPr>
        <w:cantSplit/>
        <w:trHeight w:val="325"/>
        <w:jc w:val="center"/>
      </w:trPr>
      <w:tc>
        <w:tcPr>
          <w:tcW w:w="1648" w:type="dxa"/>
          <w:tcBorders>
            <w:top w:val="single" w:sz="4" w:space="0" w:color="auto"/>
            <w:left w:val="single" w:sz="6" w:space="0" w:color="auto"/>
            <w:bottom w:val="single" w:sz="6" w:space="0" w:color="auto"/>
            <w:right w:val="single" w:sz="4" w:space="0" w:color="auto"/>
          </w:tcBorders>
          <w:shd w:val="pct10" w:color="auto" w:fill="auto"/>
          <w:vAlign w:val="center"/>
        </w:tcPr>
        <w:p w14:paraId="67558C46" w14:textId="77777777" w:rsidR="004D3F32" w:rsidRPr="00D23986" w:rsidRDefault="004D3F32" w:rsidP="0066551C">
          <w:pPr>
            <w:pStyle w:val="Kopfzeile"/>
            <w:tabs>
              <w:tab w:val="clear" w:pos="4536"/>
              <w:tab w:val="clear" w:pos="9072"/>
            </w:tabs>
            <w:ind w:right="-70"/>
            <w:jc w:val="right"/>
            <w:rPr>
              <w:rFonts w:ascii="Verdana" w:hAnsi="Verdana"/>
              <w:b/>
              <w:bCs/>
              <w:sz w:val="16"/>
            </w:rPr>
          </w:pPr>
        </w:p>
      </w:tc>
      <w:tc>
        <w:tcPr>
          <w:tcW w:w="2816" w:type="dxa"/>
          <w:tcBorders>
            <w:top w:val="single" w:sz="4" w:space="0" w:color="auto"/>
            <w:left w:val="single" w:sz="4" w:space="0" w:color="auto"/>
            <w:bottom w:val="single" w:sz="6" w:space="0" w:color="auto"/>
          </w:tcBorders>
          <w:shd w:val="pct10" w:color="auto" w:fill="auto"/>
          <w:vAlign w:val="center"/>
        </w:tcPr>
        <w:p w14:paraId="57F34314" w14:textId="77777777" w:rsidR="004D3F32" w:rsidRPr="00D23986" w:rsidRDefault="004D3F32" w:rsidP="0066551C">
          <w:pPr>
            <w:pStyle w:val="Kopfzeile"/>
            <w:tabs>
              <w:tab w:val="clear" w:pos="4536"/>
            </w:tabs>
            <w:jc w:val="center"/>
            <w:rPr>
              <w:rFonts w:ascii="Verdana" w:hAnsi="Verdana"/>
              <w:b/>
              <w:bCs/>
              <w:sz w:val="16"/>
            </w:rPr>
          </w:pPr>
          <w:r>
            <w:rPr>
              <w:rFonts w:ascii="Verdana" w:hAnsi="Verdana"/>
              <w:b/>
              <w:bCs/>
              <w:sz w:val="16"/>
            </w:rPr>
            <w:t>Erstellt</w:t>
          </w:r>
        </w:p>
      </w:tc>
      <w:tc>
        <w:tcPr>
          <w:tcW w:w="2816" w:type="dxa"/>
          <w:tcBorders>
            <w:top w:val="single" w:sz="4" w:space="0" w:color="auto"/>
            <w:bottom w:val="single" w:sz="6" w:space="0" w:color="auto"/>
          </w:tcBorders>
          <w:shd w:val="pct10" w:color="auto" w:fill="auto"/>
          <w:vAlign w:val="center"/>
        </w:tcPr>
        <w:p w14:paraId="2A613474" w14:textId="77777777" w:rsidR="004D3F32" w:rsidRPr="00D23986" w:rsidRDefault="004D3F32" w:rsidP="0066551C">
          <w:pPr>
            <w:pStyle w:val="Kopfzeile"/>
            <w:tabs>
              <w:tab w:val="clear" w:pos="4536"/>
            </w:tabs>
            <w:jc w:val="center"/>
            <w:rPr>
              <w:rFonts w:ascii="Verdana" w:hAnsi="Verdana"/>
              <w:b/>
              <w:bCs/>
              <w:sz w:val="16"/>
            </w:rPr>
          </w:pPr>
          <w:r>
            <w:rPr>
              <w:rFonts w:ascii="Verdana" w:hAnsi="Verdana"/>
              <w:b/>
              <w:bCs/>
              <w:sz w:val="16"/>
            </w:rPr>
            <w:t>Geprüft</w:t>
          </w:r>
        </w:p>
      </w:tc>
      <w:tc>
        <w:tcPr>
          <w:tcW w:w="2817" w:type="dxa"/>
          <w:tcBorders>
            <w:top w:val="single" w:sz="4" w:space="0" w:color="auto"/>
            <w:bottom w:val="single" w:sz="6" w:space="0" w:color="auto"/>
          </w:tcBorders>
          <w:shd w:val="pct10" w:color="auto" w:fill="auto"/>
          <w:vAlign w:val="center"/>
        </w:tcPr>
        <w:p w14:paraId="6E2605FA" w14:textId="77777777" w:rsidR="004D3F32" w:rsidRPr="00D23986" w:rsidRDefault="004D3F32" w:rsidP="0066551C">
          <w:pPr>
            <w:pStyle w:val="Kopfzeile"/>
            <w:jc w:val="center"/>
            <w:rPr>
              <w:rFonts w:ascii="Verdana" w:hAnsi="Verdana"/>
              <w:b/>
              <w:bCs/>
              <w:sz w:val="16"/>
            </w:rPr>
          </w:pPr>
          <w:r>
            <w:rPr>
              <w:rFonts w:ascii="Verdana" w:hAnsi="Verdana"/>
              <w:b/>
              <w:bCs/>
              <w:sz w:val="16"/>
            </w:rPr>
            <w:t>Freigegeben</w:t>
          </w:r>
        </w:p>
      </w:tc>
    </w:tr>
    <w:tr w:rsidR="004D3F32" w14:paraId="4FDC8A7A" w14:textId="77777777" w:rsidTr="001B1B21">
      <w:trPr>
        <w:cantSplit/>
        <w:trHeight w:val="879"/>
        <w:jc w:val="center"/>
      </w:trPr>
      <w:tc>
        <w:tcPr>
          <w:tcW w:w="1648" w:type="dxa"/>
          <w:tcBorders>
            <w:top w:val="single" w:sz="6" w:space="0" w:color="auto"/>
            <w:left w:val="single" w:sz="6" w:space="0" w:color="auto"/>
            <w:right w:val="single" w:sz="4" w:space="0" w:color="auto"/>
          </w:tcBorders>
          <w:shd w:val="pct10" w:color="auto" w:fill="auto"/>
          <w:vAlign w:val="center"/>
        </w:tcPr>
        <w:p w14:paraId="41336FF7" w14:textId="77777777" w:rsidR="004D3F32" w:rsidRPr="00D23986" w:rsidRDefault="004D3F32" w:rsidP="0066551C">
          <w:pPr>
            <w:pStyle w:val="Kopfzeile"/>
            <w:tabs>
              <w:tab w:val="clear" w:pos="4536"/>
              <w:tab w:val="clear" w:pos="9072"/>
            </w:tabs>
            <w:jc w:val="right"/>
            <w:rPr>
              <w:rFonts w:ascii="Verdana" w:hAnsi="Verdana"/>
              <w:b/>
              <w:bCs/>
              <w:sz w:val="14"/>
            </w:rPr>
          </w:pPr>
          <w:r>
            <w:rPr>
              <w:rFonts w:ascii="Verdana" w:hAnsi="Verdana"/>
              <w:b/>
              <w:bCs/>
              <w:sz w:val="14"/>
            </w:rPr>
            <w:t xml:space="preserve">Name, Datum, </w:t>
          </w:r>
          <w:r>
            <w:rPr>
              <w:rFonts w:ascii="Verdana" w:hAnsi="Verdana"/>
              <w:b/>
              <w:bCs/>
              <w:sz w:val="14"/>
            </w:rPr>
            <w:br/>
          </w:r>
        </w:p>
        <w:p w14:paraId="6D5B1D03" w14:textId="77777777" w:rsidR="004D3F32" w:rsidRPr="00D23986" w:rsidRDefault="004D3F32" w:rsidP="0066551C">
          <w:pPr>
            <w:pStyle w:val="Kopfzeile"/>
            <w:jc w:val="right"/>
            <w:rPr>
              <w:rFonts w:ascii="Verdana" w:hAnsi="Verdana"/>
              <w:b/>
              <w:bCs/>
              <w:sz w:val="14"/>
            </w:rPr>
          </w:pPr>
          <w:r>
            <w:rPr>
              <w:rFonts w:ascii="Verdana" w:hAnsi="Verdana"/>
              <w:b/>
              <w:bCs/>
              <w:sz w:val="14"/>
            </w:rPr>
            <w:t>Unterschrift</w:t>
          </w:r>
        </w:p>
      </w:tc>
      <w:tc>
        <w:tcPr>
          <w:tcW w:w="2816" w:type="dxa"/>
          <w:tcBorders>
            <w:left w:val="single" w:sz="4" w:space="0" w:color="auto"/>
          </w:tcBorders>
          <w:vAlign w:val="center"/>
        </w:tcPr>
        <w:p w14:paraId="5B74E477" w14:textId="77777777" w:rsidR="004D3F32" w:rsidRPr="00D23986" w:rsidRDefault="004D3F32" w:rsidP="0066551C">
          <w:pPr>
            <w:pStyle w:val="Kopfzeile"/>
            <w:tabs>
              <w:tab w:val="clear" w:pos="4536"/>
            </w:tabs>
            <w:jc w:val="center"/>
            <w:rPr>
              <w:rFonts w:ascii="Verdana" w:hAnsi="Verdana"/>
              <w:b/>
              <w:bCs/>
              <w:sz w:val="16"/>
            </w:rPr>
          </w:pPr>
        </w:p>
      </w:tc>
      <w:tc>
        <w:tcPr>
          <w:tcW w:w="2816" w:type="dxa"/>
          <w:vAlign w:val="center"/>
        </w:tcPr>
        <w:p w14:paraId="2E6D841F" w14:textId="77777777" w:rsidR="004D3F32" w:rsidRPr="00D23986" w:rsidRDefault="004D3F32" w:rsidP="0066551C">
          <w:pPr>
            <w:pStyle w:val="Kopfzeile"/>
            <w:tabs>
              <w:tab w:val="clear" w:pos="4536"/>
            </w:tabs>
            <w:jc w:val="center"/>
            <w:rPr>
              <w:rFonts w:ascii="Verdana" w:hAnsi="Verdana"/>
              <w:b/>
              <w:bCs/>
              <w:sz w:val="16"/>
            </w:rPr>
          </w:pPr>
        </w:p>
      </w:tc>
      <w:tc>
        <w:tcPr>
          <w:tcW w:w="2817" w:type="dxa"/>
          <w:vAlign w:val="center"/>
        </w:tcPr>
        <w:p w14:paraId="3A725967" w14:textId="77777777" w:rsidR="004D3F32" w:rsidRPr="00D23986" w:rsidRDefault="004D3F32" w:rsidP="0066551C">
          <w:pPr>
            <w:pStyle w:val="Kopfzeile"/>
            <w:jc w:val="center"/>
            <w:rPr>
              <w:rFonts w:ascii="Verdana" w:hAnsi="Verdana"/>
              <w:b/>
              <w:bCs/>
              <w:sz w:val="16"/>
            </w:rPr>
          </w:pPr>
        </w:p>
      </w:tc>
    </w:tr>
  </w:tbl>
  <w:p w14:paraId="5AB93DCA" w14:textId="77777777" w:rsidR="004D3F32" w:rsidRPr="00FE3E42" w:rsidRDefault="004D3F32" w:rsidP="005C0756">
    <w:pPr>
      <w:pStyle w:val="Fuzeile"/>
      <w:tabs>
        <w:tab w:val="clear" w:pos="9072"/>
        <w:tab w:val="right" w:pos="9575"/>
      </w:tabs>
      <w:ind w:left="-532" w:right="-489"/>
      <w:rPr>
        <w:rFonts w:cs="Tahoma"/>
        <w:sz w:val="4"/>
        <w:szCs w:val="16"/>
      </w:rPr>
    </w:pPr>
  </w:p>
  <w:p w14:paraId="0F845590" w14:textId="1A1F0EA1" w:rsidR="004D3F32" w:rsidRPr="00D23986" w:rsidRDefault="004D3F32" w:rsidP="000E2360">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sidR="00E37893">
      <w:rPr>
        <w:rFonts w:ascii="Verdana" w:hAnsi="Verdana"/>
        <w:noProof/>
        <w:sz w:val="16"/>
        <w:szCs w:val="16"/>
      </w:rPr>
      <w:t>PB 330</w:t>
    </w:r>
    <w:r w:rsidR="002E1385">
      <w:rPr>
        <w:rFonts w:ascii="Verdana" w:hAnsi="Verdana"/>
        <w:noProof/>
        <w:sz w:val="16"/>
        <w:szCs w:val="16"/>
      </w:rPr>
      <w:t>2</w:t>
    </w:r>
    <w:r w:rsidR="00E37893">
      <w:rPr>
        <w:rFonts w:ascii="Verdana" w:hAnsi="Verdana"/>
        <w:noProof/>
        <w:sz w:val="16"/>
        <w:szCs w:val="16"/>
      </w:rPr>
      <w:t xml:space="preserve"> - Fehlerhafte Produkte -Q-  __Nichtkonformitäten, Reklamationsmanagement, Kundendienst</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sidR="00BA7F3E">
      <w:rPr>
        <w:rFonts w:ascii="Verdana" w:hAnsi="Verdana" w:cs="Tahoma"/>
        <w:noProof/>
        <w:sz w:val="16"/>
        <w:szCs w:val="16"/>
      </w:rPr>
      <w:t>1</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sidR="00BA7F3E">
      <w:rPr>
        <w:rFonts w:ascii="Verdana" w:hAnsi="Verdana" w:cs="Tahoma"/>
        <w:noProof/>
        <w:sz w:val="16"/>
        <w:szCs w:val="16"/>
      </w:rPr>
      <w:t>6</w:t>
    </w:r>
    <w:r w:rsidRPr="00D23986">
      <w:rPr>
        <w:rFonts w:ascii="Verdana" w:hAnsi="Verdana" w:cs="Tahom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D3AB1" w14:textId="77777777" w:rsidR="00906D81" w:rsidRDefault="00906D81" w:rsidP="00935724">
      <w:pPr>
        <w:spacing w:after="0" w:line="240" w:lineRule="auto"/>
      </w:pPr>
      <w:r>
        <w:separator/>
      </w:r>
    </w:p>
  </w:footnote>
  <w:footnote w:type="continuationSeparator" w:id="0">
    <w:p w14:paraId="0DCC074B" w14:textId="77777777" w:rsidR="00906D81" w:rsidRDefault="00906D81" w:rsidP="0093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4D3F32" w14:paraId="7ECEDD9F" w14:textId="77777777" w:rsidTr="00F664B3">
      <w:trPr>
        <w:trHeight w:val="396"/>
      </w:trPr>
      <w:tc>
        <w:tcPr>
          <w:tcW w:w="2765" w:type="dxa"/>
          <w:vMerge w:val="restart"/>
          <w:tcBorders>
            <w:top w:val="single" w:sz="12" w:space="0" w:color="auto"/>
            <w:left w:val="single" w:sz="12" w:space="0" w:color="auto"/>
            <w:right w:val="single" w:sz="12" w:space="0" w:color="auto"/>
          </w:tcBorders>
          <w:vAlign w:val="center"/>
        </w:tcPr>
        <w:p w14:paraId="5B621956" w14:textId="77777777" w:rsidR="004D3F32" w:rsidRPr="000E2360" w:rsidRDefault="004D3F32" w:rsidP="0066551C">
          <w:pPr>
            <w:pStyle w:val="Kopfzeile"/>
            <w:jc w:val="center"/>
            <w:rPr>
              <w:rFonts w:ascii="Verdana" w:hAnsi="Verdana"/>
            </w:rPr>
          </w:pPr>
          <w:r>
            <w:rPr>
              <w:rFonts w:ascii="Verdana" w:hAnsi="Verdana"/>
              <w:noProof/>
              <w:lang w:val="de-DE" w:eastAsia="de-DE"/>
            </w:rPr>
            <w:drawing>
              <wp:inline distT="0" distB="0" distL="0" distR="0" wp14:anchorId="5644454F" wp14:editId="1423CF2E">
                <wp:extent cx="1644800" cy="3240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5D72D7D9" w14:textId="77777777" w:rsidR="004D3F32" w:rsidRPr="000E2360" w:rsidRDefault="004D3F32" w:rsidP="004D3F32">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19CF9758" w14:textId="77777777" w:rsidR="004D3F32" w:rsidRPr="00351E37" w:rsidRDefault="004D3F32" w:rsidP="004D3F32">
          <w:pPr>
            <w:pStyle w:val="Kopfzeile"/>
            <w:jc w:val="center"/>
            <w:rPr>
              <w:rFonts w:ascii="Verdana" w:hAnsi="Verdana"/>
              <w:b/>
              <w:sz w:val="20"/>
              <w:szCs w:val="20"/>
            </w:rPr>
          </w:pPr>
          <w:r w:rsidRPr="00351E37">
            <w:rPr>
              <w:rFonts w:ascii="Verdana" w:hAnsi="Verdana"/>
              <w:b/>
              <w:sz w:val="20"/>
              <w:szCs w:val="20"/>
            </w:rPr>
            <w:t>PB - Nr.</w:t>
          </w:r>
        </w:p>
        <w:p w14:paraId="4BEDD9F1" w14:textId="1BC26A6F" w:rsidR="004D3F32" w:rsidRPr="00351E37" w:rsidRDefault="004D3F32" w:rsidP="004D3F32">
          <w:pPr>
            <w:pStyle w:val="Kopfzeile"/>
            <w:jc w:val="center"/>
            <w:rPr>
              <w:rFonts w:ascii="Verdana" w:hAnsi="Verdana"/>
              <w:b/>
              <w:sz w:val="20"/>
              <w:szCs w:val="20"/>
            </w:rPr>
          </w:pPr>
          <w:r>
            <w:rPr>
              <w:rFonts w:ascii="Verdana" w:hAnsi="Verdana"/>
              <w:b/>
              <w:sz w:val="20"/>
              <w:szCs w:val="20"/>
            </w:rPr>
            <w:t>33</w:t>
          </w:r>
          <w:r w:rsidRPr="00351E37">
            <w:rPr>
              <w:rFonts w:ascii="Verdana" w:hAnsi="Verdana"/>
              <w:b/>
              <w:sz w:val="20"/>
              <w:szCs w:val="20"/>
            </w:rPr>
            <w:t>-0</w:t>
          </w:r>
          <w:r w:rsidR="00C56475">
            <w:rPr>
              <w:rFonts w:ascii="Verdana" w:hAnsi="Verdana"/>
              <w:b/>
              <w:sz w:val="20"/>
              <w:szCs w:val="20"/>
            </w:rPr>
            <w:t>2</w:t>
          </w:r>
        </w:p>
      </w:tc>
    </w:tr>
    <w:tr w:rsidR="004D3F32" w14:paraId="6E66E734" w14:textId="77777777" w:rsidTr="00B77353">
      <w:trPr>
        <w:trHeight w:val="732"/>
      </w:trPr>
      <w:tc>
        <w:tcPr>
          <w:tcW w:w="2765" w:type="dxa"/>
          <w:vMerge/>
          <w:tcBorders>
            <w:left w:val="single" w:sz="12" w:space="0" w:color="auto"/>
            <w:bottom w:val="single" w:sz="12" w:space="0" w:color="auto"/>
            <w:right w:val="single" w:sz="12" w:space="0" w:color="auto"/>
          </w:tcBorders>
          <w:vAlign w:val="center"/>
        </w:tcPr>
        <w:p w14:paraId="61190C41" w14:textId="77777777" w:rsidR="004D3F32" w:rsidRPr="000E2360" w:rsidRDefault="004D3F32"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18F7FE3F" w14:textId="77777777" w:rsidR="004D3F32" w:rsidRPr="008329E6" w:rsidRDefault="00166397" w:rsidP="00166397">
          <w:pPr>
            <w:pStyle w:val="Kopfzeile"/>
            <w:jc w:val="center"/>
            <w:rPr>
              <w:rFonts w:ascii="Verdana" w:hAnsi="Verdana"/>
              <w:sz w:val="16"/>
            </w:rPr>
          </w:pPr>
          <w:r>
            <w:rPr>
              <w:rFonts w:ascii="Verdana" w:hAnsi="Verdana"/>
              <w:b/>
              <w:sz w:val="24"/>
            </w:rPr>
            <w:t>F</w:t>
          </w:r>
          <w:r w:rsidR="004D3F32">
            <w:rPr>
              <w:rFonts w:ascii="Verdana" w:hAnsi="Verdana"/>
              <w:b/>
              <w:sz w:val="24"/>
            </w:rPr>
            <w:t>ehlerhafte Produkte</w:t>
          </w:r>
          <w:r w:rsidR="004D3F32">
            <w:rPr>
              <w:rFonts w:ascii="Verdana" w:hAnsi="Verdana"/>
              <w:b/>
              <w:sz w:val="24"/>
            </w:rPr>
            <w:br/>
          </w:r>
          <w:r w:rsidR="004D3F32" w:rsidRPr="00CB0247">
            <w:rPr>
              <w:rFonts w:ascii="Verdana" w:hAnsi="Verdana"/>
              <w:b/>
              <w:sz w:val="6"/>
            </w:rPr>
            <w:br/>
          </w:r>
          <w:r w:rsidR="004D3F32">
            <w:rPr>
              <w:rFonts w:ascii="Verdana" w:hAnsi="Verdana"/>
              <w:sz w:val="16"/>
            </w:rPr>
            <w:t>Nichtkonformitäten, Reklamationsmanagement, Kundendienst</w:t>
          </w:r>
        </w:p>
      </w:tc>
      <w:tc>
        <w:tcPr>
          <w:tcW w:w="1985" w:type="dxa"/>
          <w:tcBorders>
            <w:top w:val="single" w:sz="12" w:space="0" w:color="auto"/>
            <w:left w:val="nil"/>
            <w:bottom w:val="single" w:sz="12" w:space="0" w:color="auto"/>
            <w:right w:val="single" w:sz="12" w:space="0" w:color="auto"/>
          </w:tcBorders>
          <w:vAlign w:val="center"/>
        </w:tcPr>
        <w:p w14:paraId="7CE16830" w14:textId="77777777" w:rsidR="004D3F32" w:rsidRPr="000E2360" w:rsidRDefault="004D3F32" w:rsidP="004D3F32">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BA7F3E">
            <w:rPr>
              <w:rStyle w:val="Seitenzahl"/>
              <w:rFonts w:ascii="Verdana" w:hAnsi="Verdana"/>
              <w:noProof/>
              <w:sz w:val="20"/>
              <w:szCs w:val="20"/>
            </w:rPr>
            <w:t>6</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sidR="00BA7F3E">
            <w:rPr>
              <w:rStyle w:val="Seitenzahl"/>
              <w:rFonts w:ascii="Verdana" w:hAnsi="Verdana"/>
              <w:noProof/>
              <w:sz w:val="20"/>
              <w:szCs w:val="20"/>
            </w:rPr>
            <w:t>6</w:t>
          </w:r>
          <w:r w:rsidRPr="000E2360">
            <w:rPr>
              <w:rStyle w:val="Seitenzahl"/>
              <w:rFonts w:ascii="Verdana" w:hAnsi="Verdana"/>
              <w:sz w:val="20"/>
              <w:szCs w:val="20"/>
            </w:rPr>
            <w:fldChar w:fldCharType="end"/>
          </w:r>
        </w:p>
      </w:tc>
    </w:tr>
  </w:tbl>
  <w:p w14:paraId="7CC0BA23" w14:textId="77777777" w:rsidR="004D3F32" w:rsidRPr="00881FEE" w:rsidRDefault="004D3F32" w:rsidP="00881FEE">
    <w:pPr>
      <w:pStyle w:val="Kopfzeil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4D3F32" w14:paraId="1CF66FAE" w14:textId="77777777" w:rsidTr="000E2360">
      <w:trPr>
        <w:trHeight w:val="396"/>
      </w:trPr>
      <w:tc>
        <w:tcPr>
          <w:tcW w:w="2765" w:type="dxa"/>
          <w:vMerge w:val="restart"/>
          <w:tcBorders>
            <w:top w:val="single" w:sz="12" w:space="0" w:color="auto"/>
            <w:left w:val="single" w:sz="12" w:space="0" w:color="auto"/>
            <w:right w:val="single" w:sz="12" w:space="0" w:color="auto"/>
          </w:tcBorders>
          <w:vAlign w:val="center"/>
        </w:tcPr>
        <w:p w14:paraId="696CC84F" w14:textId="77777777" w:rsidR="004D3F32" w:rsidRPr="000E2360" w:rsidRDefault="004D3F32" w:rsidP="0066551C">
          <w:pPr>
            <w:pStyle w:val="Kopfzeile"/>
            <w:jc w:val="center"/>
            <w:rPr>
              <w:rFonts w:ascii="Verdana" w:hAnsi="Verdana"/>
            </w:rPr>
          </w:pPr>
          <w:r>
            <w:rPr>
              <w:rFonts w:ascii="Verdana" w:hAnsi="Verdana"/>
              <w:noProof/>
              <w:lang w:val="de-DE" w:eastAsia="de-DE"/>
            </w:rPr>
            <w:drawing>
              <wp:inline distT="0" distB="0" distL="0" distR="0" wp14:anchorId="3C30FC4F" wp14:editId="3E4C27A2">
                <wp:extent cx="1644800" cy="3240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0D4D6DBF" w14:textId="77777777" w:rsidR="004D3F32" w:rsidRPr="000E2360" w:rsidRDefault="004D3F32" w:rsidP="0066551C">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6E77F334" w14:textId="77777777" w:rsidR="004D3F32" w:rsidRPr="00351E37" w:rsidRDefault="004D3F32" w:rsidP="000E2360">
          <w:pPr>
            <w:pStyle w:val="Kopfzeile"/>
            <w:jc w:val="center"/>
            <w:rPr>
              <w:rFonts w:ascii="Verdana" w:hAnsi="Verdana"/>
              <w:b/>
              <w:sz w:val="20"/>
              <w:szCs w:val="20"/>
            </w:rPr>
          </w:pPr>
          <w:r w:rsidRPr="00351E37">
            <w:rPr>
              <w:rFonts w:ascii="Verdana" w:hAnsi="Verdana"/>
              <w:b/>
              <w:sz w:val="20"/>
              <w:szCs w:val="20"/>
            </w:rPr>
            <w:t>PB - Nr.</w:t>
          </w:r>
        </w:p>
        <w:p w14:paraId="0ABA0249" w14:textId="7E71F4CB" w:rsidR="004D3F32" w:rsidRPr="00351E37" w:rsidRDefault="004D3F32" w:rsidP="008204D4">
          <w:pPr>
            <w:pStyle w:val="Kopfzeile"/>
            <w:jc w:val="center"/>
            <w:rPr>
              <w:rFonts w:ascii="Verdana" w:hAnsi="Verdana"/>
              <w:b/>
              <w:sz w:val="20"/>
              <w:szCs w:val="20"/>
            </w:rPr>
          </w:pPr>
          <w:r>
            <w:rPr>
              <w:rFonts w:ascii="Verdana" w:hAnsi="Verdana"/>
              <w:b/>
              <w:sz w:val="20"/>
              <w:szCs w:val="20"/>
            </w:rPr>
            <w:t>33</w:t>
          </w:r>
          <w:r w:rsidRPr="00351E37">
            <w:rPr>
              <w:rFonts w:ascii="Verdana" w:hAnsi="Verdana"/>
              <w:b/>
              <w:sz w:val="20"/>
              <w:szCs w:val="20"/>
            </w:rPr>
            <w:t>-0</w:t>
          </w:r>
          <w:r w:rsidR="00E37893">
            <w:rPr>
              <w:rFonts w:ascii="Verdana" w:hAnsi="Verdana"/>
              <w:b/>
              <w:sz w:val="20"/>
              <w:szCs w:val="20"/>
            </w:rPr>
            <w:t>2</w:t>
          </w:r>
        </w:p>
      </w:tc>
    </w:tr>
    <w:tr w:rsidR="004D3F32" w14:paraId="28EF2FF7" w14:textId="77777777" w:rsidTr="00351E37">
      <w:trPr>
        <w:trHeight w:val="732"/>
      </w:trPr>
      <w:tc>
        <w:tcPr>
          <w:tcW w:w="2765" w:type="dxa"/>
          <w:vMerge/>
          <w:tcBorders>
            <w:left w:val="single" w:sz="12" w:space="0" w:color="auto"/>
            <w:bottom w:val="single" w:sz="12" w:space="0" w:color="auto"/>
            <w:right w:val="single" w:sz="12" w:space="0" w:color="auto"/>
          </w:tcBorders>
          <w:vAlign w:val="center"/>
        </w:tcPr>
        <w:p w14:paraId="352732CA" w14:textId="77777777" w:rsidR="004D3F32" w:rsidRPr="000E2360" w:rsidRDefault="004D3F32"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3BD43B49" w14:textId="77777777" w:rsidR="004D3F32" w:rsidRPr="008329E6" w:rsidRDefault="00166397" w:rsidP="00166397">
          <w:pPr>
            <w:pStyle w:val="Kopfzeile"/>
            <w:jc w:val="center"/>
            <w:rPr>
              <w:rFonts w:ascii="Verdana" w:hAnsi="Verdana"/>
              <w:sz w:val="16"/>
            </w:rPr>
          </w:pPr>
          <w:r>
            <w:rPr>
              <w:rFonts w:ascii="Verdana" w:hAnsi="Verdana"/>
              <w:b/>
              <w:sz w:val="24"/>
            </w:rPr>
            <w:t>Fe</w:t>
          </w:r>
          <w:r w:rsidR="004D3F32">
            <w:rPr>
              <w:rFonts w:ascii="Verdana" w:hAnsi="Verdana"/>
              <w:b/>
              <w:sz w:val="24"/>
            </w:rPr>
            <w:t>hlerhafte Produkte</w:t>
          </w:r>
          <w:r w:rsidR="004D3F32">
            <w:rPr>
              <w:rFonts w:ascii="Verdana" w:hAnsi="Verdana"/>
              <w:b/>
              <w:sz w:val="24"/>
            </w:rPr>
            <w:br/>
          </w:r>
          <w:r w:rsidR="004D3F32" w:rsidRPr="00CB0247">
            <w:rPr>
              <w:rFonts w:ascii="Verdana" w:hAnsi="Verdana"/>
              <w:b/>
              <w:sz w:val="6"/>
            </w:rPr>
            <w:br/>
          </w:r>
          <w:r w:rsidR="004D3F32">
            <w:rPr>
              <w:rFonts w:ascii="Verdana" w:hAnsi="Verdana"/>
              <w:sz w:val="16"/>
            </w:rPr>
            <w:t>Nichtkonformitäten, Reklamationsmanagement, Kundendienst</w:t>
          </w:r>
        </w:p>
      </w:tc>
      <w:tc>
        <w:tcPr>
          <w:tcW w:w="1985" w:type="dxa"/>
          <w:tcBorders>
            <w:top w:val="single" w:sz="12" w:space="0" w:color="auto"/>
            <w:left w:val="nil"/>
            <w:bottom w:val="single" w:sz="12" w:space="0" w:color="auto"/>
            <w:right w:val="single" w:sz="12" w:space="0" w:color="auto"/>
          </w:tcBorders>
          <w:vAlign w:val="center"/>
        </w:tcPr>
        <w:p w14:paraId="57F3396F" w14:textId="77777777" w:rsidR="004D3F32" w:rsidRPr="000E2360" w:rsidRDefault="004D3F32" w:rsidP="000E2360">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BA7F3E">
            <w:rPr>
              <w:rStyle w:val="Seitenzahl"/>
              <w:rFonts w:ascii="Verdana" w:hAnsi="Verdana"/>
              <w:noProof/>
              <w:sz w:val="20"/>
              <w:szCs w:val="20"/>
            </w:rPr>
            <w:t>1</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sidR="00BA7F3E">
            <w:rPr>
              <w:rStyle w:val="Seitenzahl"/>
              <w:rFonts w:ascii="Verdana" w:hAnsi="Verdana"/>
              <w:noProof/>
              <w:sz w:val="20"/>
              <w:szCs w:val="20"/>
            </w:rPr>
            <w:t>6</w:t>
          </w:r>
          <w:r w:rsidRPr="000E2360">
            <w:rPr>
              <w:rStyle w:val="Seitenzahl"/>
              <w:rFonts w:ascii="Verdana" w:hAnsi="Verdana"/>
              <w:sz w:val="20"/>
              <w:szCs w:val="20"/>
            </w:rPr>
            <w:fldChar w:fldCharType="end"/>
          </w:r>
        </w:p>
      </w:tc>
    </w:tr>
  </w:tbl>
  <w:p w14:paraId="7B0FEBFF" w14:textId="77777777" w:rsidR="004D3F32" w:rsidRDefault="004D3F32" w:rsidP="006F6303">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31E65AA"/>
    <w:lvl w:ilvl="0">
      <w:numFmt w:val="decimal"/>
      <w:lvlText w:val="*"/>
      <w:lvlJc w:val="left"/>
    </w:lvl>
  </w:abstractNum>
  <w:abstractNum w:abstractNumId="1" w15:restartNumberingAfterBreak="0">
    <w:nsid w:val="03935691"/>
    <w:multiLevelType w:val="hybridMultilevel"/>
    <w:tmpl w:val="5E346372"/>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51B7A93"/>
    <w:multiLevelType w:val="hybridMultilevel"/>
    <w:tmpl w:val="7766FAA4"/>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5554314"/>
    <w:multiLevelType w:val="multilevel"/>
    <w:tmpl w:val="37AC1EE0"/>
    <w:lvl w:ilvl="0">
      <w:start w:val="5"/>
      <w:numFmt w:val="decimal"/>
      <w:lvlText w:val="%1"/>
      <w:lvlJc w:val="left"/>
      <w:pPr>
        <w:tabs>
          <w:tab w:val="num" w:pos="705"/>
        </w:tabs>
        <w:ind w:left="705" w:hanging="705"/>
      </w:pPr>
      <w:rPr>
        <w:rFonts w:hint="default"/>
      </w:rPr>
    </w:lvl>
    <w:lvl w:ilvl="1">
      <w:start w:val="6"/>
      <w:numFmt w:val="decimal"/>
      <w:lvlText w:val="%1.%2"/>
      <w:lvlJc w:val="left"/>
      <w:pPr>
        <w:tabs>
          <w:tab w:val="num" w:pos="1410"/>
        </w:tabs>
        <w:ind w:left="1410" w:hanging="705"/>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2835"/>
        </w:tabs>
        <w:ind w:left="2835" w:hanging="72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440"/>
        </w:tabs>
        <w:ind w:left="7440" w:hanging="1800"/>
      </w:pPr>
      <w:rPr>
        <w:rFonts w:hint="default"/>
      </w:rPr>
    </w:lvl>
  </w:abstractNum>
  <w:abstractNum w:abstractNumId="4" w15:restartNumberingAfterBreak="0">
    <w:nsid w:val="08782785"/>
    <w:multiLevelType w:val="hybridMultilevel"/>
    <w:tmpl w:val="0CBCE42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391F23"/>
    <w:multiLevelType w:val="hybridMultilevel"/>
    <w:tmpl w:val="75105AB0"/>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82025A"/>
    <w:multiLevelType w:val="hybridMultilevel"/>
    <w:tmpl w:val="C282AC2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C23206"/>
    <w:multiLevelType w:val="hybridMultilevel"/>
    <w:tmpl w:val="9A183172"/>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8" w15:restartNumberingAfterBreak="0">
    <w:nsid w:val="191604D0"/>
    <w:multiLevelType w:val="hybridMultilevel"/>
    <w:tmpl w:val="A7F27A5A"/>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9F871D4"/>
    <w:multiLevelType w:val="hybridMultilevel"/>
    <w:tmpl w:val="2BF4ADAA"/>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F857B98"/>
    <w:multiLevelType w:val="hybridMultilevel"/>
    <w:tmpl w:val="9C5E688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4835C57"/>
    <w:multiLevelType w:val="hybridMultilevel"/>
    <w:tmpl w:val="9BD253C4"/>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4FF0E3A"/>
    <w:multiLevelType w:val="hybridMultilevel"/>
    <w:tmpl w:val="E5B87518"/>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73422F9"/>
    <w:multiLevelType w:val="multilevel"/>
    <w:tmpl w:val="C2A23692"/>
    <w:lvl w:ilvl="0">
      <w:start w:val="1"/>
      <w:numFmt w:val="decimal"/>
      <w:pStyle w:val="berschrift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8797411"/>
    <w:multiLevelType w:val="hybridMultilevel"/>
    <w:tmpl w:val="0D3033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90318ED"/>
    <w:multiLevelType w:val="singleLevel"/>
    <w:tmpl w:val="CFC2E976"/>
    <w:lvl w:ilvl="0">
      <w:start w:val="1"/>
      <w:numFmt w:val="decimal"/>
      <w:lvlText w:val="%1."/>
      <w:legacy w:legacy="1" w:legacySpace="0" w:legacyIndent="283"/>
      <w:lvlJc w:val="left"/>
      <w:pPr>
        <w:ind w:left="283" w:hanging="283"/>
      </w:pPr>
    </w:lvl>
  </w:abstractNum>
  <w:abstractNum w:abstractNumId="16" w15:restartNumberingAfterBreak="0">
    <w:nsid w:val="29E57E7D"/>
    <w:multiLevelType w:val="hybridMultilevel"/>
    <w:tmpl w:val="B622A37C"/>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3373EC"/>
    <w:multiLevelType w:val="hybridMultilevel"/>
    <w:tmpl w:val="10DE97EA"/>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C5909DF"/>
    <w:multiLevelType w:val="multilevel"/>
    <w:tmpl w:val="E5BAA8B0"/>
    <w:lvl w:ilvl="0">
      <w:start w:val="1"/>
      <w:numFmt w:val="none"/>
      <w:lvlText w:val=""/>
      <w:legacy w:legacy="1" w:legacySpace="0" w:legacyIndent="283"/>
      <w:lvlJc w:val="left"/>
      <w:pPr>
        <w:ind w:left="283" w:hanging="283"/>
      </w:pPr>
      <w:rPr>
        <w:rFonts w:ascii="Symbol" w:hAnsi="Symbol" w:hint="default"/>
      </w:rPr>
    </w:lvl>
    <w:lvl w:ilvl="1">
      <w:start w:val="1"/>
      <w:numFmt w:val="none"/>
      <w:lvlText w:val="o"/>
      <w:legacy w:legacy="1" w:legacySpace="120" w:legacyIndent="360"/>
      <w:lvlJc w:val="left"/>
      <w:pPr>
        <w:ind w:left="643" w:hanging="360"/>
      </w:pPr>
      <w:rPr>
        <w:rFonts w:ascii="Courier New" w:hAnsi="Courier New" w:hint="default"/>
      </w:rPr>
    </w:lvl>
    <w:lvl w:ilvl="2">
      <w:start w:val="1"/>
      <w:numFmt w:val="none"/>
      <w:lvlText w:val=""/>
      <w:legacy w:legacy="1" w:legacySpace="120" w:legacyIndent="360"/>
      <w:lvlJc w:val="left"/>
      <w:pPr>
        <w:ind w:left="1003" w:hanging="360"/>
      </w:pPr>
      <w:rPr>
        <w:rFonts w:ascii="Wingdings" w:hAnsi="Wingdings" w:hint="default"/>
      </w:rPr>
    </w:lvl>
    <w:lvl w:ilvl="3">
      <w:start w:val="1"/>
      <w:numFmt w:val="none"/>
      <w:lvlText w:val=""/>
      <w:legacy w:legacy="1" w:legacySpace="120" w:legacyIndent="360"/>
      <w:lvlJc w:val="left"/>
      <w:pPr>
        <w:ind w:left="1363" w:hanging="360"/>
      </w:pPr>
      <w:rPr>
        <w:rFonts w:ascii="Symbol" w:hAnsi="Symbol" w:hint="default"/>
      </w:rPr>
    </w:lvl>
    <w:lvl w:ilvl="4">
      <w:start w:val="1"/>
      <w:numFmt w:val="none"/>
      <w:lvlText w:val="o"/>
      <w:legacy w:legacy="1" w:legacySpace="120" w:legacyIndent="360"/>
      <w:lvlJc w:val="left"/>
      <w:pPr>
        <w:ind w:left="1723" w:hanging="360"/>
      </w:pPr>
      <w:rPr>
        <w:rFonts w:ascii="Courier New" w:hAnsi="Courier New" w:hint="default"/>
      </w:rPr>
    </w:lvl>
    <w:lvl w:ilvl="5">
      <w:start w:val="1"/>
      <w:numFmt w:val="none"/>
      <w:lvlText w:val=""/>
      <w:legacy w:legacy="1" w:legacySpace="120" w:legacyIndent="360"/>
      <w:lvlJc w:val="left"/>
      <w:pPr>
        <w:ind w:left="2083" w:hanging="360"/>
      </w:pPr>
      <w:rPr>
        <w:rFonts w:ascii="Wingdings" w:hAnsi="Wingdings" w:hint="default"/>
      </w:rPr>
    </w:lvl>
    <w:lvl w:ilvl="6">
      <w:start w:val="1"/>
      <w:numFmt w:val="none"/>
      <w:lvlText w:val=""/>
      <w:legacy w:legacy="1" w:legacySpace="120" w:legacyIndent="360"/>
      <w:lvlJc w:val="left"/>
      <w:pPr>
        <w:ind w:left="2443" w:hanging="360"/>
      </w:pPr>
      <w:rPr>
        <w:rFonts w:ascii="Symbol" w:hAnsi="Symbol" w:hint="default"/>
      </w:rPr>
    </w:lvl>
    <w:lvl w:ilvl="7">
      <w:start w:val="1"/>
      <w:numFmt w:val="none"/>
      <w:lvlText w:val="o"/>
      <w:legacy w:legacy="1" w:legacySpace="120" w:legacyIndent="360"/>
      <w:lvlJc w:val="left"/>
      <w:pPr>
        <w:ind w:left="2803" w:hanging="360"/>
      </w:pPr>
      <w:rPr>
        <w:rFonts w:ascii="Courier New" w:hAnsi="Courier New" w:hint="default"/>
      </w:rPr>
    </w:lvl>
    <w:lvl w:ilvl="8">
      <w:start w:val="1"/>
      <w:numFmt w:val="none"/>
      <w:lvlText w:val=""/>
      <w:legacy w:legacy="1" w:legacySpace="120" w:legacyIndent="360"/>
      <w:lvlJc w:val="left"/>
      <w:pPr>
        <w:ind w:left="3163" w:hanging="360"/>
      </w:pPr>
      <w:rPr>
        <w:rFonts w:ascii="Wingdings" w:hAnsi="Wingdings" w:hint="default"/>
      </w:rPr>
    </w:lvl>
  </w:abstractNum>
  <w:abstractNum w:abstractNumId="19" w15:restartNumberingAfterBreak="0">
    <w:nsid w:val="2EF519BE"/>
    <w:multiLevelType w:val="hybridMultilevel"/>
    <w:tmpl w:val="844CB820"/>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F690940"/>
    <w:multiLevelType w:val="multilevel"/>
    <w:tmpl w:val="753E5DA0"/>
    <w:lvl w:ilvl="0">
      <w:start w:val="1"/>
      <w:numFmt w:val="bullet"/>
      <w:lvlText w:val="o"/>
      <w:lvlJc w:val="left"/>
      <w:pPr>
        <w:tabs>
          <w:tab w:val="num" w:pos="360"/>
        </w:tabs>
        <w:ind w:left="360" w:hanging="360"/>
      </w:pPr>
      <w:rPr>
        <w:rFonts w:ascii="Courier New" w:hAnsi="Courier New"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21" w15:restartNumberingAfterBreak="0">
    <w:nsid w:val="312A622E"/>
    <w:multiLevelType w:val="hybridMultilevel"/>
    <w:tmpl w:val="9BF2FC7C"/>
    <w:lvl w:ilvl="0" w:tplc="B4B285C4">
      <w:start w:val="1"/>
      <w:numFmt w:val="bullet"/>
      <w:lvlText w:val=""/>
      <w:lvlJc w:val="left"/>
      <w:pPr>
        <w:ind w:left="720" w:hanging="360"/>
      </w:pPr>
      <w:rPr>
        <w:rFonts w:ascii="Symbol" w:hAnsi="Symbol" w:hint="default"/>
        <w:sz w:val="20"/>
        <w:szCs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1973DDB"/>
    <w:multiLevelType w:val="hybridMultilevel"/>
    <w:tmpl w:val="77905DF0"/>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A4D5507"/>
    <w:multiLevelType w:val="hybridMultilevel"/>
    <w:tmpl w:val="C4AEC958"/>
    <w:lvl w:ilvl="0" w:tplc="04070003">
      <w:start w:val="1"/>
      <w:numFmt w:val="bullet"/>
      <w:lvlText w:val="o"/>
      <w:lvlJc w:val="left"/>
      <w:pPr>
        <w:tabs>
          <w:tab w:val="num" w:pos="720"/>
        </w:tabs>
        <w:ind w:left="720" w:hanging="360"/>
      </w:pPr>
      <w:rPr>
        <w:rFonts w:ascii="Courier New" w:hAnsi="Courier New" w:hint="default"/>
      </w:rPr>
    </w:lvl>
    <w:lvl w:ilvl="1" w:tplc="E740131A">
      <w:numFmt w:val="bullet"/>
      <w:lvlText w:val="-"/>
      <w:lvlJc w:val="left"/>
      <w:pPr>
        <w:tabs>
          <w:tab w:val="num" w:pos="1785"/>
        </w:tabs>
        <w:ind w:left="1785" w:hanging="705"/>
      </w:pPr>
      <w:rPr>
        <w:rFonts w:ascii="Times New Roman" w:eastAsia="Times New Roman" w:hAnsi="Times New Roman" w:cs="Times New Roman"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15218D7"/>
    <w:multiLevelType w:val="hybridMultilevel"/>
    <w:tmpl w:val="2A6CF40C"/>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7D02A36"/>
    <w:multiLevelType w:val="hybridMultilevel"/>
    <w:tmpl w:val="3D2C0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91F6674"/>
    <w:multiLevelType w:val="hybridMultilevel"/>
    <w:tmpl w:val="93F00A3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0297A2F"/>
    <w:multiLevelType w:val="hybridMultilevel"/>
    <w:tmpl w:val="405A22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40F0EF6"/>
    <w:multiLevelType w:val="multilevel"/>
    <w:tmpl w:val="4EB4AF28"/>
    <w:lvl w:ilvl="0">
      <w:start w:val="1"/>
      <w:numFmt w:val="none"/>
      <w:lvlText w:val=""/>
      <w:legacy w:legacy="1" w:legacySpace="0" w:legacyIndent="283"/>
      <w:lvlJc w:val="left"/>
      <w:pPr>
        <w:ind w:left="283" w:hanging="283"/>
      </w:pPr>
      <w:rPr>
        <w:rFonts w:ascii="Symbol" w:hAnsi="Symbol" w:hint="default"/>
      </w:rPr>
    </w:lvl>
    <w:lvl w:ilvl="1">
      <w:start w:val="1"/>
      <w:numFmt w:val="none"/>
      <w:lvlText w:val="o"/>
      <w:legacy w:legacy="1" w:legacySpace="120" w:legacyIndent="360"/>
      <w:lvlJc w:val="left"/>
      <w:pPr>
        <w:ind w:left="643" w:hanging="360"/>
      </w:pPr>
      <w:rPr>
        <w:rFonts w:ascii="Courier New" w:hAnsi="Courier New" w:hint="default"/>
      </w:rPr>
    </w:lvl>
    <w:lvl w:ilvl="2">
      <w:start w:val="1"/>
      <w:numFmt w:val="none"/>
      <w:lvlText w:val=""/>
      <w:legacy w:legacy="1" w:legacySpace="120" w:legacyIndent="360"/>
      <w:lvlJc w:val="left"/>
      <w:pPr>
        <w:ind w:left="1003" w:hanging="360"/>
      </w:pPr>
      <w:rPr>
        <w:rFonts w:ascii="Wingdings" w:hAnsi="Wingdings" w:hint="default"/>
      </w:rPr>
    </w:lvl>
    <w:lvl w:ilvl="3">
      <w:start w:val="1"/>
      <w:numFmt w:val="none"/>
      <w:lvlText w:val=""/>
      <w:legacy w:legacy="1" w:legacySpace="120" w:legacyIndent="360"/>
      <w:lvlJc w:val="left"/>
      <w:pPr>
        <w:ind w:left="1363" w:hanging="360"/>
      </w:pPr>
      <w:rPr>
        <w:rFonts w:ascii="Symbol" w:hAnsi="Symbol" w:hint="default"/>
      </w:rPr>
    </w:lvl>
    <w:lvl w:ilvl="4">
      <w:start w:val="1"/>
      <w:numFmt w:val="none"/>
      <w:lvlText w:val="o"/>
      <w:legacy w:legacy="1" w:legacySpace="120" w:legacyIndent="360"/>
      <w:lvlJc w:val="left"/>
      <w:pPr>
        <w:ind w:left="1723" w:hanging="360"/>
      </w:pPr>
      <w:rPr>
        <w:rFonts w:ascii="Courier New" w:hAnsi="Courier New" w:hint="default"/>
      </w:rPr>
    </w:lvl>
    <w:lvl w:ilvl="5">
      <w:start w:val="1"/>
      <w:numFmt w:val="none"/>
      <w:lvlText w:val=""/>
      <w:legacy w:legacy="1" w:legacySpace="120" w:legacyIndent="360"/>
      <w:lvlJc w:val="left"/>
      <w:pPr>
        <w:ind w:left="2083" w:hanging="360"/>
      </w:pPr>
      <w:rPr>
        <w:rFonts w:ascii="Wingdings" w:hAnsi="Wingdings" w:hint="default"/>
      </w:rPr>
    </w:lvl>
    <w:lvl w:ilvl="6">
      <w:start w:val="1"/>
      <w:numFmt w:val="none"/>
      <w:lvlText w:val=""/>
      <w:legacy w:legacy="1" w:legacySpace="120" w:legacyIndent="360"/>
      <w:lvlJc w:val="left"/>
      <w:pPr>
        <w:ind w:left="2443" w:hanging="360"/>
      </w:pPr>
      <w:rPr>
        <w:rFonts w:ascii="Symbol" w:hAnsi="Symbol" w:hint="default"/>
      </w:rPr>
    </w:lvl>
    <w:lvl w:ilvl="7">
      <w:start w:val="1"/>
      <w:numFmt w:val="none"/>
      <w:lvlText w:val="o"/>
      <w:legacy w:legacy="1" w:legacySpace="120" w:legacyIndent="360"/>
      <w:lvlJc w:val="left"/>
      <w:pPr>
        <w:ind w:left="2803" w:hanging="360"/>
      </w:pPr>
      <w:rPr>
        <w:rFonts w:ascii="Courier New" w:hAnsi="Courier New" w:hint="default"/>
      </w:rPr>
    </w:lvl>
    <w:lvl w:ilvl="8">
      <w:start w:val="1"/>
      <w:numFmt w:val="none"/>
      <w:lvlText w:val=""/>
      <w:legacy w:legacy="1" w:legacySpace="120" w:legacyIndent="360"/>
      <w:lvlJc w:val="left"/>
      <w:pPr>
        <w:ind w:left="3163" w:hanging="360"/>
      </w:pPr>
      <w:rPr>
        <w:rFonts w:ascii="Wingdings" w:hAnsi="Wingdings" w:hint="default"/>
      </w:rPr>
    </w:lvl>
  </w:abstractNum>
  <w:abstractNum w:abstractNumId="29" w15:restartNumberingAfterBreak="0">
    <w:nsid w:val="550F6E1C"/>
    <w:multiLevelType w:val="hybridMultilevel"/>
    <w:tmpl w:val="028860F0"/>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6096DB6"/>
    <w:multiLevelType w:val="multilevel"/>
    <w:tmpl w:val="753E5DA0"/>
    <w:lvl w:ilvl="0">
      <w:start w:val="1"/>
      <w:numFmt w:val="bullet"/>
      <w:lvlText w:val="o"/>
      <w:lvlJc w:val="left"/>
      <w:pPr>
        <w:tabs>
          <w:tab w:val="num" w:pos="360"/>
        </w:tabs>
        <w:ind w:left="360" w:hanging="360"/>
      </w:pPr>
      <w:rPr>
        <w:rFonts w:ascii="Courier New" w:hAnsi="Courier New"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31" w15:restartNumberingAfterBreak="0">
    <w:nsid w:val="65EA20C3"/>
    <w:multiLevelType w:val="hybridMultilevel"/>
    <w:tmpl w:val="23082FA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6FE7BD8"/>
    <w:multiLevelType w:val="hybridMultilevel"/>
    <w:tmpl w:val="BDF4D480"/>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7416F41"/>
    <w:multiLevelType w:val="multilevel"/>
    <w:tmpl w:val="E5BAA8B0"/>
    <w:lvl w:ilvl="0">
      <w:start w:val="1"/>
      <w:numFmt w:val="none"/>
      <w:lvlText w:val=""/>
      <w:legacy w:legacy="1" w:legacySpace="0" w:legacyIndent="283"/>
      <w:lvlJc w:val="left"/>
      <w:pPr>
        <w:ind w:left="283" w:hanging="283"/>
      </w:pPr>
      <w:rPr>
        <w:rFonts w:ascii="Symbol" w:hAnsi="Symbol" w:hint="default"/>
      </w:rPr>
    </w:lvl>
    <w:lvl w:ilvl="1">
      <w:start w:val="1"/>
      <w:numFmt w:val="none"/>
      <w:lvlText w:val="o"/>
      <w:legacy w:legacy="1" w:legacySpace="120" w:legacyIndent="360"/>
      <w:lvlJc w:val="left"/>
      <w:pPr>
        <w:ind w:left="643" w:hanging="360"/>
      </w:pPr>
      <w:rPr>
        <w:rFonts w:ascii="Courier New" w:hAnsi="Courier New" w:hint="default"/>
      </w:rPr>
    </w:lvl>
    <w:lvl w:ilvl="2">
      <w:start w:val="1"/>
      <w:numFmt w:val="none"/>
      <w:lvlText w:val=""/>
      <w:legacy w:legacy="1" w:legacySpace="120" w:legacyIndent="360"/>
      <w:lvlJc w:val="left"/>
      <w:pPr>
        <w:ind w:left="1003" w:hanging="360"/>
      </w:pPr>
      <w:rPr>
        <w:rFonts w:ascii="Wingdings" w:hAnsi="Wingdings" w:hint="default"/>
      </w:rPr>
    </w:lvl>
    <w:lvl w:ilvl="3">
      <w:start w:val="1"/>
      <w:numFmt w:val="none"/>
      <w:lvlText w:val=""/>
      <w:legacy w:legacy="1" w:legacySpace="120" w:legacyIndent="360"/>
      <w:lvlJc w:val="left"/>
      <w:pPr>
        <w:ind w:left="1363" w:hanging="360"/>
      </w:pPr>
      <w:rPr>
        <w:rFonts w:ascii="Symbol" w:hAnsi="Symbol" w:hint="default"/>
      </w:rPr>
    </w:lvl>
    <w:lvl w:ilvl="4">
      <w:start w:val="1"/>
      <w:numFmt w:val="none"/>
      <w:lvlText w:val="o"/>
      <w:legacy w:legacy="1" w:legacySpace="120" w:legacyIndent="360"/>
      <w:lvlJc w:val="left"/>
      <w:pPr>
        <w:ind w:left="1723" w:hanging="360"/>
      </w:pPr>
      <w:rPr>
        <w:rFonts w:ascii="Courier New" w:hAnsi="Courier New" w:hint="default"/>
      </w:rPr>
    </w:lvl>
    <w:lvl w:ilvl="5">
      <w:start w:val="1"/>
      <w:numFmt w:val="none"/>
      <w:lvlText w:val=""/>
      <w:legacy w:legacy="1" w:legacySpace="120" w:legacyIndent="360"/>
      <w:lvlJc w:val="left"/>
      <w:pPr>
        <w:ind w:left="2083" w:hanging="360"/>
      </w:pPr>
      <w:rPr>
        <w:rFonts w:ascii="Wingdings" w:hAnsi="Wingdings" w:hint="default"/>
      </w:rPr>
    </w:lvl>
    <w:lvl w:ilvl="6">
      <w:start w:val="1"/>
      <w:numFmt w:val="none"/>
      <w:lvlText w:val=""/>
      <w:legacy w:legacy="1" w:legacySpace="120" w:legacyIndent="360"/>
      <w:lvlJc w:val="left"/>
      <w:pPr>
        <w:ind w:left="2443" w:hanging="360"/>
      </w:pPr>
      <w:rPr>
        <w:rFonts w:ascii="Symbol" w:hAnsi="Symbol" w:hint="default"/>
      </w:rPr>
    </w:lvl>
    <w:lvl w:ilvl="7">
      <w:start w:val="1"/>
      <w:numFmt w:val="none"/>
      <w:lvlText w:val="o"/>
      <w:legacy w:legacy="1" w:legacySpace="120" w:legacyIndent="360"/>
      <w:lvlJc w:val="left"/>
      <w:pPr>
        <w:ind w:left="2803" w:hanging="360"/>
      </w:pPr>
      <w:rPr>
        <w:rFonts w:ascii="Courier New" w:hAnsi="Courier New" w:hint="default"/>
      </w:rPr>
    </w:lvl>
    <w:lvl w:ilvl="8">
      <w:start w:val="1"/>
      <w:numFmt w:val="none"/>
      <w:lvlText w:val=""/>
      <w:legacy w:legacy="1" w:legacySpace="120" w:legacyIndent="360"/>
      <w:lvlJc w:val="left"/>
      <w:pPr>
        <w:ind w:left="3163" w:hanging="360"/>
      </w:pPr>
      <w:rPr>
        <w:rFonts w:ascii="Wingdings" w:hAnsi="Wingdings" w:hint="default"/>
      </w:rPr>
    </w:lvl>
  </w:abstractNum>
  <w:abstractNum w:abstractNumId="34" w15:restartNumberingAfterBreak="0">
    <w:nsid w:val="69CF6D5C"/>
    <w:multiLevelType w:val="hybridMultilevel"/>
    <w:tmpl w:val="531EFC64"/>
    <w:lvl w:ilvl="0" w:tplc="2960BC32">
      <w:start w:val="1"/>
      <w:numFmt w:val="decimal"/>
      <w:pStyle w:val="berschrift2"/>
      <w:lvlText w:val="5.%1"/>
      <w:lvlJc w:val="left"/>
      <w:pPr>
        <w:ind w:left="36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5" w15:restartNumberingAfterBreak="0">
    <w:nsid w:val="755C0F7E"/>
    <w:multiLevelType w:val="hybridMultilevel"/>
    <w:tmpl w:val="0694BE64"/>
    <w:lvl w:ilvl="0" w:tplc="26223182">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7FA09D3"/>
    <w:multiLevelType w:val="hybridMultilevel"/>
    <w:tmpl w:val="152810F4"/>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78CA1D9D"/>
    <w:multiLevelType w:val="hybridMultilevel"/>
    <w:tmpl w:val="717C22F8"/>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998077F"/>
    <w:multiLevelType w:val="hybridMultilevel"/>
    <w:tmpl w:val="6FFECBEC"/>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B610D73"/>
    <w:multiLevelType w:val="hybridMultilevel"/>
    <w:tmpl w:val="30A6A028"/>
    <w:lvl w:ilvl="0" w:tplc="B4B285C4">
      <w:start w:val="1"/>
      <w:numFmt w:val="bullet"/>
      <w:lvlText w:val=""/>
      <w:lvlJc w:val="left"/>
      <w:pPr>
        <w:ind w:left="720" w:hanging="360"/>
      </w:pPr>
      <w:rPr>
        <w:rFonts w:ascii="Symbol" w:hAnsi="Symbol" w:hint="default"/>
        <w:sz w:val="20"/>
        <w:szCs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44900309">
    <w:abstractNumId w:val="7"/>
  </w:num>
  <w:num w:numId="2" w16cid:durableId="1316061071">
    <w:abstractNumId w:val="13"/>
  </w:num>
  <w:num w:numId="3" w16cid:durableId="63767005">
    <w:abstractNumId w:val="34"/>
  </w:num>
  <w:num w:numId="4" w16cid:durableId="736364293">
    <w:abstractNumId w:val="25"/>
  </w:num>
  <w:num w:numId="5" w16cid:durableId="983463702">
    <w:abstractNumId w:val="19"/>
  </w:num>
  <w:num w:numId="6" w16cid:durableId="115029872">
    <w:abstractNumId w:val="8"/>
  </w:num>
  <w:num w:numId="7" w16cid:durableId="1251698302">
    <w:abstractNumId w:val="10"/>
  </w:num>
  <w:num w:numId="8" w16cid:durableId="937710521">
    <w:abstractNumId w:val="37"/>
  </w:num>
  <w:num w:numId="9" w16cid:durableId="1014040476">
    <w:abstractNumId w:val="31"/>
  </w:num>
  <w:num w:numId="10" w16cid:durableId="2042854858">
    <w:abstractNumId w:val="11"/>
  </w:num>
  <w:num w:numId="11" w16cid:durableId="2119058139">
    <w:abstractNumId w:val="24"/>
  </w:num>
  <w:num w:numId="12" w16cid:durableId="800655786">
    <w:abstractNumId w:val="2"/>
  </w:num>
  <w:num w:numId="13" w16cid:durableId="639383686">
    <w:abstractNumId w:val="12"/>
  </w:num>
  <w:num w:numId="14" w16cid:durableId="1264532262">
    <w:abstractNumId w:val="30"/>
  </w:num>
  <w:num w:numId="15" w16cid:durableId="940575909">
    <w:abstractNumId w:val="5"/>
  </w:num>
  <w:num w:numId="16" w16cid:durableId="915554740">
    <w:abstractNumId w:val="20"/>
  </w:num>
  <w:num w:numId="17" w16cid:durableId="896286350">
    <w:abstractNumId w:val="13"/>
  </w:num>
  <w:num w:numId="18" w16cid:durableId="2006593918">
    <w:abstractNumId w:val="33"/>
  </w:num>
  <w:num w:numId="19" w16cid:durableId="1696032245">
    <w:abstractNumId w:val="0"/>
    <w:lvlOverride w:ilvl="0">
      <w:lvl w:ilvl="0">
        <w:start w:val="1"/>
        <w:numFmt w:val="bullet"/>
        <w:lvlText w:val=""/>
        <w:legacy w:legacy="1" w:legacySpace="0" w:legacyIndent="360"/>
        <w:lvlJc w:val="left"/>
        <w:pPr>
          <w:ind w:left="360" w:hanging="360"/>
        </w:pPr>
        <w:rPr>
          <w:rFonts w:ascii="Symbol" w:hAnsi="Symbol" w:hint="default"/>
          <w:sz w:val="24"/>
          <w:szCs w:val="24"/>
        </w:rPr>
      </w:lvl>
    </w:lvlOverride>
  </w:num>
  <w:num w:numId="20" w16cid:durableId="1104813357">
    <w:abstractNumId w:val="18"/>
  </w:num>
  <w:num w:numId="21" w16cid:durableId="1475639843">
    <w:abstractNumId w:val="39"/>
  </w:num>
  <w:num w:numId="22" w16cid:durableId="1575239937">
    <w:abstractNumId w:val="21"/>
  </w:num>
  <w:num w:numId="23" w16cid:durableId="365644624">
    <w:abstractNumId w:val="0"/>
    <w:lvlOverride w:ilvl="0">
      <w:lvl w:ilvl="0">
        <w:start w:val="1"/>
        <w:numFmt w:val="bullet"/>
        <w:lvlText w:val=""/>
        <w:legacy w:legacy="1" w:legacySpace="0" w:legacyIndent="283"/>
        <w:lvlJc w:val="left"/>
        <w:pPr>
          <w:ind w:left="282" w:hanging="283"/>
        </w:pPr>
        <w:rPr>
          <w:rFonts w:ascii="Symbol" w:hAnsi="Symbol" w:hint="default"/>
        </w:rPr>
      </w:lvl>
    </w:lvlOverride>
  </w:num>
  <w:num w:numId="24" w16cid:durableId="192504221">
    <w:abstractNumId w:val="22"/>
  </w:num>
  <w:num w:numId="25" w16cid:durableId="1123160883">
    <w:abstractNumId w:val="23"/>
  </w:num>
  <w:num w:numId="26" w16cid:durableId="2108958636">
    <w:abstractNumId w:val="14"/>
  </w:num>
  <w:num w:numId="27" w16cid:durableId="1540975085">
    <w:abstractNumId w:val="27"/>
  </w:num>
  <w:num w:numId="28" w16cid:durableId="1027636023">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9" w16cid:durableId="1357659059">
    <w:abstractNumId w:val="16"/>
  </w:num>
  <w:num w:numId="30" w16cid:durableId="476187044">
    <w:abstractNumId w:val="3"/>
  </w:num>
  <w:num w:numId="31" w16cid:durableId="636764206">
    <w:abstractNumId w:val="38"/>
  </w:num>
  <w:num w:numId="32" w16cid:durableId="1524973972">
    <w:abstractNumId w:val="17"/>
  </w:num>
  <w:num w:numId="33" w16cid:durableId="412164245">
    <w:abstractNumId w:val="15"/>
  </w:num>
  <w:num w:numId="34" w16cid:durableId="298656793">
    <w:abstractNumId w:val="9"/>
  </w:num>
  <w:num w:numId="35" w16cid:durableId="1529299252">
    <w:abstractNumId w:val="1"/>
  </w:num>
  <w:num w:numId="36" w16cid:durableId="794636383">
    <w:abstractNumId w:val="35"/>
  </w:num>
  <w:num w:numId="37" w16cid:durableId="1873154413">
    <w:abstractNumId w:val="4"/>
  </w:num>
  <w:num w:numId="38" w16cid:durableId="275021356">
    <w:abstractNumId w:val="26"/>
  </w:num>
  <w:num w:numId="39" w16cid:durableId="2069375602">
    <w:abstractNumId w:val="0"/>
    <w:lvlOverride w:ilvl="0">
      <w:lvl w:ilvl="0">
        <w:start w:val="1"/>
        <w:numFmt w:val="bullet"/>
        <w:lvlText w:val=""/>
        <w:legacy w:legacy="1" w:legacySpace="0" w:legacyIndent="283"/>
        <w:lvlJc w:val="left"/>
        <w:pPr>
          <w:ind w:left="283" w:hanging="283"/>
        </w:pPr>
        <w:rPr>
          <w:rFonts w:ascii="Symbol" w:hAnsi="Symbol" w:hint="default"/>
          <w:sz w:val="22"/>
        </w:rPr>
      </w:lvl>
    </w:lvlOverride>
  </w:num>
  <w:num w:numId="40" w16cid:durableId="2064601134">
    <w:abstractNumId w:val="6"/>
  </w:num>
  <w:num w:numId="41" w16cid:durableId="2083139708">
    <w:abstractNumId w:val="32"/>
  </w:num>
  <w:num w:numId="42" w16cid:durableId="1219172012">
    <w:abstractNumId w:val="36"/>
  </w:num>
  <w:num w:numId="43" w16cid:durableId="1789162704">
    <w:abstractNumId w:val="29"/>
  </w:num>
  <w:num w:numId="44" w16cid:durableId="111039331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5724"/>
    <w:rsid w:val="00002929"/>
    <w:rsid w:val="0001473F"/>
    <w:rsid w:val="00032DA7"/>
    <w:rsid w:val="0004642F"/>
    <w:rsid w:val="00050952"/>
    <w:rsid w:val="00052E04"/>
    <w:rsid w:val="00066288"/>
    <w:rsid w:val="00067424"/>
    <w:rsid w:val="00071F3E"/>
    <w:rsid w:val="00084380"/>
    <w:rsid w:val="0009225A"/>
    <w:rsid w:val="000A0F73"/>
    <w:rsid w:val="000A5A21"/>
    <w:rsid w:val="000B28E3"/>
    <w:rsid w:val="000B3F2C"/>
    <w:rsid w:val="000C0C43"/>
    <w:rsid w:val="000C3813"/>
    <w:rsid w:val="000D34C1"/>
    <w:rsid w:val="000E2360"/>
    <w:rsid w:val="000E37EF"/>
    <w:rsid w:val="000F2CDF"/>
    <w:rsid w:val="000F2D0B"/>
    <w:rsid w:val="001014D6"/>
    <w:rsid w:val="00114E8B"/>
    <w:rsid w:val="00115B23"/>
    <w:rsid w:val="00121082"/>
    <w:rsid w:val="00123C89"/>
    <w:rsid w:val="001330A5"/>
    <w:rsid w:val="00142569"/>
    <w:rsid w:val="0016199E"/>
    <w:rsid w:val="00163D3A"/>
    <w:rsid w:val="00166397"/>
    <w:rsid w:val="00184BC4"/>
    <w:rsid w:val="0019600C"/>
    <w:rsid w:val="001B1B21"/>
    <w:rsid w:val="001B6F9D"/>
    <w:rsid w:val="001D0CEB"/>
    <w:rsid w:val="001E7BB6"/>
    <w:rsid w:val="001F3BB4"/>
    <w:rsid w:val="001F52F6"/>
    <w:rsid w:val="002117B2"/>
    <w:rsid w:val="00212A39"/>
    <w:rsid w:val="00215169"/>
    <w:rsid w:val="00245248"/>
    <w:rsid w:val="00246702"/>
    <w:rsid w:val="00262CAE"/>
    <w:rsid w:val="00264282"/>
    <w:rsid w:val="002728F6"/>
    <w:rsid w:val="00287E4A"/>
    <w:rsid w:val="00287FF4"/>
    <w:rsid w:val="00292B71"/>
    <w:rsid w:val="00297EA1"/>
    <w:rsid w:val="002B3CAE"/>
    <w:rsid w:val="002C0978"/>
    <w:rsid w:val="002C0EBB"/>
    <w:rsid w:val="002D55CE"/>
    <w:rsid w:val="002D7FBF"/>
    <w:rsid w:val="002E1385"/>
    <w:rsid w:val="002E30D4"/>
    <w:rsid w:val="003021ED"/>
    <w:rsid w:val="0030253B"/>
    <w:rsid w:val="003027B1"/>
    <w:rsid w:val="00305F92"/>
    <w:rsid w:val="00351E37"/>
    <w:rsid w:val="00367DEA"/>
    <w:rsid w:val="00372C22"/>
    <w:rsid w:val="0037768B"/>
    <w:rsid w:val="00383833"/>
    <w:rsid w:val="003869B3"/>
    <w:rsid w:val="00392041"/>
    <w:rsid w:val="00392972"/>
    <w:rsid w:val="003B33A6"/>
    <w:rsid w:val="003B5AE6"/>
    <w:rsid w:val="003C2130"/>
    <w:rsid w:val="003F1B70"/>
    <w:rsid w:val="00412B5F"/>
    <w:rsid w:val="00423D27"/>
    <w:rsid w:val="00430D6B"/>
    <w:rsid w:val="00431BFD"/>
    <w:rsid w:val="004363D1"/>
    <w:rsid w:val="0044018D"/>
    <w:rsid w:val="00444368"/>
    <w:rsid w:val="00446149"/>
    <w:rsid w:val="00454100"/>
    <w:rsid w:val="00471288"/>
    <w:rsid w:val="00472748"/>
    <w:rsid w:val="00472823"/>
    <w:rsid w:val="00472ECF"/>
    <w:rsid w:val="00477B92"/>
    <w:rsid w:val="00483781"/>
    <w:rsid w:val="00484813"/>
    <w:rsid w:val="004A4C76"/>
    <w:rsid w:val="004C5774"/>
    <w:rsid w:val="004D0B35"/>
    <w:rsid w:val="004D3F32"/>
    <w:rsid w:val="004D4DFA"/>
    <w:rsid w:val="004E0BDF"/>
    <w:rsid w:val="004E76B2"/>
    <w:rsid w:val="004E76D0"/>
    <w:rsid w:val="00516E70"/>
    <w:rsid w:val="0054224F"/>
    <w:rsid w:val="005431D7"/>
    <w:rsid w:val="00557F04"/>
    <w:rsid w:val="005707B6"/>
    <w:rsid w:val="00575FE9"/>
    <w:rsid w:val="005845C1"/>
    <w:rsid w:val="005874E7"/>
    <w:rsid w:val="005975A0"/>
    <w:rsid w:val="005A294F"/>
    <w:rsid w:val="005A4769"/>
    <w:rsid w:val="005C0756"/>
    <w:rsid w:val="005E78CD"/>
    <w:rsid w:val="005F16A1"/>
    <w:rsid w:val="005F3C22"/>
    <w:rsid w:val="0060276A"/>
    <w:rsid w:val="006077B0"/>
    <w:rsid w:val="006176D3"/>
    <w:rsid w:val="006215E7"/>
    <w:rsid w:val="0065371C"/>
    <w:rsid w:val="0066551C"/>
    <w:rsid w:val="006660B7"/>
    <w:rsid w:val="00676FD2"/>
    <w:rsid w:val="006A19EC"/>
    <w:rsid w:val="006A3970"/>
    <w:rsid w:val="006A3CA7"/>
    <w:rsid w:val="006A586D"/>
    <w:rsid w:val="006D218B"/>
    <w:rsid w:val="006D5217"/>
    <w:rsid w:val="006D7C94"/>
    <w:rsid w:val="006F51BF"/>
    <w:rsid w:val="006F6303"/>
    <w:rsid w:val="006F792D"/>
    <w:rsid w:val="007100F4"/>
    <w:rsid w:val="007105EE"/>
    <w:rsid w:val="00717C24"/>
    <w:rsid w:val="0072373B"/>
    <w:rsid w:val="00732850"/>
    <w:rsid w:val="00735537"/>
    <w:rsid w:val="0075680F"/>
    <w:rsid w:val="007570D7"/>
    <w:rsid w:val="007608A1"/>
    <w:rsid w:val="0076579C"/>
    <w:rsid w:val="00771605"/>
    <w:rsid w:val="0077270C"/>
    <w:rsid w:val="00786B21"/>
    <w:rsid w:val="00790DEA"/>
    <w:rsid w:val="007B486C"/>
    <w:rsid w:val="007C16FA"/>
    <w:rsid w:val="007D007C"/>
    <w:rsid w:val="007D0436"/>
    <w:rsid w:val="00806A95"/>
    <w:rsid w:val="008105DB"/>
    <w:rsid w:val="00813565"/>
    <w:rsid w:val="008156DA"/>
    <w:rsid w:val="008204D4"/>
    <w:rsid w:val="008235C5"/>
    <w:rsid w:val="0082413C"/>
    <w:rsid w:val="00824331"/>
    <w:rsid w:val="00827346"/>
    <w:rsid w:val="008329E6"/>
    <w:rsid w:val="00845855"/>
    <w:rsid w:val="00851433"/>
    <w:rsid w:val="008518A4"/>
    <w:rsid w:val="00865264"/>
    <w:rsid w:val="008779C0"/>
    <w:rsid w:val="00881FEE"/>
    <w:rsid w:val="00885697"/>
    <w:rsid w:val="008A3AA5"/>
    <w:rsid w:val="008A738A"/>
    <w:rsid w:val="008D590B"/>
    <w:rsid w:val="008E4599"/>
    <w:rsid w:val="008F37FD"/>
    <w:rsid w:val="008F3F8A"/>
    <w:rsid w:val="00906D81"/>
    <w:rsid w:val="0092382D"/>
    <w:rsid w:val="009348FA"/>
    <w:rsid w:val="00935724"/>
    <w:rsid w:val="009501A9"/>
    <w:rsid w:val="00950A18"/>
    <w:rsid w:val="009708D8"/>
    <w:rsid w:val="00983315"/>
    <w:rsid w:val="009919A4"/>
    <w:rsid w:val="00993089"/>
    <w:rsid w:val="009B0B59"/>
    <w:rsid w:val="009B2DA6"/>
    <w:rsid w:val="009B37D7"/>
    <w:rsid w:val="009C7752"/>
    <w:rsid w:val="009D08F0"/>
    <w:rsid w:val="009D71E7"/>
    <w:rsid w:val="009E03E3"/>
    <w:rsid w:val="009E119D"/>
    <w:rsid w:val="009F4A0C"/>
    <w:rsid w:val="009F7B58"/>
    <w:rsid w:val="00A05A3E"/>
    <w:rsid w:val="00A14380"/>
    <w:rsid w:val="00A47609"/>
    <w:rsid w:val="00A57A08"/>
    <w:rsid w:val="00A7315D"/>
    <w:rsid w:val="00A75C82"/>
    <w:rsid w:val="00AA5094"/>
    <w:rsid w:val="00AB403A"/>
    <w:rsid w:val="00AC7DCE"/>
    <w:rsid w:val="00AD273E"/>
    <w:rsid w:val="00AD2BBB"/>
    <w:rsid w:val="00AD37E5"/>
    <w:rsid w:val="00AD38F2"/>
    <w:rsid w:val="00AE02FE"/>
    <w:rsid w:val="00AF30EA"/>
    <w:rsid w:val="00B04911"/>
    <w:rsid w:val="00B12D77"/>
    <w:rsid w:val="00B22D15"/>
    <w:rsid w:val="00B34489"/>
    <w:rsid w:val="00B514F7"/>
    <w:rsid w:val="00B75AFA"/>
    <w:rsid w:val="00B77353"/>
    <w:rsid w:val="00B834D4"/>
    <w:rsid w:val="00B91E00"/>
    <w:rsid w:val="00BA1FAD"/>
    <w:rsid w:val="00BA2ADE"/>
    <w:rsid w:val="00BA7F3E"/>
    <w:rsid w:val="00BC6BCB"/>
    <w:rsid w:val="00BD0A63"/>
    <w:rsid w:val="00BE3CE2"/>
    <w:rsid w:val="00C25F1D"/>
    <w:rsid w:val="00C27540"/>
    <w:rsid w:val="00C56475"/>
    <w:rsid w:val="00C6034F"/>
    <w:rsid w:val="00C658F9"/>
    <w:rsid w:val="00C8336A"/>
    <w:rsid w:val="00CA5EEF"/>
    <w:rsid w:val="00CB0247"/>
    <w:rsid w:val="00CB467D"/>
    <w:rsid w:val="00CB5A65"/>
    <w:rsid w:val="00CC79CE"/>
    <w:rsid w:val="00CD24A0"/>
    <w:rsid w:val="00CE0879"/>
    <w:rsid w:val="00CE57BB"/>
    <w:rsid w:val="00CF3653"/>
    <w:rsid w:val="00D04D11"/>
    <w:rsid w:val="00D1459E"/>
    <w:rsid w:val="00D1627F"/>
    <w:rsid w:val="00D23363"/>
    <w:rsid w:val="00D23986"/>
    <w:rsid w:val="00D81A00"/>
    <w:rsid w:val="00DA142D"/>
    <w:rsid w:val="00DC2E71"/>
    <w:rsid w:val="00DC3377"/>
    <w:rsid w:val="00DC64AC"/>
    <w:rsid w:val="00DE1827"/>
    <w:rsid w:val="00DE36CD"/>
    <w:rsid w:val="00DF603C"/>
    <w:rsid w:val="00E03731"/>
    <w:rsid w:val="00E04A0E"/>
    <w:rsid w:val="00E0717E"/>
    <w:rsid w:val="00E208B5"/>
    <w:rsid w:val="00E2287D"/>
    <w:rsid w:val="00E36D68"/>
    <w:rsid w:val="00E37893"/>
    <w:rsid w:val="00E42C67"/>
    <w:rsid w:val="00E5301C"/>
    <w:rsid w:val="00E713C1"/>
    <w:rsid w:val="00EB1AC1"/>
    <w:rsid w:val="00EC17C2"/>
    <w:rsid w:val="00EC572D"/>
    <w:rsid w:val="00EE00F1"/>
    <w:rsid w:val="00EE2677"/>
    <w:rsid w:val="00EF3C67"/>
    <w:rsid w:val="00F1130A"/>
    <w:rsid w:val="00F27177"/>
    <w:rsid w:val="00F373B1"/>
    <w:rsid w:val="00F42116"/>
    <w:rsid w:val="00F46839"/>
    <w:rsid w:val="00F47C42"/>
    <w:rsid w:val="00F506E7"/>
    <w:rsid w:val="00F61104"/>
    <w:rsid w:val="00F664B3"/>
    <w:rsid w:val="00F67098"/>
    <w:rsid w:val="00F71B11"/>
    <w:rsid w:val="00F72EF3"/>
    <w:rsid w:val="00F81D14"/>
    <w:rsid w:val="00F8312B"/>
    <w:rsid w:val="00F90C26"/>
    <w:rsid w:val="00F92521"/>
    <w:rsid w:val="00F935DD"/>
    <w:rsid w:val="00FD036E"/>
    <w:rsid w:val="00FD3832"/>
    <w:rsid w:val="00FD4FF8"/>
    <w:rsid w:val="00FE37D7"/>
    <w:rsid w:val="00FE3E42"/>
    <w:rsid w:val="00FF1DF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7F3EB"/>
  <w15:docId w15:val="{FE6A6023-4608-4F2C-ABDE-2608B4721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Text"/>
    <w:qFormat/>
    <w:rsid w:val="007D0436"/>
    <w:pPr>
      <w:jc w:val="both"/>
    </w:pPr>
    <w:rPr>
      <w:rFonts w:ascii="Arial" w:hAnsi="Arial"/>
    </w:rPr>
  </w:style>
  <w:style w:type="paragraph" w:styleId="berschrift1">
    <w:name w:val="heading 1"/>
    <w:basedOn w:val="Standard"/>
    <w:next w:val="Standard"/>
    <w:link w:val="berschrift1Zchn"/>
    <w:uiPriority w:val="9"/>
    <w:qFormat/>
    <w:rsid w:val="005F3C22"/>
    <w:pPr>
      <w:keepNext/>
      <w:keepLines/>
      <w:numPr>
        <w:numId w:val="2"/>
      </w:numPr>
      <w:spacing w:before="360" w:after="120"/>
      <w:outlineLvl w:val="0"/>
    </w:pPr>
    <w:rPr>
      <w:rFonts w:eastAsiaTheme="majorEastAsia" w:cstheme="majorBidi"/>
      <w:b/>
      <w:bCs/>
      <w:smallCaps/>
      <w:sz w:val="24"/>
      <w:szCs w:val="28"/>
    </w:rPr>
  </w:style>
  <w:style w:type="paragraph" w:styleId="berschrift2">
    <w:name w:val="heading 2"/>
    <w:basedOn w:val="Standard"/>
    <w:next w:val="Standard"/>
    <w:link w:val="berschrift2Zchn"/>
    <w:uiPriority w:val="9"/>
    <w:unhideWhenUsed/>
    <w:rsid w:val="00790DEA"/>
    <w:pPr>
      <w:keepNext/>
      <w:keepLines/>
      <w:numPr>
        <w:numId w:val="3"/>
      </w:numPr>
      <w:spacing w:before="200" w:after="0"/>
      <w:outlineLvl w:val="1"/>
    </w:pPr>
    <w:rPr>
      <w:rFonts w:eastAsiaTheme="majorEastAsia" w:cstheme="majorBidi"/>
      <w:b/>
      <w:bCs/>
      <w:smallCaps/>
      <w:szCs w:val="26"/>
    </w:rPr>
  </w:style>
  <w:style w:type="paragraph" w:styleId="berschrift3">
    <w:name w:val="heading 3"/>
    <w:basedOn w:val="Standard"/>
    <w:next w:val="Standard"/>
    <w:link w:val="berschrift3Zchn"/>
    <w:uiPriority w:val="9"/>
    <w:semiHidden/>
    <w:unhideWhenUsed/>
    <w:qFormat/>
    <w:rsid w:val="00FE37D7"/>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5C0756"/>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D81A00"/>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D81A0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rsid w:val="0093572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35724"/>
  </w:style>
  <w:style w:type="paragraph" w:styleId="Fuzeile">
    <w:name w:val="footer"/>
    <w:basedOn w:val="Standard"/>
    <w:link w:val="FuzeileZchn"/>
    <w:unhideWhenUsed/>
    <w:rsid w:val="00935724"/>
    <w:pPr>
      <w:tabs>
        <w:tab w:val="center" w:pos="4536"/>
        <w:tab w:val="right" w:pos="9072"/>
      </w:tabs>
      <w:spacing w:after="0" w:line="240" w:lineRule="auto"/>
    </w:pPr>
  </w:style>
  <w:style w:type="character" w:customStyle="1" w:styleId="FuzeileZchn">
    <w:name w:val="Fußzeile Zchn"/>
    <w:basedOn w:val="Absatz-Standardschriftart"/>
    <w:link w:val="Fuzeile"/>
    <w:rsid w:val="00935724"/>
  </w:style>
  <w:style w:type="paragraph" w:styleId="Listenabsatz">
    <w:name w:val="List Paragraph"/>
    <w:basedOn w:val="Standard"/>
    <w:uiPriority w:val="34"/>
    <w:qFormat/>
    <w:rsid w:val="005F3C22"/>
    <w:pPr>
      <w:ind w:left="720"/>
      <w:contextualSpacing/>
    </w:pPr>
  </w:style>
  <w:style w:type="character" w:customStyle="1" w:styleId="berschrift1Zchn">
    <w:name w:val="Überschrift 1 Zchn"/>
    <w:basedOn w:val="Absatz-Standardschriftart"/>
    <w:link w:val="berschrift1"/>
    <w:uiPriority w:val="9"/>
    <w:rsid w:val="005F3C22"/>
    <w:rPr>
      <w:rFonts w:ascii="Arial" w:eastAsiaTheme="majorEastAsia" w:hAnsi="Arial" w:cstheme="majorBidi"/>
      <w:b/>
      <w:bCs/>
      <w:smallCaps/>
      <w:sz w:val="24"/>
      <w:szCs w:val="28"/>
    </w:rPr>
  </w:style>
  <w:style w:type="paragraph" w:customStyle="1" w:styleId="3Ebene">
    <w:name w:val="3.Ebene"/>
    <w:basedOn w:val="Standard"/>
    <w:rsid w:val="004E76D0"/>
    <w:pPr>
      <w:spacing w:after="120" w:line="240" w:lineRule="auto"/>
      <w:ind w:left="709"/>
    </w:pPr>
    <w:rPr>
      <w:rFonts w:eastAsia="Times New Roman" w:cs="Times New Roman"/>
      <w:szCs w:val="20"/>
      <w:lang w:val="de-DE" w:eastAsia="de-DE"/>
    </w:rPr>
  </w:style>
  <w:style w:type="paragraph" w:customStyle="1" w:styleId="Einzug1">
    <w:name w:val="Einzug 1"/>
    <w:basedOn w:val="Standard"/>
    <w:rsid w:val="00F1130A"/>
    <w:pPr>
      <w:spacing w:after="0" w:line="240" w:lineRule="auto"/>
      <w:ind w:left="567"/>
    </w:pPr>
    <w:rPr>
      <w:rFonts w:eastAsia="Times New Roman" w:cs="Times New Roman"/>
      <w:szCs w:val="20"/>
      <w:lang w:val="de-DE" w:eastAsia="de-DE"/>
    </w:rPr>
  </w:style>
  <w:style w:type="paragraph" w:styleId="Sprechblasentext">
    <w:name w:val="Balloon Text"/>
    <w:basedOn w:val="Standard"/>
    <w:link w:val="SprechblasentextZchn"/>
    <w:uiPriority w:val="99"/>
    <w:semiHidden/>
    <w:unhideWhenUsed/>
    <w:rsid w:val="005C0756"/>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C0756"/>
    <w:rPr>
      <w:rFonts w:ascii="Tahoma" w:hAnsi="Tahoma" w:cs="Tahoma"/>
      <w:sz w:val="16"/>
      <w:szCs w:val="16"/>
    </w:rPr>
  </w:style>
  <w:style w:type="character" w:customStyle="1" w:styleId="berschrift4Zchn">
    <w:name w:val="Überschrift 4 Zchn"/>
    <w:basedOn w:val="Absatz-Standardschriftart"/>
    <w:link w:val="berschrift4"/>
    <w:uiPriority w:val="9"/>
    <w:semiHidden/>
    <w:rsid w:val="005C0756"/>
    <w:rPr>
      <w:rFonts w:asciiTheme="majorHAnsi" w:eastAsiaTheme="majorEastAsia" w:hAnsiTheme="majorHAnsi" w:cstheme="majorBidi"/>
      <w:b/>
      <w:bCs/>
      <w:i/>
      <w:iCs/>
      <w:color w:val="4F81BD" w:themeColor="accent1"/>
    </w:rPr>
  </w:style>
  <w:style w:type="paragraph" w:styleId="KeinLeerraum">
    <w:name w:val="No Spacing"/>
    <w:uiPriority w:val="1"/>
    <w:rsid w:val="00790DEA"/>
    <w:pPr>
      <w:spacing w:after="0" w:line="240" w:lineRule="auto"/>
      <w:jc w:val="both"/>
    </w:pPr>
    <w:rPr>
      <w:rFonts w:ascii="Arial" w:hAnsi="Arial"/>
    </w:rPr>
  </w:style>
  <w:style w:type="character" w:customStyle="1" w:styleId="berschrift2Zchn">
    <w:name w:val="Überschrift 2 Zchn"/>
    <w:basedOn w:val="Absatz-Standardschriftart"/>
    <w:link w:val="berschrift2"/>
    <w:uiPriority w:val="9"/>
    <w:rsid w:val="00790DEA"/>
    <w:rPr>
      <w:rFonts w:ascii="Arial" w:eastAsiaTheme="majorEastAsia" w:hAnsi="Arial" w:cstheme="majorBidi"/>
      <w:b/>
      <w:bCs/>
      <w:smallCaps/>
      <w:szCs w:val="26"/>
    </w:rPr>
  </w:style>
  <w:style w:type="character" w:styleId="Seitenzahl">
    <w:name w:val="page number"/>
    <w:basedOn w:val="Absatz-Standardschriftart"/>
    <w:semiHidden/>
    <w:rsid w:val="000E2360"/>
  </w:style>
  <w:style w:type="table" w:styleId="Tabellenraster">
    <w:name w:val="Table Grid"/>
    <w:basedOn w:val="NormaleTabelle"/>
    <w:uiPriority w:val="59"/>
    <w:rsid w:val="00DC2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2">
    <w:name w:val="Body Text 2"/>
    <w:basedOn w:val="Standard"/>
    <w:link w:val="Textkrper2Zchn"/>
    <w:semiHidden/>
    <w:rsid w:val="00F46839"/>
    <w:pPr>
      <w:overflowPunct w:val="0"/>
      <w:autoSpaceDE w:val="0"/>
      <w:autoSpaceDN w:val="0"/>
      <w:adjustRightInd w:val="0"/>
      <w:spacing w:after="120" w:line="240" w:lineRule="auto"/>
      <w:textAlignment w:val="baseline"/>
    </w:pPr>
    <w:rPr>
      <w:rFonts w:eastAsia="Times New Roman" w:cs="Arial"/>
      <w:szCs w:val="20"/>
      <w:lang w:val="de-DE" w:eastAsia="de-DE"/>
    </w:rPr>
  </w:style>
  <w:style w:type="character" w:customStyle="1" w:styleId="Textkrper2Zchn">
    <w:name w:val="Textkörper 2 Zchn"/>
    <w:basedOn w:val="Absatz-Standardschriftart"/>
    <w:link w:val="Textkrper2"/>
    <w:semiHidden/>
    <w:rsid w:val="00F46839"/>
    <w:rPr>
      <w:rFonts w:ascii="Arial" w:eastAsia="Times New Roman" w:hAnsi="Arial" w:cs="Arial"/>
      <w:szCs w:val="20"/>
      <w:lang w:val="de-DE" w:eastAsia="de-DE"/>
    </w:rPr>
  </w:style>
  <w:style w:type="character" w:customStyle="1" w:styleId="berschrift3Zchn">
    <w:name w:val="Überschrift 3 Zchn"/>
    <w:basedOn w:val="Absatz-Standardschriftart"/>
    <w:link w:val="berschrift3"/>
    <w:uiPriority w:val="9"/>
    <w:semiHidden/>
    <w:rsid w:val="00FE37D7"/>
    <w:rPr>
      <w:rFonts w:asciiTheme="majorHAnsi" w:eastAsiaTheme="majorEastAsia" w:hAnsiTheme="majorHAnsi" w:cstheme="majorBidi"/>
      <w:b/>
      <w:bCs/>
      <w:color w:val="4F81BD" w:themeColor="accent1"/>
    </w:rPr>
  </w:style>
  <w:style w:type="paragraph" w:styleId="Textkrper">
    <w:name w:val="Body Text"/>
    <w:basedOn w:val="Standard"/>
    <w:link w:val="TextkrperZchn"/>
    <w:uiPriority w:val="99"/>
    <w:unhideWhenUsed/>
    <w:rsid w:val="00F61104"/>
    <w:pPr>
      <w:spacing w:after="120"/>
    </w:pPr>
  </w:style>
  <w:style w:type="character" w:customStyle="1" w:styleId="TextkrperZchn">
    <w:name w:val="Textkörper Zchn"/>
    <w:basedOn w:val="Absatz-Standardschriftart"/>
    <w:link w:val="Textkrper"/>
    <w:uiPriority w:val="99"/>
    <w:rsid w:val="00F61104"/>
    <w:rPr>
      <w:rFonts w:ascii="Arial" w:hAnsi="Arial"/>
    </w:rPr>
  </w:style>
  <w:style w:type="character" w:styleId="Hyperlink">
    <w:name w:val="Hyperlink"/>
    <w:basedOn w:val="Absatz-Standardschriftart"/>
    <w:uiPriority w:val="99"/>
    <w:unhideWhenUsed/>
    <w:rsid w:val="0054224F"/>
    <w:rPr>
      <w:color w:val="0000FF" w:themeColor="hyperlink"/>
      <w:u w:val="single"/>
    </w:rPr>
  </w:style>
  <w:style w:type="paragraph" w:customStyle="1" w:styleId="Textkrper21">
    <w:name w:val="Textkörper 21"/>
    <w:basedOn w:val="Standard"/>
    <w:rsid w:val="00E36D68"/>
    <w:pPr>
      <w:overflowPunct w:val="0"/>
      <w:autoSpaceDE w:val="0"/>
      <w:autoSpaceDN w:val="0"/>
      <w:adjustRightInd w:val="0"/>
      <w:spacing w:after="0" w:line="240" w:lineRule="auto"/>
      <w:jc w:val="left"/>
      <w:textAlignment w:val="baseline"/>
    </w:pPr>
    <w:rPr>
      <w:rFonts w:ascii="Times New Roman" w:eastAsia="Times New Roman" w:hAnsi="Times New Roman" w:cs="Times New Roman"/>
      <w:b/>
      <w:sz w:val="16"/>
      <w:szCs w:val="20"/>
      <w:lang w:val="de-DE" w:eastAsia="de-DE"/>
    </w:rPr>
  </w:style>
  <w:style w:type="paragraph" w:customStyle="1" w:styleId="Textkrper22">
    <w:name w:val="Textkörper 22"/>
    <w:basedOn w:val="Standard"/>
    <w:rsid w:val="00557F04"/>
    <w:pPr>
      <w:overflowPunct w:val="0"/>
      <w:autoSpaceDE w:val="0"/>
      <w:autoSpaceDN w:val="0"/>
      <w:adjustRightInd w:val="0"/>
      <w:spacing w:after="0" w:line="240" w:lineRule="auto"/>
      <w:jc w:val="left"/>
      <w:textAlignment w:val="baseline"/>
    </w:pPr>
    <w:rPr>
      <w:rFonts w:ascii="Times New Roman" w:eastAsia="Times New Roman" w:hAnsi="Times New Roman" w:cs="Times New Roman"/>
      <w:b/>
      <w:sz w:val="16"/>
      <w:szCs w:val="20"/>
      <w:lang w:val="de-DE" w:eastAsia="de-DE"/>
    </w:rPr>
  </w:style>
  <w:style w:type="paragraph" w:customStyle="1" w:styleId="Textkrper-Einzug21">
    <w:name w:val="Textkörper-Einzug 21"/>
    <w:basedOn w:val="Standard"/>
    <w:rsid w:val="00865264"/>
    <w:pPr>
      <w:overflowPunct w:val="0"/>
      <w:autoSpaceDE w:val="0"/>
      <w:autoSpaceDN w:val="0"/>
      <w:adjustRightInd w:val="0"/>
      <w:spacing w:after="120" w:line="240" w:lineRule="auto"/>
      <w:ind w:left="567"/>
      <w:textAlignment w:val="baseline"/>
    </w:pPr>
    <w:rPr>
      <w:rFonts w:ascii="Times New Roman" w:eastAsia="Times New Roman" w:hAnsi="Times New Roman" w:cs="Times New Roman"/>
      <w:sz w:val="24"/>
      <w:szCs w:val="20"/>
      <w:lang w:val="de-DE" w:eastAsia="de-DE"/>
    </w:rPr>
  </w:style>
  <w:style w:type="paragraph" w:styleId="Standardeinzug">
    <w:name w:val="Normal Indent"/>
    <w:basedOn w:val="Standard"/>
    <w:semiHidden/>
    <w:rsid w:val="00215169"/>
    <w:pPr>
      <w:overflowPunct w:val="0"/>
      <w:autoSpaceDE w:val="0"/>
      <w:autoSpaceDN w:val="0"/>
      <w:adjustRightInd w:val="0"/>
      <w:spacing w:after="0" w:line="240" w:lineRule="auto"/>
      <w:ind w:left="708"/>
      <w:jc w:val="left"/>
      <w:textAlignment w:val="baseline"/>
    </w:pPr>
    <w:rPr>
      <w:rFonts w:ascii="Times New Roman" w:eastAsia="Times New Roman" w:hAnsi="Times New Roman" w:cs="Times New Roman"/>
      <w:sz w:val="20"/>
      <w:szCs w:val="20"/>
      <w:lang w:val="de-DE" w:eastAsia="de-DE"/>
    </w:rPr>
  </w:style>
  <w:style w:type="paragraph" w:styleId="Textkrper-Zeileneinzug">
    <w:name w:val="Body Text Indent"/>
    <w:basedOn w:val="Standard"/>
    <w:link w:val="Textkrper-ZeileneinzugZchn"/>
    <w:uiPriority w:val="99"/>
    <w:semiHidden/>
    <w:unhideWhenUsed/>
    <w:rsid w:val="00287FF4"/>
    <w:pPr>
      <w:spacing w:after="120"/>
      <w:ind w:left="283"/>
    </w:pPr>
  </w:style>
  <w:style w:type="character" w:customStyle="1" w:styleId="Textkrper-ZeileneinzugZchn">
    <w:name w:val="Textkörper-Zeileneinzug Zchn"/>
    <w:basedOn w:val="Absatz-Standardschriftart"/>
    <w:link w:val="Textkrper-Zeileneinzug"/>
    <w:uiPriority w:val="99"/>
    <w:semiHidden/>
    <w:rsid w:val="00287FF4"/>
    <w:rPr>
      <w:rFonts w:ascii="Arial" w:hAnsi="Arial"/>
    </w:rPr>
  </w:style>
  <w:style w:type="character" w:customStyle="1" w:styleId="berschrift5Zchn">
    <w:name w:val="Überschrift 5 Zchn"/>
    <w:basedOn w:val="Absatz-Standardschriftart"/>
    <w:link w:val="berschrift5"/>
    <w:uiPriority w:val="9"/>
    <w:semiHidden/>
    <w:rsid w:val="00D81A00"/>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D81A00"/>
    <w:rPr>
      <w:rFonts w:asciiTheme="majorHAnsi" w:eastAsiaTheme="majorEastAsia" w:hAnsiTheme="majorHAnsi" w:cstheme="majorBidi"/>
      <w:i/>
      <w:iCs/>
      <w:color w:val="243F60" w:themeColor="accent1" w:themeShade="7F"/>
    </w:rPr>
  </w:style>
  <w:style w:type="paragraph" w:styleId="Textkrper3">
    <w:name w:val="Body Text 3"/>
    <w:basedOn w:val="Standard"/>
    <w:link w:val="Textkrper3Zchn"/>
    <w:uiPriority w:val="99"/>
    <w:semiHidden/>
    <w:unhideWhenUsed/>
    <w:rsid w:val="00F72EF3"/>
    <w:pPr>
      <w:spacing w:after="120"/>
    </w:pPr>
    <w:rPr>
      <w:sz w:val="16"/>
      <w:szCs w:val="16"/>
    </w:rPr>
  </w:style>
  <w:style w:type="character" w:customStyle="1" w:styleId="Textkrper3Zchn">
    <w:name w:val="Textkörper 3 Zchn"/>
    <w:basedOn w:val="Absatz-Standardschriftart"/>
    <w:link w:val="Textkrper3"/>
    <w:uiPriority w:val="99"/>
    <w:semiHidden/>
    <w:rsid w:val="00F72EF3"/>
    <w:rPr>
      <w:rFonts w:ascii="Arial" w:hAnsi="Arial"/>
      <w:sz w:val="16"/>
      <w:szCs w:val="16"/>
    </w:rPr>
  </w:style>
  <w:style w:type="paragraph" w:styleId="Verzeichnis9">
    <w:name w:val="toc 9"/>
    <w:basedOn w:val="Standard"/>
    <w:next w:val="Standard"/>
    <w:semiHidden/>
    <w:rsid w:val="00C658F9"/>
    <w:pPr>
      <w:overflowPunct w:val="0"/>
      <w:autoSpaceDE w:val="0"/>
      <w:autoSpaceDN w:val="0"/>
      <w:adjustRightInd w:val="0"/>
      <w:spacing w:after="0" w:line="240" w:lineRule="auto"/>
      <w:ind w:left="1600"/>
      <w:jc w:val="left"/>
      <w:textAlignment w:val="baseline"/>
    </w:pPr>
    <w:rPr>
      <w:rFonts w:ascii="Times New Roman" w:eastAsia="Times New Roman" w:hAnsi="Times New Roman" w:cs="Times New Roman"/>
      <w:sz w:val="20"/>
      <w:szCs w:val="20"/>
      <w:lang w:val="de-DE" w:eastAsia="de-DE"/>
    </w:rPr>
  </w:style>
  <w:style w:type="paragraph" w:styleId="Index1">
    <w:name w:val="index 1"/>
    <w:basedOn w:val="Standard"/>
    <w:next w:val="Standard"/>
    <w:autoRedefine/>
    <w:semiHidden/>
    <w:rsid w:val="00BC6BCB"/>
    <w:pPr>
      <w:tabs>
        <w:tab w:val="right" w:leader="dot" w:pos="4459"/>
      </w:tabs>
      <w:overflowPunct w:val="0"/>
      <w:autoSpaceDE w:val="0"/>
      <w:autoSpaceDN w:val="0"/>
      <w:adjustRightInd w:val="0"/>
      <w:spacing w:after="120" w:line="240" w:lineRule="auto"/>
      <w:textAlignment w:val="baseline"/>
    </w:pPr>
    <w:rPr>
      <w:rFonts w:ascii="Times New Roman" w:eastAsia="Times New Roman" w:hAnsi="Times New Roman" w:cs="Times New Roman"/>
      <w:sz w:val="24"/>
      <w:szCs w:val="20"/>
      <w:lang w:val="de-DE" w:eastAsia="de-DE"/>
    </w:rPr>
  </w:style>
  <w:style w:type="paragraph" w:styleId="Indexberschrift">
    <w:name w:val="index heading"/>
    <w:basedOn w:val="Standard"/>
    <w:next w:val="Index1"/>
    <w:semiHidden/>
    <w:rsid w:val="00BC6BCB"/>
    <w:pPr>
      <w:overflowPunct w:val="0"/>
      <w:autoSpaceDE w:val="0"/>
      <w:autoSpaceDN w:val="0"/>
      <w:adjustRightInd w:val="0"/>
      <w:spacing w:after="120" w:line="240" w:lineRule="auto"/>
      <w:jc w:val="left"/>
      <w:textAlignment w:val="baseline"/>
    </w:pPr>
    <w:rPr>
      <w:rFonts w:eastAsia="Times New Roman" w:cs="Times New Roman"/>
      <w:szCs w:val="20"/>
      <w:lang w:val="de-DE" w:eastAsia="de-DE"/>
    </w:rPr>
  </w:style>
  <w:style w:type="paragraph" w:customStyle="1" w:styleId="Textkrper23">
    <w:name w:val="Textkörper 23"/>
    <w:basedOn w:val="Standard"/>
    <w:rsid w:val="00262CAE"/>
    <w:pPr>
      <w:overflowPunct w:val="0"/>
      <w:autoSpaceDE w:val="0"/>
      <w:autoSpaceDN w:val="0"/>
      <w:adjustRightInd w:val="0"/>
      <w:spacing w:before="240" w:after="120" w:line="240" w:lineRule="auto"/>
      <w:ind w:left="284"/>
      <w:textAlignment w:val="baseline"/>
    </w:pPr>
    <w:rPr>
      <w:rFonts w:ascii="Times New Roman" w:eastAsia="Times New Roman" w:hAnsi="Times New Roman" w:cs="Times New Roman"/>
      <w:sz w:val="24"/>
      <w:szCs w:val="20"/>
      <w:lang w:val="de-DE" w:eastAsia="de-DE"/>
    </w:rPr>
  </w:style>
  <w:style w:type="paragraph" w:customStyle="1" w:styleId="Default">
    <w:name w:val="Default"/>
    <w:rsid w:val="00264282"/>
    <w:pPr>
      <w:autoSpaceDE w:val="0"/>
      <w:autoSpaceDN w:val="0"/>
      <w:adjustRightInd w:val="0"/>
      <w:spacing w:after="0" w:line="240" w:lineRule="auto"/>
    </w:pPr>
    <w:rPr>
      <w:rFonts w:ascii="Verdana" w:hAnsi="Verdana" w:cs="Verdana"/>
      <w:color w:val="000000"/>
      <w:sz w:val="24"/>
      <w:szCs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706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F03D8A-9C6A-420A-A048-C2B3FDF4A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1907</Words>
  <Characters>12017</Characters>
  <Application>Microsoft Office Word</Application>
  <DocSecurity>0</DocSecurity>
  <Lines>100</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nfmehm</dc:creator>
  <cp:lastModifiedBy>Ashok Kumar</cp:lastModifiedBy>
  <cp:revision>31</cp:revision>
  <cp:lastPrinted>2018-05-08T10:43:00Z</cp:lastPrinted>
  <dcterms:created xsi:type="dcterms:W3CDTF">2018-04-26T06:59:00Z</dcterms:created>
  <dcterms:modified xsi:type="dcterms:W3CDTF">2026-06-05T14:26:00Z</dcterms:modified>
</cp:coreProperties>
</file>