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Query vs SWR vs RTK Query — UK Data Fetching (2025) | ClickMasters
META DESC: TanStack Query (React Query v5) is the right default for most UK React applications: best developer experience, most features (background refetching, optimistic
SLUG: /react-query-vs-swr-vs-rtk-query-uk/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Query vs SWR vs RTK Query — UK Data Fetching (2025)</w:t>
      </w:r>
    </w:p>
    <w:p>
      <w:pPr>
        <w:spacing w:after="60" w:before="60"/>
      </w:pPr>
    </w:p>
    <w:p>
      <w:pPr>
        <w:pStyle w:val="Heading1"/>
        <w:spacing w:after="160" w:before="360"/>
      </w:pPr>
      <w:r>
        <w:rPr>
          <w:rFonts w:ascii="Arial" w:cs="Arial" w:eastAsia="Arial" w:hAnsi="Arial"/>
          <w:b/>
          <w:bCs/>
          <w:color w:val="0B1F3A"/>
          <w:sz w:val="40"/>
          <w:szCs w:val="40"/>
        </w:rPr>
        <w:t xml:space="preserve">React Query vs SWR vs RTK Query — UK Data Fetching Libraries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TanStack Query (React Query v5) is the right default for most UK React applications: best developer experience, most features (background refetching, optimistic updates, infinite scroll, mutations), and the largest UK adoption. SWR is simpler and better for basic data fetching without mutation complexity. RTK Query is right when you are already using Redux Toolkit and want a unified state management solution.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fetching library choice affects UK GDPR data minimisation (caching personal data), application performance, and developer experience. Here is a concise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Query vs SWR vs RTK Query — UK Data Fetching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TanStack Query (React Query)</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SWR (Vercel)</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RTK Query (Redux Toolkit)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cache TTL control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staleTime/gcTime — precise control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staleTime/dedupingInterval</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keepUnusedDataFor — precise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Background refetching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Configurable — window focus, interval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Configurable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Configurable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Mutations (POST/PUT/DELETE)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useMutation — best DX</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no built-in mutation hook</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mutations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Optimistic updates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onMutate pattern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complex</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Pagination/infinite scroll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useInfiniteQuery — excellent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Needs custom implementation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(~13KB gzip)</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Small (~4KB gzip)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Larger (Redux dependency)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Redux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alternative to Redux</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same store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familiarity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Most common in UK React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 — Vercel teams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Redux teams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React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read-only data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Redux-first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React Query cache create UK GDPR compliance issues?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Query caches API responses in memory (not localStorage — browser memory only). UK GDPR staleTime/gcTime consideration: gcTime (garbage collection time — default 5 minutes) controls how long personal data is cached after it is no longer actively used. Best practice: set gcTime to the minimum needed (e.g., 0 for sensitive personal data that should not linger in memory). Personal data in React Query cache is in-memory only — cleared on page refresh, browser tab close, or when gcTime expires.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SWR better than React Query for Next.js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SWR is made by Vercel (the Next.js company) but is not mandated or significantly advantaged in Next.js. React Query v5 works excellently with Next.js App Router. The decision is primarily about feature requirements: SWR is excellent for simple GET requests with real-time updates. React Query wins when you need: mutations with optimistic updates, infinite scroll, complex caching strategies, or devtools. ClickMasters uses React Query (TanStack Query) on all Next.js projects — the richer feature set is worth the slightly larger bundle.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Next.js vs Remix vs Nuxt UK: /nextjs-vs-remix-vs-nuxt-uk/</w:t>
      </w: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query vs swr vs rtk query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2026-05-31T03:27:13.845Z</dcterms:created>
  <dcterms:modified xsi:type="dcterms:W3CDTF">2026-05-31T03:27:13.845Z</dcterms:modified>
</cp:coreProperties>
</file>

<file path=docProps/custom.xml><?xml version="1.0" encoding="utf-8"?>
<Properties xmlns="http://schemas.openxmlformats.org/officeDocument/2006/custom-properties" xmlns:vt="http://schemas.openxmlformats.org/officeDocument/2006/docPropsVTypes"/>
</file>