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PostgreSQL vs MySQL vs SQL Server — UK Database Choice (2025) | ClickMasters
META DESC: PostgreSQL is the right default for all new UK software projects: most powerful open-source SQL database, native Row Level Security (essential for UK GDPR multi
SLUG: /postgresql-vs-mysql-vs-sql-server-uk/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PostgreSQL vs MySQL vs SQL Server — UK Database Choice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PostgreSQL vs MySQL vs SQL Server — UK Database Decision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PostgreSQL is the right default for all new UK software projects: most powerful open-source SQL database, native Row Level Security (essential for UK GDPR multi-tenant data isolation), excellent JSON support, and the NHS/GDS/FCA-friendly choice. MySQL is acceptable for simple web applications where PostgreSQL features are not needed. SQL Server is right when the team is .NET/Azure-native and the client insists on Microsoft stack.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 selection is one of the most consequential technical decisions. Here is an honest UK assessment — including UK GDPR and compliance implications.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vs MySQL vs SQL Server — UK Database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Row Level Security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RLS — strongest isolation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RLS — app-level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Row-level security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NHS/GDS/FCA audit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PostgreSQL standard — familiar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SQL — NHS/FCA familiar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 source licence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PostgreSQL licence (permissive)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GPL v2 — some commercial implications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Commercial licence (expensive)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RDS (eu-west-2)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RDS PostgreSQL — fully managed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RDS MySQL — fully managed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RDS SQL Server — expensive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JSON/JSONB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JSONB — indexable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JSON support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JSON support (less capable)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text search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tsvector — no Elasticsearch needed for basic search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Basic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text search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financial reporting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(RDS, eu-west-2)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Lowest — open source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open source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Highest — commercial licence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web apps — legacy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.NET/Azure Microsoft-stack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always recommend PostgreSQL over MySQL?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PostgreSQL wins on every dimension that matters for regulated UK software: native Row Level Security (UK GDPR multi-tenant data isolation), native JSONB (store structured data without a separate NoSQL database), superior window functions (financial reporting, ranking, running totals — essential for FCA regulatory reports), and the most permissive open-source licence. MySQL has no technical advantage over PostgreSQL in 2025 for any new UK project. ClickMasters has never recommended MySQL for a new project since 2019.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PostgreSQL suitable for NHS applications on NHS-approved infrastructure?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PostgreSQL on AWS RDS in eu-west-2 is used in NHS HealthTech production systems including DTAC-approved applications. NHS DSP Toolkit assessors are familiar with PostgreSQL. AWS RDS PostgreSQL satisfies NHS Cloud Security Standards. ClickMasters uses PostgreSQL on AWS RDS eu-west-2 for all NHS applications. For NHS Landing Zone compliance (Azure-first NHS policy): Azure Database for PostgreSQL Flexible Server in UK South is also fully supported.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MongoDB vs DynamoDB vs Cassandra UK: /mongodb-vs-dynamodb-vs-cassandra-uk/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HealthTech Software Development UK: /healthtech-software-development/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"postgresql vs mysql vs sql server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2026-06-01T07:34:59.170Z</dcterms:created>
  <dcterms:modified xsi:type="dcterms:W3CDTF">2026-06-01T07:34:59.170Z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