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React vs Vue vs Angular — Which Frontend Framework for UK Teams? (2025) | ClickMasters
META DESC: React is the right default for UK commercial software: largest UK developer talent pool, best ecosystem, native fit with Next.js for SEO and GDS progressive enh
SLUG: /react-vs-vue-vs-angular-uk/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React vs Vue vs Angular — Which Frontend Framework for UK Teams? (2025)</w:t>
      </w:r>
    </w:p>
    <w:p>
      <w:pPr>
        <w:spacing w:after="60" w:before="60"/>
      </w:pPr>
    </w:p>
    <w:p>
      <w:pPr>
        <w:pStyle w:val="Heading1"/>
        <w:spacing w:after="160" w:before="360"/>
      </w:pPr>
      <w:r>
        <w:rPr>
          <w:rFonts w:ascii="Arial" w:cs="Arial" w:eastAsia="Arial" w:hAnsi="Arial"/>
          <w:b/>
          <w:bCs/>
          <w:color w:val="0B1F3A"/>
          <w:sz w:val="40"/>
          <w:szCs w:val="40"/>
        </w:rPr>
        <w:t xml:space="preserve">React vs Vue vs Angular — Which Frontend Framework for UK Software?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React is the right default for UK commercial software: largest UK developer talent pool, best ecosystem, native fit with Next.js for SEO and GDS progressive enhancement, and the framework used by the majority of UK FinTech, HealthTech, and GovTech teams. Vue is for teams with existing Vue expertise or who prefer a more opinionated framework. Angular is for large enterprise teams with Java/.NET backgrounds who want strong structure. ClickMasters uses React on all projects.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Framework choice affects developer hiring, long-term maintenance, and UK ecosystem integration (GOV.UK Design System, NHS Design System). Here is an honest 2025 UK comparison.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vs Vue vs Angular — UK Frontend Framework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React (Next.js)</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Vue (Nuxt)</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Angular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developer talent pool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Largest — most UK engineers know React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Smaller</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Java/.NET crossover</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progressive enhancement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Server Components — no JS required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SSR — no JS required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SPA-first — JS required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Design System integration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React components available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Vue components available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Angular components available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TypeScript integration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First-class with Next.js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First-class with Nuxt</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TypeScript default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State management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Zustand, Jotai, React Query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Pinia — excellent</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NgRx — powerful but complex</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Learning curve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JSX, hooks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Easiest — intuitive template syntax</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Steep — decorators, DI, modules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Bundle size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with tree shaking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Smaller baseline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Larger — full framework</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Testing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Vitest + React Testing Library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Vitest + Vue Testing Library</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Jasmine + Karma (legacy) or Jest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Vue-specific client request only</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Legacy migration only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the NHS Design System support React?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NHS Digital provides an NHS Frontend design system. React implementations are available from the NHS Digital community (NHS.UK Frontend React components on GitHub). ClickMasters has built DTAC-approved NHS services using the NHS Design System with React/Next.js App Router. The NHS Design System is framework-agnostic — it is primarily CSS classes + accessible HTML patterns, which work with any framework.</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Which framework does GOV.UK use?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GOV.UK uses GOV.UK Frontend — a CSS + Nunjucks template system. GDS does not mandate a JavaScript framework. Modern GDS teams building interactive services typically use React or Vue for their JavaScript layer. ClickMasters uses Next.js (React) for all GDS-assessed services — Server Components provide the no-JS progressive enhancement that GDS Service Standard requires.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Development UK: /react-development/</w:t>
      </w:r>
    </w:p>
    <w:p>
      <w:pPr>
        <w:pStyle w:val="ListParagraph"/>
        <w:numPr>
          <w:ilvl w:val="0"/>
          <w:numId w:val="2"/>
        </w:numPr>
        <w:spacing w:after="60" w:before="60"/>
      </w:pPr>
      <w:r>
        <w:rPr>
          <w:rFonts w:ascii="Arial" w:cs="Arial" w:eastAsia="Arial" w:hAnsi="Arial"/>
          <w:color w:val="1A4A8A"/>
          <w:sz w:val="22"/>
          <w:szCs w:val="22"/>
        </w:rPr>
        <w:t xml:space="preserve">Next.js vs Remix vs Nuxt UK: /nextjs-vs-remix-vs-nuxt-uk/</w:t>
      </w: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"react vs vue vs angular uk"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2026-05-29T08:16:23.770Z</dcterms:created>
  <dcterms:modified xsi:type="dcterms:W3CDTF">2026-05-29T08:16:23.770Z</dcterms:modified>
</cp:coreProperties>
</file>

<file path=docProps/custom.xml><?xml version="1.0" encoding="utf-8"?>
<Properties xmlns="http://schemas.openxmlformats.org/officeDocument/2006/custom-properties" xmlns:vt="http://schemas.openxmlformats.org/officeDocument/2006/docPropsVTypes"/>
</file>