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React Developer Sunderland | IR35-Safe | ClickMasters
META DESC: Hire a React Developer in Sunderland. IR35-safe. from £4,400/month. UK GDPR.
SLUG: /hire-react-developer-sunderland/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7 min  |  Written by: ClickMasters Sunderland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React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React Developer Sunderland</w:t>
      </w:r>
    </w:p>
    <w:p>
      <w:pPr>
        <w:spacing w:after="60" w:before="60"/>
      </w:pPr>
    </w:p>
    <w:p>
      <w:pPr>
        <w:pStyle w:val="Heading1"/>
        <w:spacing w:after="160" w:before="360"/>
      </w:pPr>
      <w:r>
        <w:rPr>
          <w:rFonts w:ascii="Arial" w:cs="Arial" w:eastAsia="Arial" w:hAnsi="Arial"/>
          <w:b/>
          <w:bCs/>
          <w:color w:val="0B1F3A"/>
          <w:sz w:val="40"/>
          <w:szCs w:val="40"/>
        </w:rPr>
        <w:t xml:space="preserve">Hire React Developer Sunderland — IR35-Safe, from £4,400/month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Sunderland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£4,400/month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React Developers for Sunderland and North East England. Our engineers are employees — zero IR35 liability. From from £4,400/month.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Sunderland React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Sunderland is a growing digital hub in the North East — benefiting from the University of Sunderland's digital technology programme, proximity to Newcastle (15 minutes), and the North East Combined Authority digital investment programme. Sunderland's offshore and manufacturing sectors create specific data visualisation and operational dashboard React demand. Rates are highly competitive — typically 25–30%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React 18 + TypeScript + Next.js — standard frontend.</w:t>
      </w:r>
    </w:p>
    <w:p>
      <w:pPr>
        <w:pStyle w:val="ListParagraph"/>
        <w:numPr>
          <w:ilvl w:val="0"/>
          <w:numId w:val="2"/>
        </w:numPr>
        <w:spacing w:after="60" w:before="60"/>
      </w:pPr>
      <w:r>
        <w:rPr>
          <w:rFonts w:ascii="Arial" w:cs="Arial" w:eastAsia="Arial" w:hAnsi="Arial"/>
          <w:color w:val="1A2332"/>
          <w:sz w:val="22"/>
          <w:szCs w:val="22"/>
        </w:rPr>
        <w:t xml:space="preserve">Offshore energy and manufacturing data dashboard experience.</w:t>
      </w:r>
    </w:p>
    <w:p>
      <w:pPr>
        <w:pStyle w:val="ListParagraph"/>
        <w:numPr>
          <w:ilvl w:val="0"/>
          <w:numId w:val="2"/>
        </w:numPr>
        <w:spacing w:after="60" w:before="60"/>
      </w:pPr>
      <w:r>
        <w:rPr>
          <w:rFonts w:ascii="Arial" w:cs="Arial" w:eastAsia="Arial" w:hAnsi="Arial"/>
          <w:color w:val="1A2332"/>
          <w:sz w:val="22"/>
          <w:szCs w:val="22"/>
        </w:rPr>
        <w:t xml:space="preserve">University of Sunderland digital technology pipeline.</w:t>
      </w:r>
    </w:p>
    <w:p>
      <w:pPr>
        <w:pStyle w:val="ListParagraph"/>
        <w:numPr>
          <w:ilvl w:val="0"/>
          <w:numId w:val="2"/>
        </w:numPr>
        <w:spacing w:after="60" w:before="60"/>
      </w:pPr>
      <w:r>
        <w:rPr>
          <w:rFonts w:ascii="Arial" w:cs="Arial" w:eastAsia="Arial" w:hAnsi="Arial"/>
          <w:color w:val="1A2332"/>
          <w:sz w:val="22"/>
          <w:szCs w:val="22"/>
        </w:rPr>
        <w:t xml:space="preserve">Newcastle corridor access — 15 minutes.</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£4,400/month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React developers in Sunderland?</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React developers for Sunderland and Wearside businesses.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React Developer Newcastle: /hire-react-developer-newcastle/</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React Developer in Sunderland</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Sunderland Hiring Team</w:t>
            </w:r>
          </w:p>
          <w:p>
            <w:pPr>
              <w:spacing w:after="80" w:before="0"/>
            </w:pPr>
            <w:r>
              <w:rPr>
                <w:rFonts w:ascii="Arial" w:cs="Arial" w:eastAsia="Arial" w:hAnsi="Arial"/>
                <w:b/>
                <w:bCs/>
                <w:color w:val="E8612A"/>
                <w:sz w:val="20"/>
                <w:szCs w:val="20"/>
              </w:rPr>
              <w:t xml:space="preserve">React Developer specialists</w:t>
            </w:r>
          </w:p>
          <w:p>
            <w:pPr>
              <w:spacing w:after="0" w:before="0"/>
            </w:pPr>
            <w:r>
              <w:rPr>
                <w:rFonts w:ascii="Arial" w:cs="Arial" w:eastAsia="Arial" w:hAnsi="Arial"/>
                <w:color w:val="1A2332"/>
                <w:sz w:val="20"/>
                <w:szCs w:val="20"/>
              </w:rPr>
              <w:t xml:space="preserve">Placing React Developers across Sunderland and North East England.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react developer sunderland"</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2026-05-29T13:36:27.639Z</dcterms:created>
  <dcterms:modified xsi:type="dcterms:W3CDTF">2026-05-29T13:36:27.639Z</dcterms:modified>
</cp:coreProperties>
</file>

<file path=docProps/custom.xml><?xml version="1.0" encoding="utf-8"?>
<Properties xmlns="http://schemas.openxmlformats.org/officeDocument/2006/custom-properties" xmlns:vt="http://schemas.openxmlformats.org/officeDocument/2006/docPropsVTypes"/>
</file>