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Falkirk | IR35-Safe | ClickMasters
META DESC: Hire a Node.js Developer in Falkirk. IR35-safe. from £4,800/month. UK GDPR.
SLUG: /hire-nodejs-developer-falkirk/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Falkirk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Falkirk</w:t>
      </w:r>
    </w:p>
    <w:p>
      <w:pPr>
        <w:spacing w:after="60" w:before="60"/>
      </w:pPr>
    </w:p>
    <w:p>
      <w:pPr>
        <w:pStyle w:val="Heading1"/>
        <w:spacing w:after="160" w:before="360"/>
      </w:pPr>
      <w:r>
        <w:rPr>
          <w:rFonts w:ascii="Arial" w:cs="Arial" w:eastAsia="Arial" w:hAnsi="Arial"/>
          <w:b/>
          <w:bCs/>
          <w:color w:val="0B1F3A"/>
          <w:sz w:val="40"/>
          <w:szCs w:val="40"/>
        </w:rPr>
        <w:t xml:space="preserve">Hire Node.js Developer Falkirk — IR35-Safe, from £4,800/month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Falkirk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£4,800/month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Falkirk and Scotland / Central Belt. Our engineers are employees — zero IR35 liability. From from £4,800/month.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Falkirk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Falkirk is a growing digital hub in Scotland's Central Belt — positioned between Edinburgh (30 minutes) and Glasgow (30 minutes). The University of Stirling Falkirk campus and Forth Valley College have growing digital technology programmes. Falkirk's petrochemical, advanced manufacturing, and financial services clusters create specific Node.js API demand. Rates are highly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Petrochemical and manufacturing API integration experience from Grangemouth cluster (Scotland's largest industrial site).</w:t>
      </w:r>
    </w:p>
    <w:p>
      <w:pPr>
        <w:pStyle w:val="ListParagraph"/>
        <w:numPr>
          <w:ilvl w:val="0"/>
          <w:numId w:val="2"/>
        </w:numPr>
        <w:spacing w:after="60" w:before="60"/>
      </w:pPr>
      <w:r>
        <w:rPr>
          <w:rFonts w:ascii="Arial" w:cs="Arial" w:eastAsia="Arial" w:hAnsi="Arial"/>
          <w:color w:val="1A2332"/>
          <w:sz w:val="22"/>
          <w:szCs w:val="22"/>
        </w:rPr>
        <w:t xml:space="preserve">Forth Valley College / UStirling digital pipeline.</w:t>
      </w:r>
    </w:p>
    <w:p>
      <w:pPr>
        <w:pStyle w:val="ListParagraph"/>
        <w:numPr>
          <w:ilvl w:val="0"/>
          <w:numId w:val="2"/>
        </w:numPr>
        <w:spacing w:after="60" w:before="60"/>
      </w:pPr>
      <w:r>
        <w:rPr>
          <w:rFonts w:ascii="Arial" w:cs="Arial" w:eastAsia="Arial" w:hAnsi="Arial"/>
          <w:color w:val="1A2332"/>
          <w:sz w:val="22"/>
          <w:szCs w:val="22"/>
        </w:rPr>
        <w:t xml:space="preserve">Falkirk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£4,800/month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Falkirk?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Falkirk businesses. Edinburgh and Glasgow 30 minutes each creates dual-city corridor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Edinburgh: /hire-nodejs-developer-edinburgh/</w:t>
      </w:r>
    </w:p>
    <w:p>
      <w:pPr>
        <w:pStyle w:val="ListParagraph"/>
        <w:numPr>
          <w:ilvl w:val="0"/>
          <w:numId w:val="3"/>
        </w:numPr>
        <w:spacing w:after="60" w:before="60"/>
      </w:pPr>
      <w:r>
        <w:rPr>
          <w:rFonts w:ascii="Arial" w:cs="Arial" w:eastAsia="Arial" w:hAnsi="Arial"/>
          <w:color w:val="1A4A8A"/>
          <w:sz w:val="22"/>
          <w:szCs w:val="22"/>
        </w:rPr>
        <w:t xml:space="preserve">Hire Node.js Developer Glasgow: /hire-nodejs-developer-glasgow/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Falkirk</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Falkirk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Falkirk and Scotland / Central Belt.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falkirk"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2026-05-31T03:27:13.380Z</dcterms:created>
  <dcterms:modified xsi:type="dcterms:W3CDTF">2026-05-31T03:27:13.380Z</dcterms:modified>
</cp:coreProperties>
</file>

<file path=docProps/custom.xml><?xml version="1.0" encoding="utf-8"?>
<Properties xmlns="http://schemas.openxmlformats.org/officeDocument/2006/custom-properties" xmlns:vt="http://schemas.openxmlformats.org/officeDocument/2006/docPropsVTypes"/>
</file>