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Dolgellau | IR35-Safe | ClickMasters
META DESC: Hire a Full Stack Developer in Dolgellau. IR35-safe. from £4,600/month. UK GDPR.
SLUG: /hire-full-stack-developer-dolgellau/</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7 min  |  Written by: ClickMasters Dolgellau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Dolgellau</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Dolgellau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Dolgellau</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Dolgellau and Gwynedd / Wales.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Dolgellau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Dolgellau is a market town in Gwynedd, North Wales — the gateway to Snowdonia and a growing remote working hub. The town benefits from the Welsh Government's Superfast Cymru programme and the University of Bangor serving North Wales. Dolgellau engineers often have renewable energy, tourism technology, and Welsh-language digital specialisations from the region.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Renewable energy digital from Snowdonia hydropower and North Wales wind energy.</w:t>
      </w:r>
    </w:p>
    <w:p>
      <w:pPr>
        <w:pStyle w:val="ListParagraph"/>
        <w:numPr>
          <w:ilvl w:val="0"/>
          <w:numId w:val="2"/>
        </w:numPr>
        <w:spacing w:after="60" w:before="60"/>
      </w:pPr>
      <w:r>
        <w:rPr>
          <w:rFonts w:ascii="Arial" w:cs="Arial" w:eastAsia="Arial" w:hAnsi="Arial"/>
          <w:color w:val="1A2332"/>
          <w:sz w:val="22"/>
          <w:szCs w:val="22"/>
        </w:rPr>
        <w:t xml:space="preserve">Welsh-language digital technology from Gwynedd's Welsh-speaking community.</w:t>
      </w:r>
    </w:p>
    <w:p>
      <w:pPr>
        <w:pStyle w:val="ListParagraph"/>
        <w:numPr>
          <w:ilvl w:val="0"/>
          <w:numId w:val="2"/>
        </w:numPr>
        <w:spacing w:after="60" w:before="60"/>
      </w:pPr>
      <w:r>
        <w:rPr>
          <w:rFonts w:ascii="Arial" w:cs="Arial" w:eastAsia="Arial" w:hAnsi="Arial"/>
          <w:color w:val="1A2332"/>
          <w:sz w:val="22"/>
          <w:szCs w:val="22"/>
        </w:rPr>
        <w:t xml:space="preserve">University of Bangor pipeline.</w:t>
      </w:r>
    </w:p>
    <w:p>
      <w:pPr>
        <w:pStyle w:val="ListParagraph"/>
        <w:numPr>
          <w:ilvl w:val="0"/>
          <w:numId w:val="2"/>
        </w:numPr>
        <w:spacing w:after="60" w:before="60"/>
      </w:pPr>
      <w:r>
        <w:rPr>
          <w:rFonts w:ascii="Arial" w:cs="Arial" w:eastAsia="Arial" w:hAnsi="Arial"/>
          <w:color w:val="1A2332"/>
          <w:sz w:val="22"/>
          <w:szCs w:val="22"/>
        </w:rPr>
        <w:t xml:space="preserve">Dolgellau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Dolgellau?</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Dolgellau and Gwynedd. Welsh-language digital technology is a unique specialisation in this area.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Bangor: /hire-full-stack-developer-bangor/</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Dolgellau</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Dolgellau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Dolgellau and Gwynedd /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dolgellau"</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2026-06-05T16:23:23.951Z</dcterms:created>
  <dcterms:modified xsi:type="dcterms:W3CDTF">2026-06-05T16:23:23.951Z</dcterms:modified>
</cp:coreProperties>
</file>

<file path=docProps/custom.xml><?xml version="1.0" encoding="utf-8"?>
<Properties xmlns="http://schemas.openxmlformats.org/officeDocument/2006/custom-properties" xmlns:vt="http://schemas.openxmlformats.org/officeDocument/2006/docPropsVTypes"/>
</file>