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Wick | IR35-Safe | ClickMasters
META DESC: Hire a React Developer in Wick. IR35-safe. from GBP4,200/month.
SLUG: /hire-react-developer-wick/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Wick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Wick</w:t>
      </w:r>
    </w:p>
    <w:p>
      <w:pPr>
        <w:spacing w:after="60" w:before="60"/>
      </w:pPr>
    </w:p>
    <w:p>
      <w:pPr>
        <w:pStyle w:val="Heading1"/>
        <w:spacing w:after="160" w:before="360"/>
      </w:pPr>
      <w:r>
        <w:rPr>
          <w:rFonts w:ascii="Arial" w:cs="Arial" w:eastAsia="Arial" w:hAnsi="Arial"/>
          <w:b/>
          <w:bCs/>
          <w:color w:val="0B1F3A"/>
          <w:sz w:val="40"/>
          <w:szCs w:val="40"/>
        </w:rPr>
        <w:t xml:space="preserve">Hire React Developer Wick -- IR35-Safe, from GBP4,200/month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Wick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Wick and Caithness / Far North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Wick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Wick is the main town of Caithness -- in the far north of Scotland, 110 miles north of Inverness. Nuclear decommissioning tech from Dounreay NDA and tidal energy from Pentland Firth (one of the world best tidal energy sites). UHI Caithness campus. Rates among the most competitive in the UK.</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Nuclear decommissioning technology from Dounreay NDA.</w:t>
      </w:r>
    </w:p>
    <w:p>
      <w:pPr>
        <w:pStyle w:val="ListParagraph"/>
        <w:numPr>
          <w:ilvl w:val="0"/>
          <w:numId w:val="2"/>
        </w:numPr>
        <w:spacing w:after="60" w:before="60"/>
      </w:pPr>
      <w:r>
        <w:rPr>
          <w:rFonts w:ascii="Arial" w:cs="Arial" w:eastAsia="Arial" w:hAnsi="Arial"/>
          <w:color w:val="1A2332"/>
          <w:sz w:val="22"/>
          <w:szCs w:val="22"/>
        </w:rPr>
        <w:t xml:space="preserve">Tidal energy tech from Pentland Firth.</w:t>
      </w:r>
    </w:p>
    <w:p>
      <w:pPr>
        <w:pStyle w:val="ListParagraph"/>
        <w:numPr>
          <w:ilvl w:val="0"/>
          <w:numId w:val="2"/>
        </w:numPr>
        <w:spacing w:after="60" w:before="60"/>
      </w:pPr>
      <w:r>
        <w:rPr>
          <w:rFonts w:ascii="Arial" w:cs="Arial" w:eastAsia="Arial" w:hAnsi="Arial"/>
          <w:color w:val="1A2332"/>
          <w:sz w:val="22"/>
          <w:szCs w:val="22"/>
        </w:rPr>
        <w:t xml:space="preserve">UHI Caithness campus pipeline.</w:t>
      </w:r>
    </w:p>
    <w:p>
      <w:pPr>
        <w:pStyle w:val="ListParagraph"/>
        <w:numPr>
          <w:ilvl w:val="0"/>
          <w:numId w:val="2"/>
        </w:numPr>
        <w:spacing w:after="60" w:before="60"/>
      </w:pPr>
      <w:r>
        <w:rPr>
          <w:rFonts w:ascii="Arial" w:cs="Arial" w:eastAsia="Arial" w:hAnsi="Arial"/>
          <w:color w:val="1A2332"/>
          <w:sz w:val="22"/>
          <w:szCs w:val="22"/>
        </w:rPr>
        <w:t xml:space="preserve">30-35%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Wick?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nuclear decommissioning and tidal energy digital are unique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Inverness: /hire-react-developer-inverness/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Wick</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Wick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Wick and Caithness / Far North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2026-06-08T04:41:19.147Z</dcterms:created>
  <dcterms:modified xsi:type="dcterms:W3CDTF">2026-06-08T04:41:19.163Z</dcterms:modified>
</cp:coreProperties>
</file>

<file path=docProps/custom.xml><?xml version="1.0" encoding="utf-8"?>
<Properties xmlns="http://schemas.openxmlformats.org/officeDocument/2006/custom-properties" xmlns:vt="http://schemas.openxmlformats.org/officeDocument/2006/docPropsVTypes"/>
</file>