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TypeScript Developer Huntly | IR35-Safe | ClickMasters
META DESC: Hire a TypeScript Developer in Huntly. IR35-safe. from GBP4,600/month.
SLUG: /hire-typescript-developer-huntly/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Huntly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TypeScript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TypeScript Developer Huntly</w:t>
      </w:r>
    </w:p>
    <w:p>
      <w:pPr>
        <w:spacing w:after="60" w:before="60"/>
      </w:pPr>
    </w:p>
    <w:p>
      <w:pPr>
        <w:pStyle w:val="Heading1"/>
        <w:spacing w:after="160" w:before="360"/>
      </w:pPr>
      <w:r>
        <w:rPr>
          <w:rFonts w:ascii="Arial" w:cs="Arial" w:eastAsia="Arial" w:hAnsi="Arial"/>
          <w:b/>
          <w:bCs/>
          <w:color w:val="0B1F3A"/>
          <w:sz w:val="40"/>
          <w:szCs w:val="40"/>
        </w:rPr>
        <w:t xml:space="preserve">Hire TypeScript Developer Huntly -- IR35-Safe, from GBP4,600/month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Huntly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TypeScript Developers for Huntly and Aberdeenshire /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Huntly TypeScript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Huntly is a market town in Aberdeenshire -- 40 miles northwest of Aberdeen. Part of the Aberdeen energy technology corridor with strong oil and gas digital, renewable energy, and agricultural technology from Aberdeenshire farming. Robert Gordon University and University of Aberdeen serve the region. Rates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w:t>
      </w:r>
    </w:p>
    <w:p>
      <w:pPr>
        <w:pStyle w:val="ListParagraph"/>
        <w:numPr>
          <w:ilvl w:val="0"/>
          <w:numId w:val="2"/>
        </w:numPr>
        <w:spacing w:after="60" w:before="60"/>
      </w:pPr>
      <w:r>
        <w:rPr>
          <w:rFonts w:ascii="Arial" w:cs="Arial" w:eastAsia="Arial" w:hAnsi="Arial"/>
          <w:color w:val="1A2332"/>
          <w:sz w:val="22"/>
          <w:szCs w:val="22"/>
        </w:rPr>
        <w:t xml:space="preserve">Aberdeen energy corridor -- 40 miles southeast.</w:t>
      </w:r>
    </w:p>
    <w:p>
      <w:pPr>
        <w:pStyle w:val="ListParagraph"/>
        <w:numPr>
          <w:ilvl w:val="0"/>
          <w:numId w:val="2"/>
        </w:numPr>
        <w:spacing w:after="60" w:before="60"/>
      </w:pPr>
      <w:r>
        <w:rPr>
          <w:rFonts w:ascii="Arial" w:cs="Arial" w:eastAsia="Arial" w:hAnsi="Arial"/>
          <w:color w:val="1A2332"/>
          <w:sz w:val="22"/>
          <w:szCs w:val="22"/>
        </w:rPr>
        <w:t xml:space="preserve">Oil and gas digital and renewable energy technology.</w:t>
      </w:r>
    </w:p>
    <w:p>
      <w:pPr>
        <w:pStyle w:val="ListParagraph"/>
        <w:numPr>
          <w:ilvl w:val="0"/>
          <w:numId w:val="2"/>
        </w:numPr>
        <w:spacing w:after="60" w:before="60"/>
      </w:pPr>
      <w:r>
        <w:rPr>
          <w:rFonts w:ascii="Arial" w:cs="Arial" w:eastAsia="Arial" w:hAnsi="Arial"/>
          <w:color w:val="1A2332"/>
          <w:sz w:val="22"/>
          <w:szCs w:val="22"/>
        </w:rPr>
        <w:t xml:space="preserve">Robert Gordon University and University of Aberdeen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Aberdeenshire farming.</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TypeScript developers in Huntly?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TypeScript developers for Huntly and Aberdeenshire. Energy technology digital is a major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TypeScript Developer Aberdeen: /hire-typescript-developer-aberdeen/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TypeScript Developer in Huntly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Huntly Team</w:t>
            </w:r>
          </w:p>
          <w:p>
            <w:pPr>
              <w:spacing w:after="80" w:before="0"/>
            </w:pPr>
            <w:r>
              <w:rPr>
                <w:rFonts w:ascii="Arial" w:cs="Arial" w:eastAsia="Arial" w:hAnsi="Arial"/>
                <w:b/>
                <w:bCs/>
                <w:color w:val="E8612A"/>
                <w:sz w:val="20"/>
                <w:szCs w:val="20"/>
              </w:rPr>
              <w:t xml:space="preserve">TypeScript Developer specialists</w:t>
            </w:r>
          </w:p>
          <w:p>
            <w:pPr>
              <w:spacing w:after="0" w:before="0"/>
            </w:pPr>
            <w:r>
              <w:rPr>
                <w:rFonts w:ascii="Arial" w:cs="Arial" w:eastAsia="Arial" w:hAnsi="Arial"/>
                <w:color w:val="1A2332"/>
                <w:sz w:val="20"/>
                <w:szCs w:val="20"/>
              </w:rPr>
              <w:t xml:space="preserve">Placing TypeScript Developers across Huntly and Aberdeenshire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2026-06-08T04:57:07.046Z</dcterms:created>
  <dcterms:modified xsi:type="dcterms:W3CDTF">2026-06-08T04:57:07.046Z</dcterms:modified>
</cp:coreProperties>
</file>

<file path=docProps/custom.xml><?xml version="1.0" encoding="utf-8"?>
<Properties xmlns="http://schemas.openxmlformats.org/officeDocument/2006/custom-properties" xmlns:vt="http://schemas.openxmlformats.org/officeDocument/2006/docPropsVTypes"/>
</file>