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Full Stack Developer Middlesbrough | IR35-Safe | ClickMasters
META DESC: Hire a Full Stack Developer in Middlesbrough. IR35-safe. from £4,200/month. UK GDPR. Free consultation.
SLUG: /hire-full-stack-developer-middlesbrough/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7 min  |  Written by: ClickMasters Middlesbrough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Full Stack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Full Stack Developer Middlesbrough</w:t>
      </w:r>
    </w:p>
    <w:p>
      <w:pPr>
        <w:spacing w:after="60" w:before="60"/>
      </w:pPr>
    </w:p>
    <w:p>
      <w:pPr>
        <w:pStyle w:val="Heading1"/>
        <w:spacing w:after="160" w:before="360"/>
      </w:pPr>
      <w:r>
        <w:rPr>
          <w:rFonts w:ascii="Arial" w:cs="Arial" w:eastAsia="Arial" w:hAnsi="Arial"/>
          <w:b/>
          <w:bCs/>
          <w:color w:val="0B1F3A"/>
          <w:sz w:val="40"/>
          <w:szCs w:val="40"/>
        </w:rPr>
        <w:t xml:space="preserve">Hire Full Stack Developer Middlesbrough — IR35-Safe, from £4,200/month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Middlesbrough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£4,200/month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Full Stack Developers for Middlesbrough and North East England. Our engineers are employees — zero IR35 liability. From from £4,200/month.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Middlesbrough Full Stack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Middlesbrough has a growing technology sector anchored by Teesside University (strong computer science) and the South Tees Development Corporation's investment in digital industries. The city benefits from the Tees Valley Combined Authority digital investment programme and competitive talent costs — typically 30–35%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TypeScript + React + Node.js — standard full stack.</w:t>
      </w:r>
    </w:p>
    <w:p>
      <w:pPr>
        <w:pStyle w:val="ListParagraph"/>
        <w:numPr>
          <w:ilvl w:val="0"/>
          <w:numId w:val="2"/>
        </w:numPr>
        <w:spacing w:after="60" w:before="60"/>
      </w:pPr>
      <w:r>
        <w:rPr>
          <w:rFonts w:ascii="Arial" w:cs="Arial" w:eastAsia="Arial" w:hAnsi="Arial"/>
          <w:color w:val="1A2332"/>
          <w:sz w:val="22"/>
          <w:szCs w:val="22"/>
        </w:rPr>
        <w:t xml:space="preserve">Industrial and process automation integration experience.</w:t>
      </w:r>
    </w:p>
    <w:p>
      <w:pPr>
        <w:pStyle w:val="ListParagraph"/>
        <w:numPr>
          <w:ilvl w:val="0"/>
          <w:numId w:val="2"/>
        </w:numPr>
        <w:spacing w:after="60" w:before="60"/>
      </w:pPr>
      <w:r>
        <w:rPr>
          <w:rFonts w:ascii="Arial" w:cs="Arial" w:eastAsia="Arial" w:hAnsi="Arial"/>
          <w:color w:val="1A2332"/>
          <w:sz w:val="22"/>
          <w:szCs w:val="22"/>
        </w:rPr>
        <w:t xml:space="preserve">Middlesbrough rates approximately 30–35% below London — among the most competitive in England.</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£4,200/month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place full stack developers in Middlesbrough?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full stack developers for Middlesbrough businesses. Teesside University produces solid engineering graduates, and the Tees Valley digital investment is growing the talent pool.</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Full Stack Developer London: /hire-full-stack-developer-london/</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Full Stack Developer in Middlesbrough</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Middlesbrough Hiring Team</w:t>
            </w:r>
          </w:p>
          <w:p>
            <w:pPr>
              <w:spacing w:after="80" w:before="0"/>
            </w:pPr>
            <w:r>
              <w:rPr>
                <w:rFonts w:ascii="Arial" w:cs="Arial" w:eastAsia="Arial" w:hAnsi="Arial"/>
                <w:b/>
                <w:bCs/>
                <w:color w:val="E8612A"/>
                <w:sz w:val="20"/>
                <w:szCs w:val="20"/>
              </w:rPr>
              <w:t xml:space="preserve">Full Stack Developer specialists</w:t>
            </w:r>
          </w:p>
          <w:p>
            <w:pPr>
              <w:spacing w:after="0" w:before="0"/>
            </w:pPr>
            <w:r>
              <w:rPr>
                <w:rFonts w:ascii="Arial" w:cs="Arial" w:eastAsia="Arial" w:hAnsi="Arial"/>
                <w:color w:val="1A2332"/>
                <w:sz w:val="20"/>
                <w:szCs w:val="20"/>
              </w:rPr>
              <w:t xml:space="preserve">Placing Full Stack Developers across Middlesbrough and North East England.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full stack developer middlesbrough" (~15/mo)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2026-05-25T11:16:25.695Z</dcterms:created>
  <dcterms:modified xsi:type="dcterms:W3CDTF">2026-05-25T11:16:25.707Z</dcterms:modified>
</cp:coreProperties>
</file>

<file path=docProps/custom.xml><?xml version="1.0" encoding="utf-8"?>
<Properties xmlns="http://schemas.openxmlformats.org/officeDocument/2006/custom-properties" xmlns:vt="http://schemas.openxmlformats.org/officeDocument/2006/docPropsVTypes"/>
</file>