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Aberdeen | IR35-Safe | ClickMasters
META DESC: Hire a Full Stack Developer in Aberdeen. IR35-safe. from £4,800/month. UK GDPR.
SLUG: /hire-full-stack-developer-aberdeen/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Aberdeen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Aberdeen</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Aberdeen — IR35-Safe, from £4,800/month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Aberdeen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Aberdeen and Scotland. Our engineers are employees — zero IR35 liability. From from £4,800/month.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Aberdeen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Aberdeen has a growing technology diversification — as the North Sea oil and gas industry transitions to net zero, the city's engineering talent is pivoting to renewable energy technology, digital twin platforms, and operational technology software. Robert Gordon University and University of Aberdeen produce solid engineering graduates.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Energy technology and digital twin experience from Aberdeen's North Sea ecosystem.</w:t>
      </w:r>
    </w:p>
    <w:p>
      <w:pPr>
        <w:pStyle w:val="ListParagraph"/>
        <w:numPr>
          <w:ilvl w:val="0"/>
          <w:numId w:val="2"/>
        </w:numPr>
        <w:spacing w:after="60" w:before="60"/>
      </w:pPr>
      <w:r>
        <w:rPr>
          <w:rFonts w:ascii="Arial" w:cs="Arial" w:eastAsia="Arial" w:hAnsi="Arial"/>
          <w:color w:val="1A2332"/>
          <w:sz w:val="22"/>
          <w:szCs w:val="22"/>
        </w:rPr>
        <w:t xml:space="preserve">Net zero transition creating new cleantech software demand.</w:t>
      </w:r>
    </w:p>
    <w:p>
      <w:pPr>
        <w:pStyle w:val="ListParagraph"/>
        <w:numPr>
          <w:ilvl w:val="0"/>
          <w:numId w:val="2"/>
        </w:numPr>
        <w:spacing w:after="60" w:before="60"/>
      </w:pPr>
      <w:r>
        <w:rPr>
          <w:rFonts w:ascii="Arial" w:cs="Arial" w:eastAsia="Arial" w:hAnsi="Arial"/>
          <w:color w:val="1A2332"/>
          <w:sz w:val="22"/>
          <w:szCs w:val="22"/>
        </w:rPr>
        <w:t xml:space="preserve">Aberdeen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Aberdeen?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Aberdeen businesses. The energy technology transition creates specific full stack demand for operational data platforms and digital twin applications.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color w:val="1A4A8A"/>
          <w:sz w:val="22"/>
          <w:szCs w:val="22"/>
        </w:rPr>
        <w:t xml:space="preserve">CleanTech Software Development UK: /cleantech-software-development/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Aberdeen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Aberdeen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Aberdeen and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aberdeen"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2026-05-28T09:03:20.736Z</dcterms:created>
  <dcterms:modified xsi:type="dcterms:W3CDTF">2026-05-28T09:03:20.748Z</dcterms:modified>
</cp:coreProperties>
</file>

<file path=docProps/custom.xml><?xml version="1.0" encoding="utf-8"?>
<Properties xmlns="http://schemas.openxmlformats.org/officeDocument/2006/custom-properties" xmlns:vt="http://schemas.openxmlformats.org/officeDocument/2006/docPropsVTypes"/>
</file>