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Kotlin Developer Salary UK 2026 | ClickMasters
META DESC: Kotlin Developer salary UK 2026.
SLUG: /kotlin-developer-salary-uk-2026/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Kotlin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Kotlin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Kotlin Developer salaries range from ££30,000 to ££780–£1,120/day. Kotlin with Jetpack Compose (Android UI toolkit — declarative UI replacing XML layouts) commands premium. Kotlin with Kotlin Multiplatform (KMP — shared Kotlin business logic with iOS Swift UI) commands growing premium as KMP adoption increases in UK enterprise. Kotlin with NHS Android App integration (NHS Login on Android, DTAC Android compliance) commands NHS premium. Kotlin backend (Spring Boot Kotlin — replacing Java Spring Boot in UK enterprise) commands premium for senior engineers comfortable in JVM server-side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Kotlin Developers write Android mobile applications and JVM backend services. Kotlin is the official Android development language (replacing Java) — all new Android development in UK should be Kotlin not Java. Kotlin Multiplatform (KMP) — sharing business logic between Android and iOS — is growing in 2026 but not yet mainstream.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Kotlin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Kotlin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£30,000–£50,000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£235–£400/day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£43,851–£74,640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Kotlin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£50,000–£85,000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£400–£605/day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£74,640–£112,893</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Kotlin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£85,000–£128,000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£570–£820/day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£106,362–£153,012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Kotlin (10+)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£122,000–£180,000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£780–£1,120/day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£145,578–£209,040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Kotlin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£85,000–£128,000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Native Developer Salary UK: /react-native-developer-salary-uk-2026/</w:t>
      </w:r>
    </w:p>
    <w:p>
      <w:pPr>
        <w:pStyle w:val="ListParagraph"/>
        <w:numPr>
          <w:ilvl w:val="0"/>
          <w:numId w:val="2"/>
        </w:numPr>
        <w:spacing w:after="60" w:before="60"/>
      </w:pPr>
      <w:r>
        <w:rPr>
          <w:rFonts w:ascii="Arial" w:cs="Arial" w:eastAsia="Arial" w:hAnsi="Arial"/>
          <w:color w:val="1A4A8A"/>
          <w:sz w:val="22"/>
          <w:szCs w:val="22"/>
        </w:rPr>
        <w:t xml:space="preserve">Mobile App Development UK: /uk-mobile-app-development-guide/</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Kotlin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Kotlin Developer specialists</w:t>
            </w:r>
          </w:p>
          <w:p>
            <w:pPr>
              <w:spacing w:after="0" w:before="0"/>
            </w:pPr>
            <w:r>
              <w:rPr>
                <w:rFonts w:ascii="Arial" w:cs="Arial" w:eastAsia="Arial" w:hAnsi="Arial"/>
                <w:color w:val="1A2332"/>
                <w:sz w:val="20"/>
                <w:szCs w:val="20"/>
              </w:rPr>
              <w:t xml:space="preserve">Annual guide. Updated March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"kotlin developer salary uk android"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2026-06-05T11:24:01.543Z</dcterms:created>
  <dcterms:modified xsi:type="dcterms:W3CDTF">2026-06-05T11:24:01.543Z</dcterms:modified>
</cp:coreProperties>
</file>

<file path=docProps/custom.xml><?xml version="1.0" encoding="utf-8"?>
<Properties xmlns="http://schemas.openxmlformats.org/officeDocument/2006/custom-properties" xmlns:vt="http://schemas.openxmlformats.org/officeDocument/2006/docPropsVTypes"/>
</file>