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Go Developer Salary UK 2025 | ClickMasters
META DESC: Go Developer salary UK 2025. Permanent, day rate, IR35.
SLUG: /go-developer-salary-uk-2025/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Go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Go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Go Developer salaries in the UK range from ££36,000 (junior/mid) to ££720–£980/day (senior/lead). Go is the preferred language at UK companies operating at scale — Monzo, Revolut, and major UK infrastructure providers use Go for performance-critical services. Kubernetes is written in Go — platform engineers increasingly need Go capability. UK supply of experienced Go engineers is very limited, creating a consistent salary premium of 10–20% above equivalent Python/Node.js roles.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Go (Golang) Developers are a specialist and high-value engineering profile in the UK. Go's performance characteristics (comparable to C for throughput, far simpler to write), built-in concurrency, and small binary size make it the preferred language for high-performance microservices, Kubernetes tooling, and network infrastructure software.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Go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£290–£440/day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£54,142–£82,104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£82,104–£115,722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£88,000–£125,000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£720–£980/day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£134,352–£182,868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Go Developers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Go Developer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£88,000–£125,000 mid-level. Senior: £88,000–£125,000.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Microservices Architecture UK: /microservices-architecture/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Go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Go Developers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Go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"go developer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2026-05-24T07:23:08.506Z</dcterms:created>
  <dcterms:modified xsi:type="dcterms:W3CDTF">2026-05-24T07:23:08.506Z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