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Python Developer Horsham | IR35-Safe | ClickMasters
META DESC: Hire a Python Developer in Horsham. IR35-safe. from GBP5,200/month.
SLUG: /hire-python-developer-horsham/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Horsham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Python Developer Horsham</w:t>
      </w:r>
    </w:p>
    <w:p>
      <w:pPr>
        <w:spacing w:after="60" w:before="60"/>
      </w:pPr>
    </w:p>
    <w:p>
      <w:pPr>
        <w:pStyle w:val="Heading1"/>
        <w:spacing w:after="160" w:before="360"/>
      </w:pPr>
      <w:r>
        <w:rPr>
          <w:rFonts w:ascii="Arial" w:cs="Arial" w:eastAsia="Arial" w:hAnsi="Arial"/>
          <w:b/>
          <w:bCs/>
          <w:color w:val="0B1F3A"/>
          <w:sz w:val="40"/>
          <w:szCs w:val="40"/>
        </w:rPr>
        <w:t xml:space="preserve">Hire Python Developer Horsham -- IR35-Safe, from GBP5,200/month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Horsham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GBP5,200/month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Python Developers for Horsham and West Sussex / South East England.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Horsham Python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Horsham is a market town in West Sussex -- 35 miles south of London and 15 miles from Crawley. Part of the Gatwick Diamond technology corridor, Horsham has excellent London commuter links and benefits from the Surrey and Sussex technology ecosystems. University of Brighton and University of Sussex serve the region. Rates typically 10-15% below London -- the most London-adjacent in this programme.</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FastAPI, data engineering, financial technology.</w:t>
      </w:r>
    </w:p>
    <w:p>
      <w:pPr>
        <w:pStyle w:val="ListParagraph"/>
        <w:numPr>
          <w:ilvl w:val="0"/>
          <w:numId w:val="2"/>
        </w:numPr>
        <w:spacing w:after="60" w:before="60"/>
      </w:pPr>
      <w:r>
        <w:rPr>
          <w:rFonts w:ascii="Arial" w:cs="Arial" w:eastAsia="Arial" w:hAnsi="Arial"/>
          <w:color w:val="1A2332"/>
          <w:sz w:val="22"/>
          <w:szCs w:val="22"/>
        </w:rPr>
        <w:t xml:space="preserve">London 35 miles -- Gatwick Diamond technology corridor.</w:t>
      </w:r>
    </w:p>
    <w:p>
      <w:pPr>
        <w:pStyle w:val="ListParagraph"/>
        <w:numPr>
          <w:ilvl w:val="0"/>
          <w:numId w:val="2"/>
        </w:numPr>
        <w:spacing w:after="60" w:before="60"/>
      </w:pPr>
      <w:r>
        <w:rPr>
          <w:rFonts w:ascii="Arial" w:cs="Arial" w:eastAsia="Arial" w:hAnsi="Arial"/>
          <w:color w:val="1A2332"/>
          <w:sz w:val="22"/>
          <w:szCs w:val="22"/>
        </w:rPr>
        <w:t xml:space="preserve">University of Brighton and University of Sussex pipeline.</w:t>
      </w:r>
    </w:p>
    <w:p>
      <w:pPr>
        <w:pStyle w:val="ListParagraph"/>
        <w:numPr>
          <w:ilvl w:val="0"/>
          <w:numId w:val="2"/>
        </w:numPr>
        <w:spacing w:after="60" w:before="60"/>
      </w:pPr>
      <w:r>
        <w:rPr>
          <w:rFonts w:ascii="Arial" w:cs="Arial" w:eastAsia="Arial" w:hAnsi="Arial"/>
          <w:color w:val="1A2332"/>
          <w:sz w:val="22"/>
          <w:szCs w:val="22"/>
        </w:rPr>
        <w:t xml:space="preserve">Financial technology and insurance technology from Horsham financial services cluster.</w:t>
      </w:r>
    </w:p>
    <w:p>
      <w:pPr>
        <w:pStyle w:val="ListParagraph"/>
        <w:numPr>
          <w:ilvl w:val="0"/>
          <w:numId w:val="2"/>
        </w:numPr>
        <w:spacing w:after="60" w:before="60"/>
      </w:pPr>
      <w:r>
        <w:rPr>
          <w:rFonts w:ascii="Arial" w:cs="Arial" w:eastAsia="Arial" w:hAnsi="Arial"/>
          <w:color w:val="1A2332"/>
          <w:sz w:val="22"/>
          <w:szCs w:val="22"/>
        </w:rPr>
        <w:t xml:space="preserve">10-15%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GBP5,200/month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Python developers in Horsham?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Horsham and West Sussex. The Gatwick Diamond corridor and financial technology cluster are key specialisations.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Brighton: /hire-python-developer-brighton/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Horsham</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Horsham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Horsham and West Sussex / South East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2026-06-09T06:49:10.591Z</dcterms:created>
  <dcterms:modified xsi:type="dcterms:W3CDTF">2026-06-09T06:49:10.591Z</dcterms:modified>
</cp:coreProperties>
</file>

<file path=docProps/custom.xml><?xml version="1.0" encoding="utf-8"?>
<Properties xmlns="http://schemas.openxmlformats.org/officeDocument/2006/custom-properties" xmlns:vt="http://schemas.openxmlformats.org/officeDocument/2006/docPropsVTypes"/>
</file>