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Next.js Development Company UK | ClickMasters
META DESC: ClickMasters Next.js development specialists. UK-based experts. Transparent GBP pricing. UK GDPR compliant. Free consultation.
SLUG: /nextjs-development/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Next.js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Technologies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Next.js Development UK</w:t>
      </w:r>
    </w:p>
    <w:p>
      <w:pPr>
        <w:spacing w:after="60" w:before="60"/>
      </w:pPr>
    </w:p>
    <w:p>
      <w:pPr>
        <w:pStyle w:val="Heading1"/>
        <w:spacing w:after="160" w:before="360"/>
      </w:pPr>
      <w:r>
        <w:rPr>
          <w:rFonts w:ascii="Arial" w:cs="Arial" w:eastAsia="Arial" w:hAnsi="Arial"/>
          <w:b/>
          <w:bCs/>
          <w:color w:val="0B1F3A"/>
          <w:sz w:val="40"/>
          <w:szCs w:val="40"/>
        </w:rPr>
        <w:t xml:space="preserve">Next.js Development UK — Expert Engineers, UK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Next.js 14</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App Router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Server Components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WCAG 2.1</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 Next.js development company specialising in Next.js 14 with App Router, Server Components, and TypeScript. We build full-stack Next.js web applications, SaaS platforms, and headless eCommerce frontends — with Core Web Vitals optimisation, WCAG 2.1 AA accessibility, and UK GDPR compliance built in.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Next.js 14 is the leading full-stack React framework and ClickMasters' default for web application development. Its App Router with Server Components provides the best combination of performance (server-rendered HTML for SEO and Core Web Vitals), developer experience (TypeScript, file-based routing), and deployment flexibility (Vercel, AWS, Azure, self-hosted).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Next.js Stack</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Next.js 14 (App Router), TypeScript, Tailwind CSS, Prisma (database), NextAuth.js (authentication), Stripe (payments), Vercel or AWS/Azure self-hosted deployment, Playwright (E2E testing), Storybook (component library), Lighthouse CI (Core Web Vitals monitoring in CI/CD).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Next.js and UK Compliance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Next.js has specific UK compliance advantages: Server Components move personal data processing server-side (reducing client-side GDPR risk), built-in Image Optimisation (Core Web Vitals — relevant for SEO and accessibility), and Incremental Static Regeneration (ISR) enables fast, accessible content without client-side personal data exposure. WCAG 2.1 AA compliance requires correct semantic HTML — Next.js's component model supports this well.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Next.js Development Pricing (GBP,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Next.js Web Application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Full-stack Next.js app with TypeScript and PostgreSQL</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£20,000–£100,000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Next.js SaaS Platform</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Multi-tenant Next.js SaaS with billing and auth</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£50,000–£200,000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Headless eCommerce Frontend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 Shopify/custom backend headless commerce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Next.js Migration</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Migrate Create React App or pages router to App Router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£8,000–£40,000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Next.js Performance Audit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Core Web Vitals, accessibility, security audit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Next.js App Router and Pages Router?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Next.js 13 introduced the App Router (stable in Next.js 14) which uses React Server Components by default — components that render on the server, reducing JavaScript sent to the browser and improving performance. The Pages Router (original Next.js routing) is still supported but is not receiving new features. ClickMasters uses App Router for all new Next.js projects — Server Components are particularly useful for UK GDPR compliance (personal data processing stays server-side).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Should I host Next.js on Vercel or self-hosted on AWS/Azure?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Vercel: fastest to deploy, excellent developer experience, automatic preview deployments, built-in analytics. UK GDPR: Vercel is a US company — review their DPA for UK GDPR compliance. Self-hosted (AWS/Azure UK): more control, UK data residency guaranteed, potentially lower cost at scale. ClickMasters recommends: Vercel for early-stage projects where development speed matters most; self-hosted on AWS eu-west-2 or Azure UK South for regulated sectors or when UK GDPR data residency is critical.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React Development UK: /react-development/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Hire React Developer London: /hire-react-developer-london/</w:t>
      </w:r>
    </w:p>
    <w:p>
      <w:pPr>
        <w:pStyle w:val="ListParagraph"/>
        <w:numPr>
          <w:ilvl w:val="0"/>
          <w:numId w:val="2"/>
        </w:numPr>
        <w:spacing w:after="60" w:before="60"/>
      </w:pPr>
      <w:r>
        <w:rPr>
          <w:rFonts w:ascii="Arial" w:cs="Arial" w:eastAsia="Arial" w:hAnsi="Arial"/>
          <w:b w:val="false"/>
          <w:bCs w:val="false"/>
          <w:color w:val="1A2332"/>
          <w:sz w:val="22"/>
          <w:szCs w:val="22"/>
        </w:rPr>
        <w:t xml:space="preserve">Web Application Development UK: /web-application-development/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eCommerce Development UK: /ecommerce-software-development/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Next.js Expert — Free Consultation</w:t>
            </w:r>
          </w:p>
          <w:p>
            <w:pPr>
              <w:spacing w:after="160" w:before="0"/>
            </w:pPr>
            <w:r>
              <w:rPr>
                <w:rFonts w:ascii="Arial" w:cs="Arial" w:eastAsia="Arial" w:hAnsi="Arial"/>
                <w:color w:val="BDD0E8"/>
                <w:sz w:val="22"/>
                <w:szCs w:val="22"/>
              </w:rPr>
              <w:t xml:space="preserve">Book a free consultation with a senior Next.js engineer.</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Next.js Team</w:t>
            </w:r>
          </w:p>
          <w:p>
            <w:pPr>
              <w:spacing w:after="80" w:before="0"/>
            </w:pPr>
            <w:r>
              <w:rPr>
                <w:rFonts w:ascii="Arial" w:cs="Arial" w:eastAsia="Arial" w:hAnsi="Arial"/>
                <w:b/>
                <w:bCs/>
                <w:color w:val="E8612A"/>
                <w:sz w:val="20"/>
                <w:szCs w:val="20"/>
              </w:rPr>
              <w:t xml:space="preserve">Senior Next.js engineers — UK GDPR and Cyber Essentials aligned</w:t>
            </w:r>
          </w:p>
          <w:p>
            <w:pPr>
              <w:spacing w:after="0" w:before="0"/>
            </w:pPr>
            <w:r>
              <w:rPr>
                <w:rFonts w:ascii="Arial" w:cs="Arial" w:eastAsia="Arial" w:hAnsi="Arial"/>
                <w:color w:val="1A2332"/>
                <w:sz w:val="20"/>
                <w:szCs w:val="20"/>
              </w:rPr>
              <w:t xml:space="preserve">ClickMasters has delivered Next.js-powered applications for UK businesses across FinTech, HealthTech, and enterprise.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"nextjs development company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2026-05-22T10:46:57.855Z</dcterms:created>
  <dcterms:modified xsi:type="dcterms:W3CDTF">2026-05-22T10:46:57.855Z</dcterms:modified>
</cp:coreProperties>
</file>

<file path=docProps/custom.xml><?xml version="1.0" encoding="utf-8"?>
<Properties xmlns="http://schemas.openxmlformats.org/officeDocument/2006/custom-properties" xmlns:vt="http://schemas.openxmlformats.org/officeDocument/2006/docPropsVTypes"/>
</file>