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React Developer Lichfield | IR35-Safe | ClickMasters
META DESC: Hire a React Developer in Lichfield. IR35-safe. from £4,700/month. UK GDPR.
SLUG: /hire-react-developer-lichfield/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7 min  |  Written by: ClickMasters Lichfield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React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Lichfield</w:t>
      </w:r>
    </w:p>
    <w:p>
      <w:pPr>
        <w:spacing w:after="60" w:before="60"/>
      </w:pPr>
    </w:p>
    <w:p>
      <w:pPr>
        <w:pStyle w:val="Heading1"/>
        <w:spacing w:after="160" w:before="360"/>
      </w:pPr>
      <w:r>
        <w:rPr>
          <w:rFonts w:ascii="Arial" w:cs="Arial" w:eastAsia="Arial" w:hAnsi="Arial"/>
          <w:b/>
          <w:bCs/>
          <w:color w:val="0B1F3A"/>
          <w:sz w:val="40"/>
          <w:szCs w:val="40"/>
        </w:rPr>
        <w:t xml:space="preserve">Hire React Developer Lichfield — IR35-Safe, from £4,700/month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Lichfield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£4,700/month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Lichfield and Staffordshire / West Midlands. Our engineers are employees — zero IR35 liability. From from £4,700/month.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Lichfield React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Lichfield is a historic cathedral city in Staffordshire — 20 minutes from Birmingham and 30 minutes from Derby. The city benefits from the West Midlands Combined Authority digital economy investment and is part of the Birmingham-Derby technology corridor. Lichfield's proximity to the MOOG aerospace and defence electronics cluster and the growing logistics technology demand from its M6 Toll corridor position create specific digital demand. Rates are competitive —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React 18 + TypeScript + Next.js — standard frontend.</w:t>
      </w:r>
    </w:p>
    <w:p>
      <w:pPr>
        <w:pStyle w:val="ListParagraph"/>
        <w:numPr>
          <w:ilvl w:val="0"/>
          <w:numId w:val="2"/>
        </w:numPr>
        <w:spacing w:after="60" w:before="60"/>
      </w:pPr>
      <w:r>
        <w:rPr>
          <w:rFonts w:ascii="Arial" w:cs="Arial" w:eastAsia="Arial" w:hAnsi="Arial"/>
          <w:color w:val="1A2332"/>
          <w:sz w:val="22"/>
          <w:szCs w:val="22"/>
        </w:rPr>
        <w:t xml:space="preserve">Aerospace and defence electronics experience from Lichfield corridor MOOG cluster.</w:t>
      </w:r>
    </w:p>
    <w:p>
      <w:pPr>
        <w:pStyle w:val="ListParagraph"/>
        <w:numPr>
          <w:ilvl w:val="0"/>
          <w:numId w:val="2"/>
        </w:numPr>
        <w:spacing w:after="60" w:before="60"/>
      </w:pPr>
      <w:r>
        <w:rPr>
          <w:rFonts w:ascii="Arial" w:cs="Arial" w:eastAsia="Arial" w:hAnsi="Arial"/>
          <w:color w:val="1A2332"/>
          <w:sz w:val="22"/>
          <w:szCs w:val="22"/>
        </w:rPr>
        <w:t xml:space="preserve">Birmingham 20 minutes, Derby 30 minutes — dual Midlands corridor access.</w:t>
      </w:r>
    </w:p>
    <w:p>
      <w:pPr>
        <w:pStyle w:val="ListParagraph"/>
        <w:numPr>
          <w:ilvl w:val="0"/>
          <w:numId w:val="2"/>
        </w:numPr>
        <w:spacing w:after="60" w:before="60"/>
      </w:pPr>
      <w:r>
        <w:rPr>
          <w:rFonts w:ascii="Arial" w:cs="Arial" w:eastAsia="Arial" w:hAnsi="Arial"/>
          <w:color w:val="1A2332"/>
          <w:sz w:val="22"/>
          <w:szCs w:val="22"/>
        </w:rPr>
        <w:t xml:space="preserve">West Midlands Combined Authority digital investment programme.</w:t>
      </w:r>
    </w:p>
    <w:p>
      <w:pPr>
        <w:pStyle w:val="ListParagraph"/>
        <w:numPr>
          <w:ilvl w:val="0"/>
          <w:numId w:val="2"/>
        </w:numPr>
        <w:spacing w:after="60" w:before="60"/>
      </w:pPr>
      <w:r>
        <w:rPr>
          <w:rFonts w:ascii="Arial" w:cs="Arial" w:eastAsia="Arial" w:hAnsi="Arial"/>
          <w:color w:val="1A2332"/>
          <w:sz w:val="22"/>
          <w:szCs w:val="22"/>
        </w:rPr>
        <w:t xml:space="preserve">Lichfield rates approximately 20–25%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£4,700/month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React developers in Lichfield?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React developers for Lichfield and Staffordshire businesses. Birmingham 20 minutes gives excellent West Midlands talent access.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React Developer Birmingham: /hire-react-developer-birmingham/</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Lichfield</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Lichfield Hiring Team</w:t>
            </w:r>
          </w:p>
          <w:p>
            <w:pPr>
              <w:spacing w:after="80" w:before="0"/>
            </w:pPr>
            <w:r>
              <w:rPr>
                <w:rFonts w:ascii="Arial" w:cs="Arial" w:eastAsia="Arial" w:hAnsi="Arial"/>
                <w:b/>
                <w:bCs/>
                <w:color w:val="E8612A"/>
                <w:sz w:val="20"/>
                <w:szCs w:val="20"/>
              </w:rPr>
              <w:t xml:space="preserve">React Developer specialists</w:t>
            </w:r>
          </w:p>
          <w:p>
            <w:pPr>
              <w:spacing w:after="0" w:before="0"/>
            </w:pPr>
            <w:r>
              <w:rPr>
                <w:rFonts w:ascii="Arial" w:cs="Arial" w:eastAsia="Arial" w:hAnsi="Arial"/>
                <w:color w:val="1A2332"/>
                <w:sz w:val="20"/>
                <w:szCs w:val="20"/>
              </w:rPr>
              <w:t xml:space="preserve">Placing React Developers across Lichfield and Staffordshire / West Midlands.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react developer lichfield"</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2026-06-05T06:26:12.006Z</dcterms:created>
  <dcterms:modified xsi:type="dcterms:W3CDTF">2026-06-05T06:26:12.020Z</dcterms:modified>
</cp:coreProperties>
</file>

<file path=docProps/custom.xml><?xml version="1.0" encoding="utf-8"?>
<Properties xmlns="http://schemas.openxmlformats.org/officeDocument/2006/custom-properties" xmlns:vt="http://schemas.openxmlformats.org/officeDocument/2006/docPropsVTypes"/>
</file>