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London | ClickMasters UK
META DESC: DevOps &amp; CI/CD in London from ClickMasters. CI/CD pipelines, Kubernetes, Terraform — Cyber Essentials aligned. £4,000–£80,000. UK GDPR compliant. IR35-safe team. Free consultation for London businesses.
SLUG: /devops-cicd-london/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DevOps &amp; CI/CD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DevOps &amp; CI/CD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&amp; CI/CD London</w:t>
      </w:r>
    </w:p>
    <w:p>
      <w:pPr>
        <w:spacing w:after="60" w:before="60"/>
      </w:pPr>
    </w:p>
    <w:p>
      <w:pPr>
        <w:pStyle w:val="Heading1"/>
        <w:spacing w:after="160" w:before="360"/>
      </w:pPr>
      <w:r>
        <w:rPr>
          <w:rFonts w:ascii="Arial" w:cs="Arial" w:eastAsia="Arial" w:hAnsi="Arial"/>
          <w:b/>
          <w:bCs/>
          <w:color w:val="0B1F3A"/>
          <w:sz w:val="40"/>
          <w:szCs w:val="40"/>
        </w:rPr>
        <w:t xml:space="preserve">DevOps &amp; CI/CD London — CI/CD, Kubernetes &amp; Cyber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£4,000–£80,000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DevOps &amp; CI/CD services to businesses in London and across London. DevOps and CI/CD automation lets you deploy faster, with fewer incidents and stronger security compliance. ClickMasters builds DevOps pipelines for businesses in London. Cyber Essentials patch management automated via CI/CD. AWS eu-west-2 or Azure UK South. Terraform IaC. GitHub Actions, GitLab CI. SRE and observability setup. Projects start from £4,000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devops &amp; ci/cd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devops &amp; ci/cd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DevOps &amp; CI/CD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devops &amp; ci/cd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pipelines, Kubernetes, Terraform — Cyber Essentials aligned</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DevOps &amp; CI/CD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DevOps &amp; CI/CD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Cyber Essentials (patch management), ISO 27001, UK GDPR logging.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 management)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Cyber Essentials (patch management)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DevOps &amp; CI/CD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DevOps &amp; CI/CD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&amp; CI/CD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DevOps &amp; CI/CD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DevOps &amp; CI/CD in London costs £4,000–£80,000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DevOps &amp; CI/CD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DevOps &amp; CI/CD: 1–10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DevOps &amp; CI/CD UK (full service page): /devops-cicd/</w:t>
      </w:r>
    </w:p>
    <w:p>
      <w:pPr>
        <w:pStyle w:val="ListParagraph"/>
        <w:numPr>
          <w:ilvl w:val="0"/>
          <w:numId w:val="3"/>
        </w:numPr>
        <w:spacing w:after="60" w:before="60"/>
      </w:pPr>
      <w:r>
        <w:rPr>
          <w:rFonts w:ascii="Arial" w:cs="Arial" w:eastAsia="Arial" w:hAnsi="Arial"/>
          <w:b w:val="false"/>
          <w:bCs w:val="false"/>
          <w:color w:val="1A2332"/>
          <w:sz w:val="22"/>
          <w:szCs w:val="22"/>
        </w:rPr>
        <w:t xml:space="preserve">DevOps &amp; CI/CD Cost UK: /cost-devops-cicd-uk/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DevOps &amp; CI/CD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DevOps &amp; CI/CD Team — London</w:t>
            </w:r>
          </w:p>
          <w:p>
            <w:pPr>
              <w:spacing w:after="80" w:before="0"/>
            </w:pPr>
            <w:r>
              <w:rPr>
                <w:rFonts w:ascii="Arial" w:cs="Arial" w:eastAsia="Arial" w:hAnsi="Arial"/>
                <w:b/>
                <w:bCs/>
                <w:color w:val="E8612A"/>
                <w:sz w:val="20"/>
                <w:szCs w:val="20"/>
              </w:rPr>
              <w:t xml:space="preserve">DevOps &amp; CI/CD specialists serving London and London</w:t>
            </w:r>
          </w:p>
          <w:p>
            <w:pPr>
              <w:spacing w:after="0" w:before="0"/>
            </w:pPr>
            <w:r>
              <w:rPr>
                <w:rFonts w:ascii="Arial" w:cs="Arial" w:eastAsia="Arial" w:hAnsi="Arial"/>
                <w:color w:val="1A2332"/>
                <w:sz w:val="20"/>
                <w:szCs w:val="20"/>
              </w:rPr>
              <w:t xml:space="preserve">ClickMasters has delivered DevOps &amp; CI/CD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"devops &amp; ci/cd london" (100–400/mo)
People Also Ask: How much does devops &amp; ci/cd cost in London? | Do you provide devops &amp; ci/cd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2026-05-21T06:07:45.905Z</dcterms:created>
  <dcterms:modified xsi:type="dcterms:W3CDTF">2026-05-21T06:07:45.905Z</dcterms:modified>
</cp:coreProperties>
</file>

<file path=docProps/custom.xml><?xml version="1.0" encoding="utf-8"?>
<Properties xmlns="http://schemas.openxmlformats.org/officeDocument/2006/custom-properties" xmlns:vt="http://schemas.openxmlformats.org/officeDocument/2006/docPropsVTypes"/>
</file>