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Penetration Testing Methodology? UK Definition | ClickMasters
META DESC: Penetration Testing Methodology explained. A penetration testing methodology is the structured approach a security professional uses to conduct a penetra...
SLUG: /glossary/pen-test-methodology-definition/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Penetration Testing Methodology?</w:t>
      </w:r>
    </w:p>
    <w:p>
      <w:pPr>
        <w:spacing w:after="60" w:before="60"/>
      </w:pPr>
    </w:p>
    <w:p>
      <w:pPr>
        <w:pStyle w:val="Heading1"/>
        <w:spacing w:after="160" w:before="360"/>
      </w:pPr>
      <w:r>
        <w:rPr>
          <w:rFonts w:ascii="Arial" w:cs="Arial" w:eastAsia="Arial" w:hAnsi="Arial"/>
          <w:b/>
          <w:bCs/>
          <w:color w:val="0B1F3A"/>
          <w:sz w:val="40"/>
          <w:szCs w:val="40"/>
        </w:rPr>
        <w:t xml:space="preserve">What is Penetration Testing Methodology?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penetration testing methodology is the structured approach a security professional uses to conduct a penetration test. Common methodologies: OWASP Testing Guide (web application security testing — the most widely used framework), PTES (Penetration Testing Execution Standard — general methodology), NIST SP 800-115 (US government framework, referenced by UK public sector), and CREST methodology (the standard for CREST-certified UK pen testers).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Penetration Testing Methodology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In the UK, CREST certification requires pen testers to follow a documented methodology. The most common UK web application pen test methodology combines OWASP Testing Guide (OWASP Top 10 as the finding framework) with CREST technical requirements (documentation standards, evidence requirements, severity ratings). For UK regulated software: DTAC Domain 3 requires CREST-certified pen testing using a recognised methodology. NHS Cyber Security Standard aligns with the OWASP Testing Guide for web application testing. UK pen test reports must document: scope, methodology, tools used, findings (with severity and evidence), and remediation guidance.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OWASP: </w:t>
      </w:r>
      <w:r>
        <w:rPr>
          <w:rFonts w:ascii="Arial" w:cs="Arial" w:eastAsia="Arial" w:hAnsi="Arial"/>
          <w:b w:val="false"/>
          <w:bCs w:val="false"/>
          <w:i w:val="false"/>
          <w:iCs w:val="false"/>
          <w:color w:val="1A2332"/>
          <w:sz w:val="22"/>
          <w:szCs w:val="22"/>
        </w:rPr>
        <w:t xml:space="preserve">Open Worldwide Application Security Project — provides the most widely used web app pen test guide.</w:t>
      </w:r>
    </w:p>
    <w:p>
      <w:pPr>
        <w:spacing w:after="160" w:before="100"/>
      </w:pPr>
      <w:r>
        <w:rPr>
          <w:rFonts w:ascii="Arial" w:cs="Arial" w:eastAsia="Arial" w:hAnsi="Arial"/>
          <w:b/>
          <w:bCs/>
          <w:i w:val="false"/>
          <w:iCs w:val="false"/>
          <w:color w:val="0B1F3A"/>
          <w:sz w:val="22"/>
          <w:szCs w:val="22"/>
        </w:rPr>
        <w:t xml:space="preserve">CREST: </w:t>
      </w:r>
      <w:r>
        <w:rPr>
          <w:rFonts w:ascii="Arial" w:cs="Arial" w:eastAsia="Arial" w:hAnsi="Arial"/>
          <w:b w:val="false"/>
          <w:bCs w:val="false"/>
          <w:i w:val="false"/>
          <w:iCs w:val="false"/>
          <w:color w:val="1A2332"/>
          <w:sz w:val="22"/>
          <w:szCs w:val="22"/>
        </w:rPr>
        <w:t xml:space="preserve">UK body certifying penetration testers.</w:t>
      </w:r>
    </w:p>
    <w:p>
      <w:pPr>
        <w:spacing w:after="160" w:before="100"/>
      </w:pPr>
      <w:r>
        <w:rPr>
          <w:rFonts w:ascii="Arial" w:cs="Arial" w:eastAsia="Arial" w:hAnsi="Arial"/>
          <w:b/>
          <w:bCs/>
          <w:i w:val="false"/>
          <w:iCs w:val="false"/>
          <w:color w:val="0B1F3A"/>
          <w:sz w:val="22"/>
          <w:szCs w:val="22"/>
        </w:rPr>
        <w:t xml:space="preserve">Penetration Test Report: </w:t>
      </w:r>
      <w:r>
        <w:rPr>
          <w:rFonts w:ascii="Arial" w:cs="Arial" w:eastAsia="Arial" w:hAnsi="Arial"/>
          <w:b w:val="false"/>
          <w:bCs w:val="false"/>
          <w:i w:val="false"/>
          <w:iCs w:val="false"/>
          <w:color w:val="1A2332"/>
          <w:sz w:val="22"/>
          <w:szCs w:val="22"/>
        </w:rPr>
        <w:t xml:space="preserve">The document produced using the methodology.</w:t>
      </w:r>
    </w:p>
    <w:p>
      <w:pPr>
        <w:spacing w:after="160" w:before="100"/>
      </w:pPr>
      <w:r>
        <w:rPr>
          <w:rFonts w:ascii="Arial" w:cs="Arial" w:eastAsia="Arial" w:hAnsi="Arial"/>
          <w:b/>
          <w:bCs/>
          <w:i w:val="false"/>
          <w:iCs w:val="false"/>
          <w:color w:val="0B1F3A"/>
          <w:sz w:val="22"/>
          <w:szCs w:val="22"/>
        </w:rPr>
        <w:t xml:space="preserve">DTAC Domain 3: </w:t>
      </w:r>
      <w:r>
        <w:rPr>
          <w:rFonts w:ascii="Arial" w:cs="Arial" w:eastAsia="Arial" w:hAnsi="Arial"/>
          <w:b w:val="false"/>
          <w:bCs w:val="false"/>
          <w:i w:val="false"/>
          <w:iCs w:val="false"/>
          <w:color w:val="1A2332"/>
          <w:sz w:val="22"/>
          <w:szCs w:val="22"/>
        </w:rPr>
        <w:t xml:space="preserve">NHS compliance requiring CREST-certified methodology.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Penetration Testing Services UK: /penetration-testing-services/</w:t>
      </w:r>
    </w:p>
    <w:p>
      <w:pPr>
        <w:pStyle w:val="ListParagraph"/>
        <w:numPr>
          <w:ilvl w:val="0"/>
          <w:numId w:val="2"/>
        </w:numPr>
        <w:spacing w:after="60" w:before="60"/>
      </w:pPr>
      <w:r>
        <w:rPr>
          <w:rFonts w:ascii="Arial" w:cs="Arial" w:eastAsia="Arial" w:hAnsi="Arial"/>
          <w:color w:val="1A4A8A"/>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Penetration Testing Methodology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penetration testing methodology"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2026-05-23T11:19:13.608Z</dcterms:created>
  <dcterms:modified xsi:type="dcterms:W3CDTF">2026-05-23T11:19:13.608Z</dcterms:modified>
</cp:coreProperties>
</file>

<file path=docProps/custom.xml><?xml version="1.0" encoding="utf-8"?>
<Properties xmlns="http://schemas.openxmlformats.org/officeDocument/2006/custom-properties" xmlns:vt="http://schemas.openxmlformats.org/officeDocument/2006/docPropsVTypes"/>
</file>