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Aberdeen | IR35-Safe | ClickMasters
META DESC: Hire a React Developer in Aberdeen. IR35-safe. from £4,800/month. UK GDPR.
SLUG: /hire-react-developer-aberdeen/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Aberdeen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Aberdeen</w:t>
      </w:r>
    </w:p>
    <w:p>
      <w:pPr>
        <w:spacing w:after="60" w:before="60"/>
      </w:pPr>
    </w:p>
    <w:p>
      <w:pPr>
        <w:pStyle w:val="Heading1"/>
        <w:spacing w:after="160" w:before="360"/>
      </w:pPr>
      <w:r>
        <w:rPr>
          <w:rFonts w:ascii="Arial" w:cs="Arial" w:eastAsia="Arial" w:hAnsi="Arial"/>
          <w:b/>
          <w:bCs/>
          <w:color w:val="0B1F3A"/>
          <w:sz w:val="40"/>
          <w:szCs w:val="40"/>
        </w:rPr>
        <w:t xml:space="preserve">Hire React Developer Aberdeen — IR35-Safe, from £4,800/month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Aberdeen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Aberdeen and Scotland. Our engineers are employees — zero IR35 liability. From from £4,800/month.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Aberdeen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Aberdeen has a strong technology sector shaped by the North Sea energy industry and a growing digital diversification. Robert Gordon University and University of Aberdeen produce solid engineering graduates. Aberdeen's energy technology sector creates demand for data visualisation, IoT dashboard, and industrial HMI React development. Rates are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stack.</w:t>
      </w:r>
    </w:p>
    <w:p>
      <w:pPr>
        <w:pStyle w:val="ListParagraph"/>
        <w:numPr>
          <w:ilvl w:val="0"/>
          <w:numId w:val="2"/>
        </w:numPr>
        <w:spacing w:after="60" w:before="60"/>
      </w:pPr>
      <w:r>
        <w:rPr>
          <w:rFonts w:ascii="Arial" w:cs="Arial" w:eastAsia="Arial" w:hAnsi="Arial"/>
          <w:color w:val="1A2332"/>
          <w:sz w:val="22"/>
          <w:szCs w:val="22"/>
        </w:rPr>
        <w:t xml:space="preserve">Energy sector data visualisation and IoT dashboard React experience.</w:t>
      </w:r>
    </w:p>
    <w:p>
      <w:pPr>
        <w:pStyle w:val="ListParagraph"/>
        <w:numPr>
          <w:ilvl w:val="0"/>
          <w:numId w:val="2"/>
        </w:numPr>
        <w:spacing w:after="60" w:before="60"/>
      </w:pPr>
      <w:r>
        <w:rPr>
          <w:rFonts w:ascii="Arial" w:cs="Arial" w:eastAsia="Arial" w:hAnsi="Arial"/>
          <w:color w:val="1A2332"/>
          <w:sz w:val="22"/>
          <w:szCs w:val="22"/>
        </w:rPr>
        <w:t xml:space="preserve">Aberdeen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Aberdeen?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Aberdeen and Aberdeenshire businesses. Aberdeen's energy sector creates specific React data visualisation and industrial UI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London: /hire-react-developer-london/</w:t>
      </w:r>
    </w:p>
    <w:p>
      <w:pPr>
        <w:pStyle w:val="ListParagraph"/>
        <w:numPr>
          <w:ilvl w:val="0"/>
          <w:numId w:val="3"/>
        </w:numPr>
        <w:spacing w:after="60" w:before="60"/>
      </w:pPr>
      <w:r>
        <w:rPr>
          <w:rFonts w:ascii="Arial" w:cs="Arial" w:eastAsia="Arial" w:hAnsi="Arial"/>
          <w:color w:val="1A4A8A"/>
          <w:sz w:val="22"/>
          <w:szCs w:val="22"/>
        </w:rPr>
        <w:t xml:space="preserve">React Development UK: /react-development/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Aberdeen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Aberdeen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Aberdeen and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aberdeen"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2026-05-26T14:36:09.741Z</dcterms:created>
  <dcterms:modified xsi:type="dcterms:W3CDTF">2026-05-26T14:36:09.745Z</dcterms:modified>
</cp:coreProperties>
</file>

<file path=docProps/custom.xml><?xml version="1.0" encoding="utf-8"?>
<Properties xmlns="http://schemas.openxmlformats.org/officeDocument/2006/custom-properties" xmlns:vt="http://schemas.openxmlformats.org/officeDocument/2006/docPropsVTypes"/>
</file>