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Velocity? UK Definition | ClickMasters
META DESC: Velocity explained. Velocity is a measure of how much work a Scrum team typically completes per sprint, measured in story points. ...
SLUG: /glossary/velocity-definition/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Velocity?</w:t>
      </w:r>
    </w:p>
    <w:p>
      <w:pPr>
        <w:spacing w:after="60" w:before="60"/>
      </w:pPr>
    </w:p>
    <w:p>
      <w:pPr>
        <w:pStyle w:val="Heading1"/>
        <w:spacing w:after="160" w:before="360"/>
      </w:pPr>
      <w:r>
        <w:rPr>
          <w:rFonts w:ascii="Arial" w:cs="Arial" w:eastAsia="Arial" w:hAnsi="Arial"/>
          <w:b/>
          <w:bCs/>
          <w:color w:val="0B1F3A"/>
          <w:sz w:val="40"/>
          <w:szCs w:val="40"/>
        </w:rPr>
        <w:t xml:space="preserve">What is Velocity?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Use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Velocity is a measure of how much work a Scrum team typically completes per sprint, measured in story points. It is calculated as the average story points completed over the last 3–5 sprints. Velocity is used for sprint planning (commit to story points equal to average velocity) and project forecasting (total remaining story points / velocity = sprints remaining).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Velocity — UK Context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Velocity is a key management metric on ClickMasters fixed-price projects. At the project kickoff, ClickMasters estimates the team's initial velocity based on the technology stack and team composition. After 2–3 sprints, actual velocity replaces the estimate. If actual velocity falls significantly below estimate, it is surfaced immediately in the sprint retrospective — enabling corrective action before timeline slippage becomes critical. For UK clients paying fixed price, velocity transparency builds trust that the delivery is on track.</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Story Points: </w:t>
      </w:r>
      <w:r>
        <w:rPr>
          <w:rFonts w:ascii="Arial" w:cs="Arial" w:eastAsia="Arial" w:hAnsi="Arial"/>
          <w:b w:val="false"/>
          <w:bCs w:val="false"/>
          <w:i w:val="false"/>
          <w:iCs w:val="false"/>
          <w:color w:val="1A2332"/>
          <w:sz w:val="22"/>
          <w:szCs w:val="22"/>
        </w:rPr>
        <w:t xml:space="preserve">The unit velocity measures.</w:t>
      </w:r>
    </w:p>
    <w:p>
      <w:pPr>
        <w:spacing w:after="160" w:before="100"/>
      </w:pPr>
      <w:r>
        <w:rPr>
          <w:rFonts w:ascii="Arial" w:cs="Arial" w:eastAsia="Arial" w:hAnsi="Arial"/>
          <w:b/>
          <w:bCs/>
          <w:i w:val="false"/>
          <w:iCs w:val="false"/>
          <w:color w:val="0B1F3A"/>
          <w:sz w:val="22"/>
          <w:szCs w:val="22"/>
        </w:rPr>
        <w:t xml:space="preserve">Sprint: </w:t>
      </w:r>
      <w:r>
        <w:rPr>
          <w:rFonts w:ascii="Arial" w:cs="Arial" w:eastAsia="Arial" w:hAnsi="Arial"/>
          <w:b w:val="false"/>
          <w:bCs w:val="false"/>
          <w:i w:val="false"/>
          <w:iCs w:val="false"/>
          <w:color w:val="1A2332"/>
          <w:sz w:val="22"/>
          <w:szCs w:val="22"/>
        </w:rPr>
        <w:t xml:space="preserve">The iteration velocity is measured per.</w:t>
      </w:r>
    </w:p>
    <w:p>
      <w:pPr>
        <w:spacing w:after="160" w:before="100"/>
      </w:pPr>
      <w:r>
        <w:rPr>
          <w:rFonts w:ascii="Arial" w:cs="Arial" w:eastAsia="Arial" w:hAnsi="Arial"/>
          <w:b/>
          <w:bCs/>
          <w:i w:val="false"/>
          <w:iCs w:val="false"/>
          <w:color w:val="0B1F3A"/>
          <w:sz w:val="22"/>
          <w:szCs w:val="22"/>
        </w:rPr>
        <w:t xml:space="preserve">Burn-Down Chart: </w:t>
      </w:r>
      <w:r>
        <w:rPr>
          <w:rFonts w:ascii="Arial" w:cs="Arial" w:eastAsia="Arial" w:hAnsi="Arial"/>
          <w:b w:val="false"/>
          <w:bCs w:val="false"/>
          <w:i w:val="false"/>
          <w:iCs w:val="false"/>
          <w:color w:val="1A2332"/>
          <w:sz w:val="22"/>
          <w:szCs w:val="22"/>
        </w:rPr>
        <w:t xml:space="preserve">Uses velocity to project completion.</w:t>
      </w:r>
    </w:p>
    <w:p>
      <w:pPr>
        <w:spacing w:after="160" w:before="100"/>
      </w:pPr>
      <w:r>
        <w:rPr>
          <w:rFonts w:ascii="Arial" w:cs="Arial" w:eastAsia="Arial" w:hAnsi="Arial"/>
          <w:b/>
          <w:bCs/>
          <w:i w:val="false"/>
          <w:iCs w:val="false"/>
          <w:color w:val="0B1F3A"/>
          <w:sz w:val="22"/>
          <w:szCs w:val="22"/>
        </w:rPr>
        <w:t xml:space="preserve">Capacity Planning: </w:t>
      </w:r>
      <w:r>
        <w:rPr>
          <w:rFonts w:ascii="Arial" w:cs="Arial" w:eastAsia="Arial" w:hAnsi="Arial"/>
          <w:b w:val="false"/>
          <w:bCs w:val="false"/>
          <w:i w:val="false"/>
          <w:iCs w:val="false"/>
          <w:color w:val="1A2332"/>
          <w:sz w:val="22"/>
          <w:szCs w:val="22"/>
        </w:rPr>
        <w:t xml:space="preserve">Using velocity to plan team workload.</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Custom Software Development UK: /custom-software-development/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Expert Advice on Velocity</w:t>
            </w:r>
          </w:p>
          <w:p>
            <w:pPr>
              <w:spacing w:after="160" w:before="0"/>
            </w:pPr>
            <w:r>
              <w:rPr>
                <w:rFonts w:ascii="Arial" w:cs="Arial" w:eastAsia="Arial" w:hAnsi="Arial"/>
                <w:color w:val="BDD0E8"/>
                <w:sz w:val="22"/>
                <w:szCs w:val="22"/>
              </w:rPr>
              <w:t xml:space="preserve">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"what is velocity in agile"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2026-05-23T06:05:57.625Z</dcterms:created>
  <dcterms:modified xsi:type="dcterms:W3CDTF">2026-05-23T06:05:57.625Z</dcterms:modified>
</cp:coreProperties>
</file>

<file path=docProps/custom.xml><?xml version="1.0" encoding="utf-8"?>
<Properties xmlns="http://schemas.openxmlformats.org/officeDocument/2006/custom-properties" xmlns:vt="http://schemas.openxmlformats.org/officeDocument/2006/docPropsVTypes"/>
</file>