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Edinburgh | ClickMasters UK
META DESC: Custom Software Development in Edinburgh from ClickMasters. Bespoke software built for your specific needs. £12,000–£200,000+. UK GDPR compliant. IR35-safe team. Free consultation for Edinburgh businesses.
SLUG: /custom-software-development-edinburgh/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Edinburgh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Edinburgh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Edinburgh — Bespoke Software Built for Your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Edinburgh and across Scotland. When off-the-shelf software forces you into workarounds, custom software gives you complete control. ClickMasters builds bespoke software for businesses across Edinburgh. We deliver transparent GBP pricing, UK GDPR architecture from day one, and full IP ownership transferred to you. R&amp;D Tax Credits may reduce your effective cost by up to 27%.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Edinburgh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Edinburgh-based businesses across startups, SMBs, and enterprise teams. Here is what differentiates us from other custom software development companies in Edinburgh:</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custom software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Edinburgh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Edinburgh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Edinburgh has one of the UK's most sophisticated technology ecosystems — anchored by a world-class university sector (University of Edinburgh, Heriot-Watt), a thriving FinTech cluster, and a rapidly growing AI research community. Scotland's capital hosts the Edinburgh Futures Institute and is home to several major financial services firms whose technology needs are substantial.</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Edinburgh: </w:t>
      </w:r>
      <w:r>
        <w:rPr>
          <w:rFonts w:ascii="Arial" w:cs="Arial" w:eastAsia="Arial" w:hAnsi="Arial"/>
          <w:b w:val="false"/>
          <w:bCs w:val="false"/>
          <w:i w:val="false"/>
          <w:iCs w:val="false"/>
          <w:color w:val="1A2332"/>
          <w:sz w:val="22"/>
          <w:szCs w:val="22"/>
        </w:rPr>
        <w:t xml:space="preserve">Skyscanner, FanDuel, Administrate, Standard Life Aberdeen, Baillie Gifford digital, RBS NatWest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Edinburgh compliance context: Scottish Government digital services. NHS Lothian, NHS Scotland digital standards. Scottish FinTech cluster — FCA-regulated. Cyber Essentials mandatory for Scottish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Edinburgh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Edinburgh businesses choosing ClickMasters. No other custom software development agency in Edinburgh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for Edinburgh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Edinburgh Custom Software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Edinburgh businesses includes: UK GDPR, ICO, Cyber Essentials, ISO 27001 aligned.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Edinburgh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Edinburgh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Edinburgh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Edinburgh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Edinburgh-based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Edinburgh-specific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Custom Software Development in Edinburgh</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Custom Software Development services to businesses throughout Edinburgh and the Scotland area. We work remotely with clients across the UK, and can provide on-site visits to Edinburgh for discovery workshops, stakeholder sessions, and project kick-offs. All Edinburgh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Edinburgh costs £12,000–£200,000+ depending on scope and complexity. ClickMasters provides transparent GBP pricing — unlike most UK agencies that require you to submit an enquiry to receive any cost information. For Edinburgh-based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Custom Software Development take for a Edinburgh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Custom Software Development: 8–52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Edinburgh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Edinburgh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Edinburgh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Edinburgh businesses of all sizes: startups building their first product, SMBs automating internal processes, scaleups building production platforms, and enterprise teams modernising legacy systems. In Scotland, we have particular experience with Skyscanner type businesses and the Scottish Government digital services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Edinburgh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Edinburgh businesses. Our developers are ClickMasters employees — not contractors. You engage us as a company, meaning no Status Determination Statement required, no IR35 liability, and one clean monthly invoice. This is a significant advantage for Edinburgh-based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Edinburgh: /hire-react-developer-edinburgh/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Custom Software Development Consultation in Edinburgh</w:t>
            </w:r>
          </w:p>
          <w:p>
            <w:pPr>
              <w:spacing w:after="160" w:before="0"/>
            </w:pPr>
            <w:r>
              <w:rPr>
                <w:rFonts w:ascii="Arial" w:cs="Arial" w:eastAsia="Arial" w:hAnsi="Arial"/>
                <w:color w:val="BDD0E8"/>
                <w:sz w:val="22"/>
                <w:szCs w:val="22"/>
              </w:rPr>
              <w:t xml:space="preserve">Book a 45-minute consultation with a senior engineer. We'll scope your Edinburgh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Edinburgh</w:t>
            </w:r>
          </w:p>
          <w:p>
            <w:pPr>
              <w:spacing w:after="80" w:before="0"/>
            </w:pPr>
            <w:r>
              <w:rPr>
                <w:rFonts w:ascii="Arial" w:cs="Arial" w:eastAsia="Arial" w:hAnsi="Arial"/>
                <w:b/>
                <w:bCs/>
                <w:color w:val="E8612A"/>
                <w:sz w:val="20"/>
                <w:szCs w:val="20"/>
              </w:rPr>
              <w:t xml:space="preserve">Custom Software Development specialists serving Edinburgh and Scotland</w:t>
            </w:r>
          </w:p>
          <w:p>
            <w:pPr>
              <w:spacing w:after="0" w:before="0"/>
            </w:pPr>
            <w:r>
              <w:rPr>
                <w:rFonts w:ascii="Arial" w:cs="Arial" w:eastAsia="Arial" w:hAnsi="Arial"/>
                <w:color w:val="1A2332"/>
                <w:sz w:val="20"/>
                <w:szCs w:val="20"/>
              </w:rPr>
              <w:t xml:space="preserve">ClickMasters has delivered Custom Software Development projects for businesses across Edinburgh and Scotland.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Edinburgh, Scotland, UK
Target keyword: "custom software development edinburgh" (500–2,500/mo)
People Also Ask: How much does custom software development cost in Edinburgh? | Do you provide custom software development services in Edinburgh? | Is your software UK GDPR compliant for Edinburgh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2026-05-21T06:07:46.444Z</dcterms:created>
  <dcterms:modified xsi:type="dcterms:W3CDTF">2026-05-21T06:07:46.444Z</dcterms:modified>
</cp:coreProperties>
</file>

<file path=docProps/custom.xml><?xml version="1.0" encoding="utf-8"?>
<Properties xmlns="http://schemas.openxmlformats.org/officeDocument/2006/custom-properties" xmlns:vt="http://schemas.openxmlformats.org/officeDocument/2006/docPropsVTypes"/>
</file>